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EE8B0" w14:textId="515F1CF4" w:rsidR="00734198" w:rsidRPr="00223F1C" w:rsidRDefault="00F3376B">
      <w:pPr>
        <w:rPr>
          <w:b/>
        </w:rPr>
      </w:pPr>
      <w:r>
        <w:rPr>
          <w:b/>
        </w:rPr>
        <w:t>Word Mapping- Prospect Heights Middle School</w:t>
      </w:r>
    </w:p>
    <w:p w14:paraId="1B0831A9" w14:textId="4311C4C3" w:rsidR="00223F1C" w:rsidRDefault="00F3376B">
      <w:pPr>
        <w:rPr>
          <w:b/>
        </w:rPr>
      </w:pPr>
      <w:r>
        <w:rPr>
          <w:b/>
        </w:rPr>
        <w:t>Wednesday, January 10, 2019</w:t>
      </w:r>
    </w:p>
    <w:p w14:paraId="3C6B732C" w14:textId="012E3742" w:rsidR="00F3376B" w:rsidRDefault="00F3376B">
      <w:r>
        <w:rPr>
          <w:b/>
        </w:rPr>
        <w:t>Kathy Hogsten, Reading Specialist/Susan Trumbo, SIM PD LS</w:t>
      </w:r>
    </w:p>
    <w:p w14:paraId="67DB495F" w14:textId="1BB6542B" w:rsidR="00223F1C" w:rsidRDefault="00223F1C"/>
    <w:p w14:paraId="11A767C2" w14:textId="77777777" w:rsidR="00223F1C" w:rsidRDefault="00223F1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535"/>
        <w:gridCol w:w="2970"/>
        <w:gridCol w:w="1890"/>
      </w:tblGrid>
      <w:tr w:rsidR="00F3376B" w14:paraId="073CC2F9" w14:textId="77777777" w:rsidTr="00F3376B">
        <w:trPr>
          <w:tblHeader/>
        </w:trPr>
        <w:tc>
          <w:tcPr>
            <w:tcW w:w="805" w:type="dxa"/>
          </w:tcPr>
          <w:p w14:paraId="3B00CD3B" w14:textId="5FDF974B" w:rsidR="00F3376B" w:rsidRDefault="00F3376B">
            <w:r>
              <w:t>Slide</w:t>
            </w:r>
          </w:p>
        </w:tc>
        <w:tc>
          <w:tcPr>
            <w:tcW w:w="1535" w:type="dxa"/>
          </w:tcPr>
          <w:p w14:paraId="018A2CE8" w14:textId="4992C7A7" w:rsidR="00F3376B" w:rsidRDefault="00F3376B">
            <w:r>
              <w:t>Who’s</w:t>
            </w:r>
          </w:p>
          <w:p w14:paraId="28CE1A04" w14:textId="132489FD" w:rsidR="00F3376B" w:rsidRDefault="00F3376B">
            <w:r>
              <w:t>Responsible</w:t>
            </w:r>
          </w:p>
        </w:tc>
        <w:tc>
          <w:tcPr>
            <w:tcW w:w="2970" w:type="dxa"/>
          </w:tcPr>
          <w:p w14:paraId="05C8CD2B" w14:textId="5FD8E25D" w:rsidR="00F3376B" w:rsidRDefault="00F3376B">
            <w:r>
              <w:t>Topic/Notes</w:t>
            </w:r>
          </w:p>
        </w:tc>
        <w:tc>
          <w:tcPr>
            <w:tcW w:w="1890" w:type="dxa"/>
          </w:tcPr>
          <w:p w14:paraId="0373A991" w14:textId="1E70FFBA" w:rsidR="00F3376B" w:rsidRDefault="00F3376B">
            <w:r>
              <w:t>Handout/Activity</w:t>
            </w:r>
          </w:p>
        </w:tc>
      </w:tr>
      <w:tr w:rsidR="00F3376B" w14:paraId="3A1435B1" w14:textId="77777777" w:rsidTr="00F3376B">
        <w:tc>
          <w:tcPr>
            <w:tcW w:w="805" w:type="dxa"/>
          </w:tcPr>
          <w:p w14:paraId="2E29C91D" w14:textId="4B0B1407" w:rsidR="00F3376B" w:rsidRDefault="00F3376B">
            <w:r>
              <w:t>1</w:t>
            </w:r>
          </w:p>
        </w:tc>
        <w:tc>
          <w:tcPr>
            <w:tcW w:w="1535" w:type="dxa"/>
          </w:tcPr>
          <w:p w14:paraId="14152791" w14:textId="650A820B" w:rsidR="00F3376B" w:rsidRDefault="00F3376B">
            <w:r>
              <w:t>K&amp;S</w:t>
            </w:r>
          </w:p>
        </w:tc>
        <w:tc>
          <w:tcPr>
            <w:tcW w:w="2970" w:type="dxa"/>
          </w:tcPr>
          <w:p w14:paraId="0A9BAAD7" w14:textId="05CD8A50" w:rsidR="00F3376B" w:rsidRDefault="00F3376B">
            <w:r>
              <w:t>Welcome</w:t>
            </w:r>
          </w:p>
        </w:tc>
        <w:tc>
          <w:tcPr>
            <w:tcW w:w="1890" w:type="dxa"/>
          </w:tcPr>
          <w:p w14:paraId="10F5A052" w14:textId="77777777" w:rsidR="00F3376B" w:rsidRDefault="00F3376B"/>
        </w:tc>
      </w:tr>
      <w:tr w:rsidR="00F3376B" w14:paraId="5051D63D" w14:textId="77777777" w:rsidTr="00F3376B">
        <w:tc>
          <w:tcPr>
            <w:tcW w:w="805" w:type="dxa"/>
          </w:tcPr>
          <w:p w14:paraId="60A1939E" w14:textId="030C3194" w:rsidR="00F3376B" w:rsidRDefault="00F3376B">
            <w:r>
              <w:t>2</w:t>
            </w:r>
          </w:p>
        </w:tc>
        <w:tc>
          <w:tcPr>
            <w:tcW w:w="1535" w:type="dxa"/>
          </w:tcPr>
          <w:p w14:paraId="31A91008" w14:textId="2F533674" w:rsidR="00F3376B" w:rsidRDefault="00F3376B">
            <w:r>
              <w:t>K&amp;S</w:t>
            </w:r>
          </w:p>
        </w:tc>
        <w:tc>
          <w:tcPr>
            <w:tcW w:w="2970" w:type="dxa"/>
          </w:tcPr>
          <w:p w14:paraId="3DD8D182" w14:textId="2B90A35D" w:rsidR="00F3376B" w:rsidRDefault="00F3376B">
            <w:r>
              <w:t>Vocabulary instruction/WM</w:t>
            </w:r>
          </w:p>
        </w:tc>
        <w:tc>
          <w:tcPr>
            <w:tcW w:w="1890" w:type="dxa"/>
          </w:tcPr>
          <w:p w14:paraId="41EA3075" w14:textId="1FEF885D" w:rsidR="00F3376B" w:rsidRDefault="00F3376B"/>
        </w:tc>
      </w:tr>
      <w:tr w:rsidR="00F3376B" w14:paraId="69F36B12" w14:textId="77777777" w:rsidTr="00F3376B">
        <w:tc>
          <w:tcPr>
            <w:tcW w:w="805" w:type="dxa"/>
          </w:tcPr>
          <w:p w14:paraId="5C532E48" w14:textId="176132BD" w:rsidR="00F3376B" w:rsidRDefault="00F3376B">
            <w:r>
              <w:t>3</w:t>
            </w:r>
          </w:p>
        </w:tc>
        <w:tc>
          <w:tcPr>
            <w:tcW w:w="1535" w:type="dxa"/>
          </w:tcPr>
          <w:p w14:paraId="7E2361EF" w14:textId="380E5CB2" w:rsidR="00F3376B" w:rsidRDefault="00F3376B">
            <w:r>
              <w:t>K</w:t>
            </w:r>
          </w:p>
        </w:tc>
        <w:tc>
          <w:tcPr>
            <w:tcW w:w="2970" w:type="dxa"/>
          </w:tcPr>
          <w:p w14:paraId="2E710F9A" w14:textId="63C5D772" w:rsidR="00F3376B" w:rsidRDefault="00F3376B" w:rsidP="00F3376B">
            <w:r>
              <w:t>Learning outcomes specific to WM</w:t>
            </w:r>
          </w:p>
        </w:tc>
        <w:tc>
          <w:tcPr>
            <w:tcW w:w="1890" w:type="dxa"/>
          </w:tcPr>
          <w:p w14:paraId="42705180" w14:textId="77777777" w:rsidR="00F3376B" w:rsidRDefault="00F3376B"/>
        </w:tc>
      </w:tr>
      <w:tr w:rsidR="00F3376B" w14:paraId="13E95BF7" w14:textId="77777777" w:rsidTr="00F3376B">
        <w:tc>
          <w:tcPr>
            <w:tcW w:w="805" w:type="dxa"/>
          </w:tcPr>
          <w:p w14:paraId="2647405A" w14:textId="783383F5" w:rsidR="00F3376B" w:rsidRDefault="00F3376B">
            <w:r>
              <w:t>4-7</w:t>
            </w:r>
          </w:p>
        </w:tc>
        <w:tc>
          <w:tcPr>
            <w:tcW w:w="1535" w:type="dxa"/>
          </w:tcPr>
          <w:p w14:paraId="167C9377" w14:textId="65F925EA" w:rsidR="00F3376B" w:rsidRDefault="00F3376B">
            <w:r>
              <w:t>S</w:t>
            </w:r>
          </w:p>
        </w:tc>
        <w:tc>
          <w:tcPr>
            <w:tcW w:w="2970" w:type="dxa"/>
          </w:tcPr>
          <w:p w14:paraId="4431FCBE" w14:textId="773D094D" w:rsidR="00F3376B" w:rsidRDefault="00F3376B">
            <w:r>
              <w:t>SIM, morphology</w:t>
            </w:r>
          </w:p>
        </w:tc>
        <w:tc>
          <w:tcPr>
            <w:tcW w:w="1890" w:type="dxa"/>
          </w:tcPr>
          <w:p w14:paraId="4CB9EDEC" w14:textId="77777777" w:rsidR="00F3376B" w:rsidRDefault="00F3376B"/>
        </w:tc>
      </w:tr>
      <w:tr w:rsidR="00F3376B" w14:paraId="2E4EC279" w14:textId="77777777" w:rsidTr="00F3376B">
        <w:tc>
          <w:tcPr>
            <w:tcW w:w="805" w:type="dxa"/>
          </w:tcPr>
          <w:p w14:paraId="7ED73E28" w14:textId="7E6FC0F8" w:rsidR="00F3376B" w:rsidRDefault="00F3376B">
            <w:r>
              <w:t>8-11</w:t>
            </w:r>
          </w:p>
        </w:tc>
        <w:tc>
          <w:tcPr>
            <w:tcW w:w="1535" w:type="dxa"/>
          </w:tcPr>
          <w:p w14:paraId="22789286" w14:textId="1A4E935C" w:rsidR="00F3376B" w:rsidRDefault="00F3376B">
            <w:r>
              <w:t>K</w:t>
            </w:r>
          </w:p>
        </w:tc>
        <w:tc>
          <w:tcPr>
            <w:tcW w:w="2970" w:type="dxa"/>
          </w:tcPr>
          <w:p w14:paraId="0699DA40" w14:textId="61DEC22F" w:rsidR="00F3376B" w:rsidRDefault="00F3376B">
            <w:r>
              <w:t>Overview, timeline, instructional sequence</w:t>
            </w:r>
          </w:p>
        </w:tc>
        <w:tc>
          <w:tcPr>
            <w:tcW w:w="1890" w:type="dxa"/>
          </w:tcPr>
          <w:p w14:paraId="57568C3C" w14:textId="70174C0A" w:rsidR="00F3376B" w:rsidRDefault="00F3376B">
            <w:r>
              <w:t>Manual</w:t>
            </w:r>
          </w:p>
        </w:tc>
      </w:tr>
      <w:tr w:rsidR="00F3376B" w14:paraId="0AF79CE7" w14:textId="77777777" w:rsidTr="00F3376B">
        <w:tc>
          <w:tcPr>
            <w:tcW w:w="805" w:type="dxa"/>
          </w:tcPr>
          <w:p w14:paraId="3940FD2E" w14:textId="0D3DA9F3" w:rsidR="00F3376B" w:rsidRDefault="00F3376B">
            <w:r>
              <w:t>12-18</w:t>
            </w:r>
          </w:p>
          <w:p w14:paraId="00EC691B" w14:textId="7E16A9C4" w:rsidR="00F3376B" w:rsidRDefault="00F3376B">
            <w:r>
              <w:t>(16-18</w:t>
            </w:r>
            <w:r w:rsidR="00DD3A87">
              <w:t xml:space="preserve"> hide)</w:t>
            </w:r>
          </w:p>
        </w:tc>
        <w:tc>
          <w:tcPr>
            <w:tcW w:w="1535" w:type="dxa"/>
          </w:tcPr>
          <w:p w14:paraId="0888ED0E" w14:textId="3DD70F94" w:rsidR="00F3376B" w:rsidRDefault="00F3376B">
            <w:r>
              <w:t>K</w:t>
            </w:r>
          </w:p>
        </w:tc>
        <w:tc>
          <w:tcPr>
            <w:tcW w:w="2970" w:type="dxa"/>
          </w:tcPr>
          <w:p w14:paraId="0F90930F" w14:textId="77777777" w:rsidR="00F3376B" w:rsidRPr="00F80DB8" w:rsidRDefault="00F3376B" w:rsidP="00F3376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80DB8">
              <w:rPr>
                <w:rFonts w:asciiTheme="minorHAnsi" w:hAnsiTheme="minorHAnsi" w:cstheme="minorHAnsi"/>
                <w:sz w:val="22"/>
                <w:szCs w:val="22"/>
              </w:rPr>
              <w:t>PART 1 Pre-test</w:t>
            </w:r>
          </w:p>
          <w:p w14:paraId="38666CA8" w14:textId="77777777" w:rsidR="00F3376B" w:rsidRPr="00F80DB8" w:rsidRDefault="00F3376B" w:rsidP="00F3376B">
            <w:pPr>
              <w:numPr>
                <w:ilvl w:val="0"/>
                <w:numId w:val="1"/>
              </w:numPr>
              <w:rPr>
                <w:rFonts w:cstheme="minorHAnsi"/>
                <w:color w:val="FF0000"/>
                <w:sz w:val="22"/>
                <w:szCs w:val="22"/>
              </w:rPr>
            </w:pP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participants read &amp; highlight key info p. 11-13</w:t>
            </w:r>
            <w:r w:rsidRPr="00F80DB8">
              <w:rPr>
                <w:rFonts w:cstheme="minorHAnsi"/>
                <w:b/>
                <w:i/>
                <w:sz w:val="22"/>
                <w:szCs w:val="22"/>
              </w:rPr>
              <w:t xml:space="preserve">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to</w:t>
            </w:r>
            <w:r w:rsidRPr="00F80DB8">
              <w:rPr>
                <w:rFonts w:cstheme="minorHAnsi"/>
                <w:b/>
                <w:i/>
                <w:sz w:val="22"/>
                <w:szCs w:val="22"/>
              </w:rPr>
              <w:t xml:space="preserve">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share out</w:t>
            </w:r>
          </w:p>
          <w:p w14:paraId="4C634A70" w14:textId="36C560C1" w:rsidR="00F3376B" w:rsidRPr="00F80DB8" w:rsidRDefault="00F3376B" w:rsidP="00F3376B">
            <w:pPr>
              <w:numPr>
                <w:ilvl w:val="0"/>
                <w:numId w:val="1"/>
              </w:numPr>
              <w:rPr>
                <w:rFonts w:cstheme="minorHAnsi"/>
                <w:color w:val="FF0000"/>
                <w:sz w:val="22"/>
                <w:szCs w:val="22"/>
              </w:rPr>
            </w:pPr>
            <w:r w:rsidRPr="00F80DB8">
              <w:rPr>
                <w:rFonts w:cstheme="minorHAnsi"/>
                <w:sz w:val="22"/>
                <w:szCs w:val="22"/>
              </w:rPr>
              <w:t xml:space="preserve">Pretest &amp; scoring –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utilize authentic</w:t>
            </w:r>
            <w:r w:rsidRPr="00F80DB8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 xml:space="preserve">student samples to </w:t>
            </w:r>
            <w:r w:rsidRPr="00F80DB8">
              <w:rPr>
                <w:rFonts w:cstheme="minorHAnsi"/>
                <w:i/>
                <w:color w:val="008000"/>
                <w:sz w:val="22"/>
                <w:szCs w:val="22"/>
              </w:rPr>
              <w:t>score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 xml:space="preserve"> with a partner per manual guidelines</w:t>
            </w:r>
          </w:p>
          <w:p w14:paraId="182B89A0" w14:textId="77777777" w:rsidR="00F3376B" w:rsidRPr="00F80DB8" w:rsidRDefault="00F3376B" w:rsidP="00F3376B">
            <w:pPr>
              <w:numPr>
                <w:ilvl w:val="0"/>
                <w:numId w:val="1"/>
              </w:numPr>
              <w:rPr>
                <w:rFonts w:cstheme="minorHAnsi"/>
                <w:color w:val="008000"/>
                <w:sz w:val="22"/>
                <w:szCs w:val="22"/>
              </w:rPr>
            </w:pPr>
            <w:r w:rsidRPr="00F80DB8">
              <w:rPr>
                <w:rFonts w:cstheme="minorHAnsi"/>
                <w:sz w:val="22"/>
                <w:szCs w:val="22"/>
              </w:rPr>
              <w:t>Hattie-Levels of Feedback</w:t>
            </w:r>
            <w:r w:rsidRPr="00F80DB8">
              <w:rPr>
                <w:rFonts w:cstheme="minorHAnsi"/>
                <w:color w:val="FF0000"/>
                <w:sz w:val="22"/>
                <w:szCs w:val="22"/>
              </w:rPr>
              <w:t>-</w:t>
            </w:r>
            <w:r w:rsidRPr="00F80DB8">
              <w:rPr>
                <w:rFonts w:cstheme="minorHAnsi"/>
                <w:color w:val="008000"/>
                <w:sz w:val="22"/>
                <w:szCs w:val="22"/>
              </w:rPr>
              <w:t>Practice based on pretest results</w:t>
            </w:r>
            <w:r>
              <w:rPr>
                <w:rFonts w:cstheme="minorHAnsi"/>
                <w:color w:val="008000"/>
                <w:sz w:val="22"/>
                <w:szCs w:val="22"/>
              </w:rPr>
              <w:t xml:space="preserve"> – Select an item and decide what the feedback would sound like for this student? P.12 #8-9</w:t>
            </w:r>
          </w:p>
          <w:p w14:paraId="07FAE711" w14:textId="271C9BC5" w:rsidR="00F3376B" w:rsidRPr="00A9731B" w:rsidRDefault="00F3376B" w:rsidP="00A9731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A73F285" w14:textId="467BBD5D" w:rsidR="00F3376B" w:rsidRDefault="00F3376B">
            <w:r>
              <w:t xml:space="preserve"> Partner activity with Manual</w:t>
            </w:r>
            <w:r w:rsidR="00DD3A87">
              <w:t xml:space="preserve">  </w:t>
            </w:r>
          </w:p>
          <w:p w14:paraId="141C67B0" w14:textId="77777777" w:rsidR="00DD3A87" w:rsidRDefault="00DD3A87">
            <w:r>
              <w:t>Student samples</w:t>
            </w:r>
          </w:p>
          <w:p w14:paraId="62024876" w14:textId="68B455C1" w:rsidR="00DD3A87" w:rsidRDefault="00DD3A87">
            <w:r>
              <w:t>Scoring guidelines – pg. 89-91</w:t>
            </w:r>
          </w:p>
          <w:p w14:paraId="29234D7E" w14:textId="77777777" w:rsidR="00F3376B" w:rsidRDefault="00F3376B"/>
          <w:p w14:paraId="4A6094B1" w14:textId="77777777" w:rsidR="00F3376B" w:rsidRDefault="00F3376B"/>
          <w:p w14:paraId="763533CC" w14:textId="77777777" w:rsidR="00F3376B" w:rsidRDefault="00F3376B"/>
          <w:p w14:paraId="72110FB8" w14:textId="77777777" w:rsidR="00F3376B" w:rsidRDefault="00F3376B"/>
          <w:p w14:paraId="1394F45E" w14:textId="77777777" w:rsidR="00F3376B" w:rsidRDefault="00F3376B"/>
          <w:p w14:paraId="546F6AA0" w14:textId="77777777" w:rsidR="00F3376B" w:rsidRDefault="00F3376B"/>
          <w:p w14:paraId="3F7F1FE6" w14:textId="1D2B81E7" w:rsidR="00F3376B" w:rsidRDefault="00F3376B"/>
        </w:tc>
      </w:tr>
      <w:tr w:rsidR="00F3376B" w14:paraId="5E532AE8" w14:textId="77777777" w:rsidTr="00F3376B">
        <w:tc>
          <w:tcPr>
            <w:tcW w:w="805" w:type="dxa"/>
          </w:tcPr>
          <w:p w14:paraId="1DD08272" w14:textId="77777777" w:rsidR="00F3376B" w:rsidRDefault="00DD3A87">
            <w:r>
              <w:t>19-25</w:t>
            </w:r>
          </w:p>
          <w:p w14:paraId="1452DC6E" w14:textId="0CF76852" w:rsidR="00DD3A87" w:rsidRDefault="00DD3A87">
            <w:r>
              <w:t>(26 hide)</w:t>
            </w:r>
          </w:p>
        </w:tc>
        <w:tc>
          <w:tcPr>
            <w:tcW w:w="1535" w:type="dxa"/>
          </w:tcPr>
          <w:p w14:paraId="49DF2986" w14:textId="0D100ABA" w:rsidR="00F3376B" w:rsidRDefault="00DD3A87">
            <w:r>
              <w:t>K&amp;S</w:t>
            </w:r>
          </w:p>
        </w:tc>
        <w:tc>
          <w:tcPr>
            <w:tcW w:w="2970" w:type="dxa"/>
          </w:tcPr>
          <w:p w14:paraId="37A0C68B" w14:textId="77777777" w:rsidR="00F3376B" w:rsidRPr="00F80DB8" w:rsidRDefault="00F3376B">
            <w:pPr>
              <w:rPr>
                <w:rFonts w:cstheme="minorHAnsi"/>
                <w:sz w:val="22"/>
                <w:szCs w:val="22"/>
              </w:rPr>
            </w:pPr>
            <w:r w:rsidRPr="00F80DB8">
              <w:rPr>
                <w:rFonts w:cstheme="minorHAnsi"/>
                <w:sz w:val="22"/>
                <w:szCs w:val="22"/>
              </w:rPr>
              <w:t>PART 2-LESSON 1 PREFIXES</w:t>
            </w:r>
          </w:p>
          <w:p w14:paraId="2DEDA2B5" w14:textId="77777777" w:rsidR="00F3376B" w:rsidRPr="00F80DB8" w:rsidRDefault="00F3376B" w:rsidP="00F80DB8">
            <w:pPr>
              <w:numPr>
                <w:ilvl w:val="0"/>
                <w:numId w:val="3"/>
              </w:numPr>
              <w:rPr>
                <w:rFonts w:cstheme="minorHAnsi"/>
                <w:color w:val="FF0000"/>
                <w:sz w:val="22"/>
                <w:szCs w:val="22"/>
              </w:rPr>
            </w:pPr>
            <w:r w:rsidRPr="00F80DB8">
              <w:rPr>
                <w:rFonts w:cstheme="minorHAnsi"/>
                <w:sz w:val="22"/>
                <w:szCs w:val="22"/>
              </w:rPr>
              <w:t xml:space="preserve">Describe/Model/Scoring/Feedback -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Participants will read &amp; highlight with partner-p. 14-20</w:t>
            </w:r>
          </w:p>
          <w:p w14:paraId="1148D10D" w14:textId="415AF31B" w:rsidR="00F3376B" w:rsidRPr="00F80DB8" w:rsidRDefault="00F3376B" w:rsidP="00F80DB8">
            <w:pPr>
              <w:rPr>
                <w:rFonts w:cstheme="minorHAnsi"/>
                <w:sz w:val="22"/>
                <w:szCs w:val="22"/>
              </w:rPr>
            </w:pPr>
            <w:r w:rsidRPr="00F80DB8">
              <w:rPr>
                <w:rFonts w:cstheme="minorHAnsi"/>
                <w:i/>
                <w:sz w:val="22"/>
                <w:szCs w:val="22"/>
              </w:rPr>
              <w:t>Mastery Requirements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-Refer to p. 124 (practice a</w:t>
            </w:r>
            <w:r>
              <w:rPr>
                <w:rFonts w:cstheme="minorHAnsi"/>
                <w:i/>
                <w:color w:val="FF0000"/>
                <w:sz w:val="22"/>
                <w:szCs w:val="22"/>
              </w:rPr>
              <w:t xml:space="preserve"> few)</w:t>
            </w:r>
          </w:p>
        </w:tc>
        <w:tc>
          <w:tcPr>
            <w:tcW w:w="1890" w:type="dxa"/>
          </w:tcPr>
          <w:p w14:paraId="592D1A84" w14:textId="77777777" w:rsidR="00F3376B" w:rsidRDefault="00F3376B">
            <w:r>
              <w:t xml:space="preserve">Manual and Note </w:t>
            </w:r>
            <w:proofErr w:type="gramStart"/>
            <w:r>
              <w:t>taking  Sheet</w:t>
            </w:r>
            <w:proofErr w:type="gramEnd"/>
            <w:r>
              <w:t xml:space="preserve"> #1</w:t>
            </w:r>
          </w:p>
          <w:p w14:paraId="325F0D46" w14:textId="06867AAB" w:rsidR="00F3376B" w:rsidRDefault="00F3376B">
            <w:r>
              <w:t>; Prefix Definition Sheet; Cue Cards</w:t>
            </w:r>
          </w:p>
          <w:p w14:paraId="31888B42" w14:textId="0FF0A401" w:rsidR="00F3376B" w:rsidRDefault="00DD3A87">
            <w:r>
              <w:t>Student samples for scoring</w:t>
            </w:r>
          </w:p>
        </w:tc>
      </w:tr>
      <w:tr w:rsidR="00F3376B" w14:paraId="3F9363BE" w14:textId="77777777" w:rsidTr="00F3376B">
        <w:tc>
          <w:tcPr>
            <w:tcW w:w="805" w:type="dxa"/>
          </w:tcPr>
          <w:p w14:paraId="4919229C" w14:textId="77777777" w:rsidR="00F3376B" w:rsidRDefault="00DD3A87">
            <w:r>
              <w:t>27-32</w:t>
            </w:r>
          </w:p>
          <w:p w14:paraId="5A47BE1A" w14:textId="64519B41" w:rsidR="00DD3A87" w:rsidRDefault="00DD3A87">
            <w:r>
              <w:t>(33 hide)</w:t>
            </w:r>
          </w:p>
        </w:tc>
        <w:tc>
          <w:tcPr>
            <w:tcW w:w="1535" w:type="dxa"/>
          </w:tcPr>
          <w:p w14:paraId="0D54D339" w14:textId="7C886D13" w:rsidR="00F3376B" w:rsidRDefault="00DD3A87">
            <w:r>
              <w:t>K&amp;S</w:t>
            </w:r>
          </w:p>
        </w:tc>
        <w:tc>
          <w:tcPr>
            <w:tcW w:w="2970" w:type="dxa"/>
          </w:tcPr>
          <w:p w14:paraId="18CD7E78" w14:textId="77777777" w:rsidR="00DD3A87" w:rsidRDefault="00F3376B" w:rsidP="00DD3A87">
            <w:pPr>
              <w:rPr>
                <w:rFonts w:ascii="Arial" w:hAnsi="Arial" w:cs="Arial"/>
                <w:sz w:val="32"/>
                <w:szCs w:val="32"/>
              </w:rPr>
            </w:pPr>
            <w:r>
              <w:t>Part 2- LESSON 2 SUFFIXES-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7A4DAE3C" w14:textId="43C63F96" w:rsidR="00F3376B" w:rsidRPr="00DD3A87" w:rsidRDefault="00F3376B" w:rsidP="00DD3A8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FF0000"/>
                <w:sz w:val="22"/>
                <w:szCs w:val="22"/>
              </w:rPr>
            </w:pPr>
            <w:r w:rsidRPr="00DD3A87">
              <w:rPr>
                <w:rFonts w:cstheme="minorHAnsi"/>
                <w:sz w:val="22"/>
                <w:szCs w:val="22"/>
              </w:rPr>
              <w:t xml:space="preserve">Describe/Model/Scoring/Feedback - </w:t>
            </w:r>
            <w:r w:rsidRPr="00DD3A87">
              <w:rPr>
                <w:rFonts w:cstheme="minorHAnsi"/>
                <w:i/>
                <w:color w:val="FF0000"/>
                <w:sz w:val="22"/>
                <w:szCs w:val="22"/>
              </w:rPr>
              <w:t xml:space="preserve">Participants will read </w:t>
            </w:r>
            <w:r w:rsidRPr="00DD3A87">
              <w:rPr>
                <w:rFonts w:cstheme="minorHAnsi"/>
                <w:i/>
                <w:color w:val="FF0000"/>
                <w:sz w:val="22"/>
                <w:szCs w:val="22"/>
              </w:rPr>
              <w:lastRenderedPageBreak/>
              <w:t>&amp; highlight with partner-p. 21-27</w:t>
            </w:r>
          </w:p>
          <w:p w14:paraId="038A66AF" w14:textId="0ABEBE69" w:rsidR="00F3376B" w:rsidRPr="00F80DB8" w:rsidRDefault="00F3376B" w:rsidP="00F80DB8">
            <w:pPr>
              <w:rPr>
                <w:rFonts w:cstheme="minorHAnsi"/>
                <w:sz w:val="22"/>
                <w:szCs w:val="22"/>
              </w:rPr>
            </w:pPr>
            <w:r w:rsidRPr="00F80DB8">
              <w:rPr>
                <w:rFonts w:cstheme="minorHAnsi"/>
                <w:i/>
                <w:sz w:val="22"/>
                <w:szCs w:val="22"/>
              </w:rPr>
              <w:t>Mastery Requirements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-Refer</w:t>
            </w:r>
            <w:r>
              <w:rPr>
                <w:rFonts w:cstheme="minorHAnsi"/>
                <w:i/>
                <w:color w:val="FF0000"/>
                <w:sz w:val="22"/>
                <w:szCs w:val="22"/>
              </w:rPr>
              <w:t xml:space="preserve"> to p. </w:t>
            </w:r>
            <w:proofErr w:type="gramStart"/>
            <w:r>
              <w:rPr>
                <w:rFonts w:cstheme="minorHAnsi"/>
                <w:i/>
                <w:color w:val="FF0000"/>
                <w:sz w:val="22"/>
                <w:szCs w:val="22"/>
              </w:rPr>
              <w:t xml:space="preserve">132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 xml:space="preserve"> (</w:t>
            </w:r>
            <w:proofErr w:type="gramEnd"/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practice a</w:t>
            </w:r>
            <w:r>
              <w:rPr>
                <w:rFonts w:cstheme="minorHAnsi"/>
                <w:i/>
                <w:color w:val="FF0000"/>
                <w:sz w:val="22"/>
                <w:szCs w:val="22"/>
              </w:rPr>
              <w:t xml:space="preserve"> few-)</w:t>
            </w:r>
          </w:p>
          <w:p w14:paraId="0A37FB24" w14:textId="10672085" w:rsidR="00F3376B" w:rsidRDefault="00F3376B"/>
        </w:tc>
        <w:tc>
          <w:tcPr>
            <w:tcW w:w="1890" w:type="dxa"/>
          </w:tcPr>
          <w:p w14:paraId="13FEB4A3" w14:textId="77777777" w:rsidR="00DD3A87" w:rsidRDefault="00DD3A87">
            <w:r>
              <w:lastRenderedPageBreak/>
              <w:t>Manual</w:t>
            </w:r>
          </w:p>
          <w:p w14:paraId="20AA47DB" w14:textId="5652FF4D" w:rsidR="00F3376B" w:rsidRDefault="00DD3A87">
            <w:r>
              <w:t>Student samples for scoring</w:t>
            </w:r>
          </w:p>
        </w:tc>
      </w:tr>
      <w:tr w:rsidR="00F3376B" w14:paraId="45415190" w14:textId="77777777" w:rsidTr="00F3376B">
        <w:tc>
          <w:tcPr>
            <w:tcW w:w="805" w:type="dxa"/>
          </w:tcPr>
          <w:p w14:paraId="66FF8403" w14:textId="2D649FAB" w:rsidR="00F3376B" w:rsidRDefault="00DD3A87">
            <w:r>
              <w:lastRenderedPageBreak/>
              <w:t>34-39</w:t>
            </w:r>
          </w:p>
          <w:p w14:paraId="30A2D230" w14:textId="737846FF" w:rsidR="00DD3A87" w:rsidRDefault="00DD3A87">
            <w:r>
              <w:t>(40 hide)</w:t>
            </w:r>
          </w:p>
        </w:tc>
        <w:tc>
          <w:tcPr>
            <w:tcW w:w="1535" w:type="dxa"/>
          </w:tcPr>
          <w:p w14:paraId="7166391A" w14:textId="69B5EDFA" w:rsidR="00F3376B" w:rsidRDefault="00DD3A87">
            <w:r>
              <w:t>K&amp;S</w:t>
            </w:r>
          </w:p>
        </w:tc>
        <w:tc>
          <w:tcPr>
            <w:tcW w:w="2970" w:type="dxa"/>
          </w:tcPr>
          <w:p w14:paraId="28162896" w14:textId="529B6DD4" w:rsidR="00F3376B" w:rsidRPr="00F80DB8" w:rsidRDefault="00F3376B" w:rsidP="00F80DB8">
            <w:pPr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F80DB8">
              <w:rPr>
                <w:rFonts w:cstheme="minorHAnsi"/>
                <w:sz w:val="22"/>
                <w:szCs w:val="22"/>
              </w:rPr>
              <w:t xml:space="preserve">Part 3- ROOTS-Describe/Model/Scoring/Feedback -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Participants will read &amp; highlight with partner-p. 28-32</w:t>
            </w:r>
          </w:p>
          <w:p w14:paraId="751FBE95" w14:textId="77777777" w:rsidR="00F3376B" w:rsidRPr="00F80DB8" w:rsidRDefault="00F3376B" w:rsidP="00F80DB8">
            <w:pPr>
              <w:numPr>
                <w:ilvl w:val="0"/>
                <w:numId w:val="4"/>
              </w:numPr>
              <w:rPr>
                <w:rFonts w:cstheme="minorHAnsi"/>
                <w:sz w:val="22"/>
                <w:szCs w:val="22"/>
              </w:rPr>
            </w:pPr>
            <w:r w:rsidRPr="00F80DB8">
              <w:rPr>
                <w:rFonts w:cstheme="minorHAnsi"/>
                <w:i/>
                <w:sz w:val="22"/>
                <w:szCs w:val="22"/>
              </w:rPr>
              <w:t>Mastery Requirements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-Refer to p. 140 (practice a few)</w:t>
            </w:r>
          </w:p>
          <w:p w14:paraId="1F057A3A" w14:textId="169332F2" w:rsidR="00F3376B" w:rsidRPr="00F80DB8" w:rsidRDefault="00F3376B">
            <w:pPr>
              <w:rPr>
                <w:rFonts w:cstheme="minorHAnsi"/>
                <w:sz w:val="22"/>
                <w:szCs w:val="22"/>
              </w:rPr>
            </w:pPr>
          </w:p>
          <w:p w14:paraId="79A98717" w14:textId="744812D3" w:rsidR="00F3376B" w:rsidRPr="00F80DB8" w:rsidRDefault="00F3376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8D378E" w14:textId="77777777" w:rsidR="00DD3A87" w:rsidRDefault="00DD3A87">
            <w:r>
              <w:t>Manual</w:t>
            </w:r>
          </w:p>
          <w:p w14:paraId="77B065E1" w14:textId="19F1A97B" w:rsidR="00F3376B" w:rsidRDefault="00DD3A87">
            <w:r>
              <w:t>Student sample for scoring</w:t>
            </w:r>
          </w:p>
        </w:tc>
      </w:tr>
      <w:tr w:rsidR="00F3376B" w14:paraId="73698AA4" w14:textId="77777777" w:rsidTr="00F3376B">
        <w:tc>
          <w:tcPr>
            <w:tcW w:w="805" w:type="dxa"/>
          </w:tcPr>
          <w:p w14:paraId="1AE7DB2A" w14:textId="12990919" w:rsidR="00F3376B" w:rsidRDefault="00DD3A87">
            <w:r>
              <w:t>41-54</w:t>
            </w:r>
          </w:p>
          <w:p w14:paraId="1BAAB115" w14:textId="4BCFA915" w:rsidR="00DD3A87" w:rsidRDefault="00DD3A87">
            <w:r>
              <w:t>(55-56 hide)</w:t>
            </w:r>
          </w:p>
        </w:tc>
        <w:tc>
          <w:tcPr>
            <w:tcW w:w="1535" w:type="dxa"/>
          </w:tcPr>
          <w:p w14:paraId="7E583B15" w14:textId="477627F6" w:rsidR="00F3376B" w:rsidRDefault="00DD3A87">
            <w:r>
              <w:t>K</w:t>
            </w:r>
          </w:p>
        </w:tc>
        <w:tc>
          <w:tcPr>
            <w:tcW w:w="2970" w:type="dxa"/>
          </w:tcPr>
          <w:p w14:paraId="6168FDB4" w14:textId="07C04517" w:rsidR="00F3376B" w:rsidRPr="00F80DB8" w:rsidRDefault="00F3376B" w:rsidP="00F80DB8">
            <w:pPr>
              <w:numPr>
                <w:ilvl w:val="0"/>
                <w:numId w:val="5"/>
              </w:numPr>
              <w:rPr>
                <w:rFonts w:cstheme="minorHAnsi"/>
                <w:color w:val="FF0000"/>
                <w:sz w:val="22"/>
                <w:szCs w:val="22"/>
              </w:rPr>
            </w:pPr>
            <w:r w:rsidRPr="00F80DB8">
              <w:rPr>
                <w:rFonts w:cstheme="minorHAnsi"/>
                <w:sz w:val="22"/>
                <w:szCs w:val="22"/>
              </w:rPr>
              <w:t>Part 4-WM with MAPS Describe/Model/Scoring/Feedback</w:t>
            </w:r>
            <w:r w:rsidRPr="00F80DB8">
              <w:rPr>
                <w:rFonts w:cstheme="minorHAnsi"/>
                <w:b/>
                <w:sz w:val="22"/>
                <w:szCs w:val="22"/>
              </w:rPr>
              <w:t xml:space="preserve"> -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>Participants will read &amp; highlight with partner-p. 33-39</w:t>
            </w:r>
          </w:p>
          <w:p w14:paraId="13D9C081" w14:textId="77777777" w:rsidR="00F3376B" w:rsidRPr="00F80DB8" w:rsidRDefault="00F3376B" w:rsidP="00F80DB8">
            <w:pPr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proofErr w:type="spellStart"/>
            <w:r w:rsidRPr="00F80DB8">
              <w:rPr>
                <w:rFonts w:cstheme="minorHAnsi"/>
                <w:sz w:val="22"/>
                <w:szCs w:val="22"/>
              </w:rPr>
              <w:t>PDer</w:t>
            </w:r>
            <w:proofErr w:type="spellEnd"/>
            <w:r w:rsidRPr="00F80DB8">
              <w:rPr>
                <w:rFonts w:cstheme="minorHAnsi"/>
                <w:sz w:val="22"/>
                <w:szCs w:val="22"/>
              </w:rPr>
              <w:t xml:space="preserve"> describe/model – </w:t>
            </w:r>
            <w:r w:rsidRPr="00F80DB8">
              <w:rPr>
                <w:rFonts w:cstheme="minorHAnsi"/>
                <w:b/>
                <w:i/>
                <w:sz w:val="22"/>
                <w:szCs w:val="22"/>
              </w:rPr>
              <w:t>participants follow along-p.34-36 (MAPS) and p. 37-38 (Memory Table)</w:t>
            </w:r>
          </w:p>
          <w:p w14:paraId="23BACDBC" w14:textId="77777777" w:rsidR="00F3376B" w:rsidRPr="00F80DB8" w:rsidRDefault="00F3376B" w:rsidP="00F80DB8">
            <w:pPr>
              <w:numPr>
                <w:ilvl w:val="0"/>
                <w:numId w:val="5"/>
              </w:numPr>
              <w:rPr>
                <w:rFonts w:cstheme="minorHAnsi"/>
                <w:i/>
                <w:color w:val="FF0000"/>
                <w:sz w:val="22"/>
                <w:szCs w:val="22"/>
              </w:rPr>
            </w:pPr>
            <w:r w:rsidRPr="00F80DB8">
              <w:rPr>
                <w:rFonts w:cstheme="minorHAnsi"/>
                <w:i/>
                <w:color w:val="008000"/>
                <w:sz w:val="22"/>
                <w:szCs w:val="22"/>
              </w:rPr>
              <w:t>Participants practice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 xml:space="preserve"> 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  <w:highlight w:val="yellow"/>
              </w:rPr>
              <w:t>word mapping-selected vocabulary</w:t>
            </w:r>
            <w:r w:rsidRPr="00F80DB8">
              <w:rPr>
                <w:rFonts w:cstheme="minorHAnsi"/>
                <w:i/>
                <w:color w:val="FF0000"/>
                <w:sz w:val="22"/>
                <w:szCs w:val="22"/>
              </w:rPr>
              <w:t xml:space="preserve"> with partner</w:t>
            </w:r>
          </w:p>
          <w:p w14:paraId="19DF8746" w14:textId="5A935677" w:rsidR="00F3376B" w:rsidRPr="00F80DB8" w:rsidRDefault="00F3376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C3F29AC" w14:textId="77777777" w:rsidR="00DD3A87" w:rsidRDefault="00DD3A87">
            <w:r>
              <w:t xml:space="preserve">Manual, word maps, </w:t>
            </w:r>
            <w:proofErr w:type="spellStart"/>
            <w:r>
              <w:t>memoty</w:t>
            </w:r>
            <w:proofErr w:type="spellEnd"/>
            <w:r>
              <w:t xml:space="preserve"> tables</w:t>
            </w:r>
          </w:p>
          <w:p w14:paraId="04180DC4" w14:textId="77777777" w:rsidR="00F3376B" w:rsidRDefault="00F3376B">
            <w:r>
              <w:t>Activity- They complete MAPS with words given</w:t>
            </w:r>
          </w:p>
          <w:p w14:paraId="2F55389C" w14:textId="0BE878F4" w:rsidR="00F3376B" w:rsidRDefault="00F3376B">
            <w:r>
              <w:t>White board- participants -do the Model assist</w:t>
            </w:r>
          </w:p>
        </w:tc>
      </w:tr>
      <w:tr w:rsidR="00F3376B" w14:paraId="4559CE31" w14:textId="77777777" w:rsidTr="00F3376B">
        <w:tc>
          <w:tcPr>
            <w:tcW w:w="805" w:type="dxa"/>
          </w:tcPr>
          <w:p w14:paraId="030801E0" w14:textId="0E2E700C" w:rsidR="00F3376B" w:rsidRDefault="00DD3A87">
            <w:r>
              <w:t>57-67</w:t>
            </w:r>
          </w:p>
          <w:p w14:paraId="08BEDE4A" w14:textId="653CA991" w:rsidR="00DD3A87" w:rsidRDefault="00DD3A87">
            <w:r>
              <w:t>(68 hide)</w:t>
            </w:r>
          </w:p>
        </w:tc>
        <w:tc>
          <w:tcPr>
            <w:tcW w:w="1535" w:type="dxa"/>
          </w:tcPr>
          <w:p w14:paraId="1D626ABE" w14:textId="19A153AF" w:rsidR="00F3376B" w:rsidRDefault="00DD3A87">
            <w:r>
              <w:t>K&amp;S</w:t>
            </w:r>
          </w:p>
        </w:tc>
        <w:tc>
          <w:tcPr>
            <w:tcW w:w="2970" w:type="dxa"/>
          </w:tcPr>
          <w:p w14:paraId="63A5B4CB" w14:textId="3AAFBD90" w:rsidR="00F3376B" w:rsidRPr="00DD3A87" w:rsidRDefault="00DD3A87" w:rsidP="00F80DB8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Prefix/Root/Suffix practice lessons and quizzes</w:t>
            </w:r>
          </w:p>
        </w:tc>
        <w:tc>
          <w:tcPr>
            <w:tcW w:w="1890" w:type="dxa"/>
          </w:tcPr>
          <w:p w14:paraId="70A476DB" w14:textId="77777777" w:rsidR="00DD3A87" w:rsidRDefault="00DD3A87">
            <w:r>
              <w:t>Manual</w:t>
            </w:r>
          </w:p>
          <w:p w14:paraId="057C8560" w14:textId="77777777" w:rsidR="00F3376B" w:rsidRDefault="00DD3A87">
            <w:r>
              <w:t>Student samples for scoring</w:t>
            </w:r>
          </w:p>
          <w:p w14:paraId="6715AB4E" w14:textId="7C67F1AF" w:rsidR="00DD3A87" w:rsidRDefault="00DD3A87">
            <w:r>
              <w:t>Creative adaptations for some students</w:t>
            </w:r>
          </w:p>
        </w:tc>
      </w:tr>
      <w:tr w:rsidR="00F3376B" w14:paraId="0D74E9F2" w14:textId="77777777" w:rsidTr="00F3376B">
        <w:tc>
          <w:tcPr>
            <w:tcW w:w="805" w:type="dxa"/>
          </w:tcPr>
          <w:p w14:paraId="24A3720B" w14:textId="7070A38C" w:rsidR="00F3376B" w:rsidRDefault="00DD3A87">
            <w:r>
              <w:t>69-70</w:t>
            </w:r>
          </w:p>
          <w:p w14:paraId="6093F031" w14:textId="0F34BD2F" w:rsidR="00DD3A87" w:rsidRDefault="00DD3A87">
            <w:r>
              <w:t>(71 hide)</w:t>
            </w:r>
          </w:p>
        </w:tc>
        <w:tc>
          <w:tcPr>
            <w:tcW w:w="1535" w:type="dxa"/>
          </w:tcPr>
          <w:p w14:paraId="267275A6" w14:textId="00B8F64C" w:rsidR="00F3376B" w:rsidRDefault="00DD3A87">
            <w:r>
              <w:t>K&amp;S</w:t>
            </w:r>
          </w:p>
        </w:tc>
        <w:tc>
          <w:tcPr>
            <w:tcW w:w="2970" w:type="dxa"/>
          </w:tcPr>
          <w:p w14:paraId="10181FB9" w14:textId="3092CD56" w:rsidR="00F3376B" w:rsidRDefault="00DD3A87">
            <w:r>
              <w:t>Options and Posttest</w:t>
            </w:r>
            <w:r w:rsidR="00F3376B">
              <w:t xml:space="preserve"> </w:t>
            </w:r>
          </w:p>
        </w:tc>
        <w:tc>
          <w:tcPr>
            <w:tcW w:w="1890" w:type="dxa"/>
          </w:tcPr>
          <w:p w14:paraId="0885BB73" w14:textId="0232C461" w:rsidR="00F3376B" w:rsidRDefault="00DD3A87" w:rsidP="00DD3A87">
            <w:r>
              <w:t>Manual</w:t>
            </w:r>
          </w:p>
        </w:tc>
      </w:tr>
      <w:tr w:rsidR="00F3376B" w14:paraId="0FFAD4FC" w14:textId="77777777" w:rsidTr="00F3376B">
        <w:tc>
          <w:tcPr>
            <w:tcW w:w="805" w:type="dxa"/>
          </w:tcPr>
          <w:p w14:paraId="7100D456" w14:textId="77777777" w:rsidR="00F3376B" w:rsidRDefault="00DD3A87">
            <w:r>
              <w:t>72-73</w:t>
            </w:r>
          </w:p>
          <w:p w14:paraId="131F7D5D" w14:textId="47DEE1E6" w:rsidR="00823282" w:rsidRDefault="00823282">
            <w:r>
              <w:t>(74 hide)</w:t>
            </w:r>
          </w:p>
        </w:tc>
        <w:tc>
          <w:tcPr>
            <w:tcW w:w="1535" w:type="dxa"/>
          </w:tcPr>
          <w:p w14:paraId="3A1913AE" w14:textId="62609362" w:rsidR="00F3376B" w:rsidRDefault="00DD3A87">
            <w:r>
              <w:t>K&amp;S</w:t>
            </w:r>
          </w:p>
        </w:tc>
        <w:tc>
          <w:tcPr>
            <w:tcW w:w="2970" w:type="dxa"/>
          </w:tcPr>
          <w:p w14:paraId="6F14CB35" w14:textId="5B81A1DE" w:rsidR="00F3376B" w:rsidRDefault="00DD3A87">
            <w:r>
              <w:t xml:space="preserve"> </w:t>
            </w:r>
            <w:r w:rsidR="00823282">
              <w:t>Generalization</w:t>
            </w:r>
          </w:p>
        </w:tc>
        <w:tc>
          <w:tcPr>
            <w:tcW w:w="1890" w:type="dxa"/>
          </w:tcPr>
          <w:p w14:paraId="7E15C64C" w14:textId="77777777" w:rsidR="00F3376B" w:rsidRDefault="00823282">
            <w:r>
              <w:t>Manual</w:t>
            </w:r>
          </w:p>
          <w:p w14:paraId="0BC497A9" w14:textId="5AFB2D2C" w:rsidR="00823282" w:rsidRDefault="00823282">
            <w:r>
              <w:t>Brainstorm possible cross-</w:t>
            </w:r>
            <w:r>
              <w:lastRenderedPageBreak/>
              <w:t>curricular activities for generalization</w:t>
            </w:r>
          </w:p>
        </w:tc>
      </w:tr>
    </w:tbl>
    <w:p w14:paraId="79D489C6" w14:textId="76272A9D" w:rsidR="008F70A1" w:rsidRDefault="008F70A1">
      <w:bookmarkStart w:id="0" w:name="_GoBack"/>
      <w:bookmarkEnd w:id="0"/>
    </w:p>
    <w:p w14:paraId="5BC28494" w14:textId="77777777" w:rsidR="008F70A1" w:rsidRPr="008F70A1" w:rsidRDefault="008F70A1" w:rsidP="008F70A1"/>
    <w:p w14:paraId="4FE3DAA6" w14:textId="77777777" w:rsidR="008F70A1" w:rsidRPr="008F70A1" w:rsidRDefault="008F70A1" w:rsidP="008F70A1"/>
    <w:p w14:paraId="29FE9052" w14:textId="77777777" w:rsidR="008F70A1" w:rsidRPr="008F70A1" w:rsidRDefault="008F70A1" w:rsidP="008F70A1"/>
    <w:p w14:paraId="05DBCDDB" w14:textId="77777777" w:rsidR="008F70A1" w:rsidRPr="008F70A1" w:rsidRDefault="008F70A1" w:rsidP="008F70A1"/>
    <w:p w14:paraId="1045254E" w14:textId="77777777" w:rsidR="008F70A1" w:rsidRPr="008F70A1" w:rsidRDefault="008F70A1" w:rsidP="008F70A1"/>
    <w:p w14:paraId="012C6C07" w14:textId="77777777" w:rsidR="008F70A1" w:rsidRPr="008F70A1" w:rsidRDefault="008F70A1" w:rsidP="008F70A1"/>
    <w:p w14:paraId="579AD021" w14:textId="20390A42" w:rsidR="008F70A1" w:rsidRDefault="008F70A1" w:rsidP="008F70A1"/>
    <w:p w14:paraId="474B44EB" w14:textId="2D9FC087" w:rsidR="00223F1C" w:rsidRPr="008F70A1" w:rsidRDefault="008F70A1" w:rsidP="008F70A1">
      <w:pPr>
        <w:tabs>
          <w:tab w:val="left" w:pos="1653"/>
        </w:tabs>
      </w:pPr>
      <w:r>
        <w:tab/>
      </w:r>
    </w:p>
    <w:sectPr w:rsidR="00223F1C" w:rsidRPr="008F70A1" w:rsidSect="000934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BA4E" w14:textId="77777777" w:rsidR="00736998" w:rsidRDefault="00736998" w:rsidP="008F70A1">
      <w:r>
        <w:separator/>
      </w:r>
    </w:p>
  </w:endnote>
  <w:endnote w:type="continuationSeparator" w:id="0">
    <w:p w14:paraId="45A8B1BB" w14:textId="77777777" w:rsidR="00736998" w:rsidRDefault="00736998" w:rsidP="008F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A42D8" w14:textId="43C7FC7F" w:rsidR="008F70A1" w:rsidRPr="008F70A1" w:rsidRDefault="008F70A1">
    <w:pPr>
      <w:pStyle w:val="Footer"/>
      <w:rPr>
        <w:sz w:val="18"/>
        <w:szCs w:val="18"/>
      </w:rPr>
    </w:pPr>
    <w:r w:rsidRPr="008F70A1">
      <w:rPr>
        <w:rFonts w:ascii="Times New Roman" w:hAnsi="Times New Roman"/>
        <w:sz w:val="18"/>
        <w:szCs w:val="18"/>
      </w:rPr>
      <w:t xml:space="preserve">Page </w:t>
    </w:r>
    <w:r w:rsidRPr="008F70A1">
      <w:rPr>
        <w:rFonts w:ascii="Times New Roman" w:hAnsi="Times New Roman"/>
        <w:sz w:val="18"/>
        <w:szCs w:val="18"/>
      </w:rPr>
      <w:fldChar w:fldCharType="begin"/>
    </w:r>
    <w:r w:rsidRPr="008F70A1">
      <w:rPr>
        <w:rFonts w:ascii="Times New Roman" w:hAnsi="Times New Roman"/>
        <w:sz w:val="18"/>
        <w:szCs w:val="18"/>
      </w:rPr>
      <w:instrText xml:space="preserve"> PAGE </w:instrText>
    </w:r>
    <w:r w:rsidRPr="008F70A1">
      <w:rPr>
        <w:rFonts w:ascii="Times New Roman" w:hAnsi="Times New Roman"/>
        <w:sz w:val="18"/>
        <w:szCs w:val="18"/>
      </w:rPr>
      <w:fldChar w:fldCharType="separate"/>
    </w:r>
    <w:r w:rsidR="00823282">
      <w:rPr>
        <w:rFonts w:ascii="Times New Roman" w:hAnsi="Times New Roman"/>
        <w:noProof/>
        <w:sz w:val="18"/>
        <w:szCs w:val="18"/>
      </w:rPr>
      <w:t>1</w:t>
    </w:r>
    <w:r w:rsidRPr="008F70A1">
      <w:rPr>
        <w:rFonts w:ascii="Times New Roman" w:hAnsi="Times New Roman"/>
        <w:sz w:val="18"/>
        <w:szCs w:val="18"/>
      </w:rPr>
      <w:fldChar w:fldCharType="end"/>
    </w:r>
    <w:r w:rsidRPr="008F70A1">
      <w:rPr>
        <w:rFonts w:ascii="Times New Roman" w:hAnsi="Times New Roman"/>
        <w:sz w:val="18"/>
        <w:szCs w:val="18"/>
      </w:rPr>
      <w:t xml:space="preserve"> of </w:t>
    </w:r>
    <w:r w:rsidRPr="008F70A1">
      <w:rPr>
        <w:rFonts w:ascii="Times New Roman" w:hAnsi="Times New Roman"/>
        <w:sz w:val="18"/>
        <w:szCs w:val="18"/>
      </w:rPr>
      <w:fldChar w:fldCharType="begin"/>
    </w:r>
    <w:r w:rsidRPr="008F70A1">
      <w:rPr>
        <w:rFonts w:ascii="Times New Roman" w:hAnsi="Times New Roman"/>
        <w:sz w:val="18"/>
        <w:szCs w:val="18"/>
      </w:rPr>
      <w:instrText xml:space="preserve"> NUMPAGES </w:instrText>
    </w:r>
    <w:r w:rsidRPr="008F70A1">
      <w:rPr>
        <w:rFonts w:ascii="Times New Roman" w:hAnsi="Times New Roman"/>
        <w:sz w:val="18"/>
        <w:szCs w:val="18"/>
      </w:rPr>
      <w:fldChar w:fldCharType="separate"/>
    </w:r>
    <w:r w:rsidR="00823282">
      <w:rPr>
        <w:rFonts w:ascii="Times New Roman" w:hAnsi="Times New Roman"/>
        <w:noProof/>
        <w:sz w:val="18"/>
        <w:szCs w:val="18"/>
      </w:rPr>
      <w:t>3</w:t>
    </w:r>
    <w:r w:rsidRPr="008F70A1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7F4DC" w14:textId="77777777" w:rsidR="00736998" w:rsidRDefault="00736998" w:rsidP="008F70A1">
      <w:r>
        <w:separator/>
      </w:r>
    </w:p>
  </w:footnote>
  <w:footnote w:type="continuationSeparator" w:id="0">
    <w:p w14:paraId="5ACE399B" w14:textId="77777777" w:rsidR="00736998" w:rsidRDefault="00736998" w:rsidP="008F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469C"/>
    <w:multiLevelType w:val="hybridMultilevel"/>
    <w:tmpl w:val="BAACE22C"/>
    <w:lvl w:ilvl="0" w:tplc="0792C28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472DF"/>
    <w:multiLevelType w:val="hybridMultilevel"/>
    <w:tmpl w:val="2A3A7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E42B1"/>
    <w:multiLevelType w:val="hybridMultilevel"/>
    <w:tmpl w:val="985A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C5D8E"/>
    <w:multiLevelType w:val="hybridMultilevel"/>
    <w:tmpl w:val="B140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A0ADE"/>
    <w:multiLevelType w:val="hybridMultilevel"/>
    <w:tmpl w:val="4ED2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E26FD"/>
    <w:multiLevelType w:val="hybridMultilevel"/>
    <w:tmpl w:val="D1403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1C"/>
    <w:rsid w:val="00043E5E"/>
    <w:rsid w:val="0007449C"/>
    <w:rsid w:val="00087CA4"/>
    <w:rsid w:val="00093430"/>
    <w:rsid w:val="00131F6E"/>
    <w:rsid w:val="00165C2F"/>
    <w:rsid w:val="001D310B"/>
    <w:rsid w:val="00223F1C"/>
    <w:rsid w:val="002E541B"/>
    <w:rsid w:val="004A33CE"/>
    <w:rsid w:val="004F1367"/>
    <w:rsid w:val="00635FF6"/>
    <w:rsid w:val="006A4AC4"/>
    <w:rsid w:val="00734198"/>
    <w:rsid w:val="00736998"/>
    <w:rsid w:val="00823282"/>
    <w:rsid w:val="00834A98"/>
    <w:rsid w:val="00896D87"/>
    <w:rsid w:val="008F70A1"/>
    <w:rsid w:val="009069B5"/>
    <w:rsid w:val="00921476"/>
    <w:rsid w:val="00A9731B"/>
    <w:rsid w:val="00B00783"/>
    <w:rsid w:val="00BC195E"/>
    <w:rsid w:val="00BE5FE9"/>
    <w:rsid w:val="00C05EBC"/>
    <w:rsid w:val="00C563B9"/>
    <w:rsid w:val="00CA2AA8"/>
    <w:rsid w:val="00CC3328"/>
    <w:rsid w:val="00D573A8"/>
    <w:rsid w:val="00DD3A87"/>
    <w:rsid w:val="00E74CA6"/>
    <w:rsid w:val="00E85B33"/>
    <w:rsid w:val="00EC2F6E"/>
    <w:rsid w:val="00ED5FBD"/>
    <w:rsid w:val="00F3376B"/>
    <w:rsid w:val="00F503AE"/>
    <w:rsid w:val="00F80DB8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74802"/>
  <w15:chartTrackingRefBased/>
  <w15:docId w15:val="{18CB1302-AD04-1949-95CE-71873D4F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731B"/>
    <w:pPr>
      <w:ind w:left="720"/>
      <w:contextualSpacing/>
    </w:pPr>
    <w:rPr>
      <w:rFonts w:ascii="Times New Roman" w:eastAsia="SimSun" w:hAnsi="Times New Roma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F7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0A1"/>
  </w:style>
  <w:style w:type="paragraph" w:styleId="Footer">
    <w:name w:val="footer"/>
    <w:basedOn w:val="Normal"/>
    <w:link w:val="FooterChar"/>
    <w:uiPriority w:val="99"/>
    <w:unhideWhenUsed/>
    <w:rsid w:val="008F7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Trumbo</cp:lastModifiedBy>
  <cp:revision>2</cp:revision>
  <cp:lastPrinted>2018-08-08T07:54:00Z</cp:lastPrinted>
  <dcterms:created xsi:type="dcterms:W3CDTF">2019-01-11T10:27:00Z</dcterms:created>
  <dcterms:modified xsi:type="dcterms:W3CDTF">2019-01-11T10:27:00Z</dcterms:modified>
</cp:coreProperties>
</file>