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916AA9" w:rsidRPr="00B10869" w14:paraId="016CC903" w14:textId="77777777" w:rsidTr="00A33EC0">
        <w:trPr>
          <w:cantSplit/>
          <w:trHeight w:val="259"/>
          <w:tblHeader/>
        </w:trPr>
        <w:tc>
          <w:tcPr>
            <w:tcW w:w="7686" w:type="dxa"/>
            <w:vMerge w:val="restart"/>
            <w:shd w:val="clear" w:color="auto" w:fill="D9D9D9" w:themeFill="background1" w:themeFillShade="D9"/>
          </w:tcPr>
          <w:p w14:paraId="63CE1ED2" w14:textId="76DB90EC" w:rsidR="00916AA9" w:rsidRDefault="00420AD7" w:rsidP="00420AD7">
            <w:pPr>
              <w:spacing w:before="120" w:after="120"/>
              <w:ind w:left="288" w:hanging="288"/>
              <w:rPr>
                <w:rFonts w:cs="Times New Roman"/>
                <w:b/>
                <w:sz w:val="24"/>
                <w:szCs w:val="24"/>
              </w:rPr>
            </w:pPr>
            <w:r>
              <w:rPr>
                <w:rFonts w:cs="Times New Roman"/>
                <w:b/>
                <w:sz w:val="24"/>
                <w:szCs w:val="24"/>
              </w:rPr>
              <w:t>&gt;&gt;</w:t>
            </w:r>
            <w:r>
              <w:rPr>
                <w:rFonts w:cs="Times New Roman"/>
                <w:b/>
                <w:sz w:val="24"/>
                <w:szCs w:val="24"/>
              </w:rPr>
              <w:tab/>
            </w:r>
            <w:r w:rsidR="00916AA9">
              <w:rPr>
                <w:rFonts w:cs="Times New Roman"/>
                <w:b/>
                <w:sz w:val="24"/>
                <w:szCs w:val="24"/>
              </w:rPr>
              <w:t>Gilded</w:t>
            </w:r>
            <w:r w:rsidR="006C38D3">
              <w:rPr>
                <w:rFonts w:cs="Times New Roman"/>
                <w:b/>
                <w:sz w:val="24"/>
                <w:szCs w:val="24"/>
              </w:rPr>
              <w:t xml:space="preserve"> </w:t>
            </w:r>
            <w:r w:rsidR="00916AA9">
              <w:rPr>
                <w:rFonts w:cs="Times New Roman"/>
                <w:b/>
                <w:sz w:val="24"/>
                <w:szCs w:val="24"/>
              </w:rPr>
              <w:t>Age</w:t>
            </w:r>
            <w:bookmarkStart w:id="0" w:name="_GoBack"/>
            <w:bookmarkEnd w:id="0"/>
          </w:p>
          <w:p w14:paraId="75814550" w14:textId="15BBCFE2" w:rsidR="00916AA9" w:rsidRDefault="00916AA9" w:rsidP="00420AD7">
            <w:pPr>
              <w:ind w:left="864" w:hanging="576"/>
              <w:rPr>
                <w:rFonts w:cs="Times New Roman"/>
                <w:sz w:val="20"/>
                <w:szCs w:val="20"/>
              </w:rPr>
            </w:pPr>
            <w:r>
              <w:rPr>
                <w:rFonts w:cs="Times New Roman"/>
                <w:b/>
                <w:sz w:val="20"/>
                <w:szCs w:val="20"/>
              </w:rPr>
              <w:t>US.3</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3A4607">
              <w:rPr>
                <w:rFonts w:cs="Times New Roman"/>
                <w:sz w:val="20"/>
                <w:szCs w:val="20"/>
              </w:rPr>
              <w:t>The</w:t>
            </w:r>
            <w:r w:rsidR="006C38D3">
              <w:rPr>
                <w:rFonts w:cs="Times New Roman"/>
                <w:sz w:val="20"/>
                <w:szCs w:val="20"/>
              </w:rPr>
              <w:t xml:space="preserve"> </w:t>
            </w:r>
            <w:r w:rsidRPr="003A4607">
              <w:rPr>
                <w:rFonts w:cs="Times New Roman"/>
                <w:sz w:val="20"/>
                <w:szCs w:val="20"/>
              </w:rPr>
              <w:t>student</w:t>
            </w:r>
            <w:r w:rsidR="006C38D3">
              <w:rPr>
                <w:rFonts w:cs="Times New Roman"/>
                <w:sz w:val="20"/>
                <w:szCs w:val="20"/>
              </w:rPr>
              <w:t xml:space="preserve"> </w:t>
            </w:r>
            <w:r w:rsidRPr="003A4607">
              <w:rPr>
                <w:rFonts w:cs="Times New Roman"/>
                <w:sz w:val="20"/>
                <w:szCs w:val="20"/>
              </w:rPr>
              <w:t>understands</w:t>
            </w:r>
            <w:r w:rsidR="006C38D3">
              <w:rPr>
                <w:rFonts w:cs="Times New Roman"/>
                <w:sz w:val="20"/>
                <w:szCs w:val="20"/>
              </w:rPr>
              <w:t xml:space="preserve"> </w:t>
            </w:r>
            <w:r w:rsidRPr="003A4607">
              <w:rPr>
                <w:rFonts w:cs="Times New Roman"/>
                <w:sz w:val="20"/>
                <w:szCs w:val="20"/>
              </w:rPr>
              <w:t>the</w:t>
            </w:r>
            <w:r w:rsidR="006C38D3">
              <w:rPr>
                <w:rFonts w:cs="Times New Roman"/>
                <w:sz w:val="20"/>
                <w:szCs w:val="20"/>
              </w:rPr>
              <w:t xml:space="preserve"> </w:t>
            </w:r>
            <w:r w:rsidRPr="003A4607">
              <w:rPr>
                <w:rFonts w:cs="Times New Roman"/>
                <w:sz w:val="20"/>
                <w:szCs w:val="20"/>
              </w:rPr>
              <w:t>political,</w:t>
            </w:r>
            <w:r w:rsidR="006C38D3">
              <w:rPr>
                <w:rFonts w:cs="Times New Roman"/>
                <w:sz w:val="20"/>
                <w:szCs w:val="20"/>
              </w:rPr>
              <w:t xml:space="preserve"> </w:t>
            </w:r>
            <w:r w:rsidRPr="003A4607">
              <w:rPr>
                <w:rFonts w:cs="Times New Roman"/>
                <w:sz w:val="20"/>
                <w:szCs w:val="20"/>
              </w:rPr>
              <w:t>economic,</w:t>
            </w:r>
            <w:r w:rsidR="006C38D3">
              <w:rPr>
                <w:rFonts w:cs="Times New Roman"/>
                <w:sz w:val="20"/>
                <w:szCs w:val="20"/>
              </w:rPr>
              <w:t xml:space="preserve"> </w:t>
            </w:r>
            <w:r w:rsidRPr="003A4607">
              <w:rPr>
                <w:rFonts w:cs="Times New Roman"/>
                <w:sz w:val="20"/>
                <w:szCs w:val="20"/>
              </w:rPr>
              <w:t>and</w:t>
            </w:r>
            <w:r w:rsidR="006C38D3">
              <w:rPr>
                <w:rFonts w:cs="Times New Roman"/>
                <w:sz w:val="20"/>
                <w:szCs w:val="20"/>
              </w:rPr>
              <w:t xml:space="preserve"> </w:t>
            </w:r>
            <w:r w:rsidRPr="003A4607">
              <w:rPr>
                <w:rFonts w:cs="Times New Roman"/>
                <w:sz w:val="20"/>
                <w:szCs w:val="20"/>
              </w:rPr>
              <w:t>social</w:t>
            </w:r>
            <w:r w:rsidR="006C38D3">
              <w:rPr>
                <w:rFonts w:cs="Times New Roman"/>
                <w:sz w:val="20"/>
                <w:szCs w:val="20"/>
              </w:rPr>
              <w:t xml:space="preserve"> </w:t>
            </w:r>
            <w:r w:rsidRPr="003A4607">
              <w:rPr>
                <w:rFonts w:cs="Times New Roman"/>
                <w:sz w:val="20"/>
                <w:szCs w:val="20"/>
              </w:rPr>
              <w:t>changes</w:t>
            </w:r>
            <w:r w:rsidR="006C38D3">
              <w:rPr>
                <w:rFonts w:cs="Times New Roman"/>
                <w:sz w:val="20"/>
                <w:szCs w:val="20"/>
              </w:rPr>
              <w:t xml:space="preserve"> </w:t>
            </w:r>
            <w:r w:rsidRPr="003A4607">
              <w:rPr>
                <w:rFonts w:cs="Times New Roman"/>
                <w:sz w:val="20"/>
                <w:szCs w:val="20"/>
              </w:rPr>
              <w:t>in</w:t>
            </w:r>
            <w:r w:rsidR="006C38D3">
              <w:rPr>
                <w:rFonts w:cs="Times New Roman"/>
                <w:sz w:val="20"/>
                <w:szCs w:val="20"/>
              </w:rPr>
              <w:t xml:space="preserve"> </w:t>
            </w:r>
            <w:r w:rsidRPr="003A4607">
              <w:rPr>
                <w:rFonts w:cs="Times New Roman"/>
                <w:sz w:val="20"/>
                <w:szCs w:val="20"/>
              </w:rPr>
              <w:t>the</w:t>
            </w:r>
            <w:r w:rsidR="006C38D3">
              <w:rPr>
                <w:rFonts w:cs="Times New Roman"/>
                <w:sz w:val="20"/>
                <w:szCs w:val="20"/>
              </w:rPr>
              <w:t xml:space="preserve"> </w:t>
            </w:r>
            <w:r w:rsidRPr="003A4607">
              <w:rPr>
                <w:rFonts w:cs="Times New Roman"/>
                <w:sz w:val="20"/>
                <w:szCs w:val="20"/>
              </w:rPr>
              <w:t>United</w:t>
            </w:r>
            <w:r w:rsidR="006C38D3">
              <w:rPr>
                <w:rFonts w:cs="Times New Roman"/>
                <w:sz w:val="20"/>
                <w:szCs w:val="20"/>
              </w:rPr>
              <w:t xml:space="preserve"> </w:t>
            </w:r>
            <w:r w:rsidRPr="003A4607">
              <w:rPr>
                <w:rFonts w:cs="Times New Roman"/>
                <w:sz w:val="20"/>
                <w:szCs w:val="20"/>
              </w:rPr>
              <w:t>States</w:t>
            </w:r>
            <w:r w:rsidR="006C38D3">
              <w:rPr>
                <w:rFonts w:cs="Times New Roman"/>
                <w:sz w:val="20"/>
                <w:szCs w:val="20"/>
              </w:rPr>
              <w:t xml:space="preserve"> </w:t>
            </w:r>
            <w:r w:rsidRPr="003A4607">
              <w:rPr>
                <w:rFonts w:cs="Times New Roman"/>
                <w:sz w:val="20"/>
                <w:szCs w:val="20"/>
              </w:rPr>
              <w:t>from</w:t>
            </w:r>
            <w:r w:rsidR="006C38D3">
              <w:rPr>
                <w:rFonts w:cs="Times New Roman"/>
                <w:sz w:val="20"/>
                <w:szCs w:val="20"/>
              </w:rPr>
              <w:t xml:space="preserve"> </w:t>
            </w:r>
            <w:r w:rsidRPr="003A4607">
              <w:rPr>
                <w:rFonts w:cs="Times New Roman"/>
                <w:sz w:val="20"/>
                <w:szCs w:val="20"/>
              </w:rPr>
              <w:t>1877</w:t>
            </w:r>
            <w:r w:rsidR="006C38D3">
              <w:rPr>
                <w:rFonts w:cs="Times New Roman"/>
                <w:sz w:val="20"/>
                <w:szCs w:val="20"/>
              </w:rPr>
              <w:t xml:space="preserve"> </w:t>
            </w:r>
            <w:r w:rsidRPr="003A4607">
              <w:rPr>
                <w:rFonts w:cs="Times New Roman"/>
                <w:sz w:val="20"/>
                <w:szCs w:val="20"/>
              </w:rPr>
              <w:t>to</w:t>
            </w:r>
            <w:r w:rsidR="006C38D3">
              <w:rPr>
                <w:rFonts w:cs="Times New Roman"/>
                <w:sz w:val="20"/>
                <w:szCs w:val="20"/>
              </w:rPr>
              <w:t xml:space="preserve"> </w:t>
            </w:r>
            <w:r w:rsidRPr="003A4607">
              <w:rPr>
                <w:rFonts w:cs="Times New Roman"/>
                <w:sz w:val="20"/>
                <w:szCs w:val="20"/>
              </w:rPr>
              <w:t>1898.</w:t>
            </w:r>
          </w:p>
          <w:p w14:paraId="72065607" w14:textId="13253AC3" w:rsidR="00916AA9" w:rsidRPr="00291B68" w:rsidRDefault="00916AA9" w:rsidP="007D53A1">
            <w:pPr>
              <w:spacing w:before="120" w:after="40"/>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sidRPr="003A4607">
              <w:rPr>
                <w:rFonts w:cs="Calibri"/>
                <w:b/>
                <w:sz w:val="15"/>
                <w:szCs w:val="15"/>
              </w:rPr>
              <w:t>US.15,</w:t>
            </w:r>
            <w:r w:rsidR="006C38D3">
              <w:rPr>
                <w:rFonts w:cs="Calibri"/>
                <w:b/>
                <w:sz w:val="15"/>
                <w:szCs w:val="15"/>
              </w:rPr>
              <w:t xml:space="preserve"> </w:t>
            </w:r>
            <w:r w:rsidRPr="003A4607">
              <w:rPr>
                <w:rFonts w:cs="Calibri"/>
                <w:b/>
                <w:sz w:val="15"/>
                <w:szCs w:val="15"/>
              </w:rPr>
              <w:t>US.24,</w:t>
            </w:r>
            <w:r w:rsidR="006C38D3">
              <w:rPr>
                <w:rFonts w:cs="Calibri"/>
                <w:b/>
                <w:sz w:val="15"/>
                <w:szCs w:val="15"/>
              </w:rPr>
              <w:t xml:space="preserve"> </w:t>
            </w:r>
            <w:r w:rsidRPr="003A4607">
              <w:rPr>
                <w:rFonts w:cs="Calibri"/>
                <w:b/>
                <w:sz w:val="15"/>
                <w:szCs w:val="15"/>
              </w:rPr>
              <w:t>US.26</w:t>
            </w:r>
            <w:r>
              <w:rPr>
                <w:rFonts w:cs="Calibri"/>
                <w:b/>
                <w:sz w:val="15"/>
                <w:szCs w:val="15"/>
              </w:rPr>
              <w:t>,</w:t>
            </w:r>
            <w:r w:rsidR="006C38D3">
              <w:rPr>
                <w:rFonts w:cs="Calibri"/>
                <w:b/>
                <w:sz w:val="15"/>
                <w:szCs w:val="15"/>
              </w:rPr>
              <w:t xml:space="preserve"> </w:t>
            </w:r>
            <w:r>
              <w:rPr>
                <w:rFonts w:cs="Calibri"/>
                <w:b/>
                <w:sz w:val="15"/>
                <w:szCs w:val="15"/>
              </w:rPr>
              <w:t>US.27</w:t>
            </w:r>
          </w:p>
        </w:tc>
        <w:tc>
          <w:tcPr>
            <w:tcW w:w="767" w:type="dxa"/>
            <w:vMerge w:val="restart"/>
            <w:shd w:val="clear" w:color="auto" w:fill="000000" w:themeFill="text1"/>
            <w:vAlign w:val="center"/>
          </w:tcPr>
          <w:p w14:paraId="781F3D7B" w14:textId="77777777" w:rsidR="00916AA9" w:rsidRPr="000B71CE" w:rsidRDefault="00916AA9" w:rsidP="00916AA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1868A19" w14:textId="77777777" w:rsidR="00916AA9" w:rsidRPr="000B71CE" w:rsidRDefault="00916AA9" w:rsidP="00916AA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2FC6155B" w14:textId="77777777" w:rsidTr="00A33EC0">
        <w:trPr>
          <w:trHeight w:val="120"/>
          <w:tblHeader/>
        </w:trPr>
        <w:tc>
          <w:tcPr>
            <w:tcW w:w="7686" w:type="dxa"/>
            <w:vMerge/>
            <w:shd w:val="clear" w:color="auto" w:fill="D9D9D9" w:themeFill="background1" w:themeFillShade="D9"/>
          </w:tcPr>
          <w:p w14:paraId="45682918" w14:textId="77777777" w:rsidR="004466B7" w:rsidRPr="009E47FA" w:rsidRDefault="004466B7" w:rsidP="00A33EC0">
            <w:pPr>
              <w:rPr>
                <w:b/>
                <w:color w:val="FFFFFF" w:themeColor="background1"/>
              </w:rPr>
            </w:pPr>
          </w:p>
        </w:tc>
        <w:tc>
          <w:tcPr>
            <w:tcW w:w="767" w:type="dxa"/>
            <w:vMerge/>
            <w:shd w:val="clear" w:color="auto" w:fill="000000" w:themeFill="text1"/>
            <w:vAlign w:val="center"/>
          </w:tcPr>
          <w:p w14:paraId="47FD4F9E" w14:textId="77777777" w:rsidR="004466B7" w:rsidRPr="000B71CE" w:rsidRDefault="004466B7" w:rsidP="00A33EC0">
            <w:pPr>
              <w:jc w:val="center"/>
              <w:rPr>
                <w:rFonts w:cs="Calibri"/>
                <w:b/>
                <w:color w:val="FFFFFF" w:themeColor="background1"/>
                <w:sz w:val="20"/>
                <w:szCs w:val="20"/>
              </w:rPr>
            </w:pPr>
          </w:p>
        </w:tc>
        <w:tc>
          <w:tcPr>
            <w:tcW w:w="711" w:type="dxa"/>
            <w:shd w:val="clear" w:color="auto" w:fill="000000" w:themeFill="text1"/>
            <w:vAlign w:val="center"/>
          </w:tcPr>
          <w:p w14:paraId="5BE433CB"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CA3D2F4"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3E0BD2D"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3</w:t>
            </w:r>
          </w:p>
        </w:tc>
      </w:tr>
      <w:tr w:rsidR="004466B7" w:rsidRPr="00B10869" w14:paraId="46AB4BA7" w14:textId="77777777" w:rsidTr="007D53A1">
        <w:trPr>
          <w:trHeight w:val="624"/>
          <w:tblHeader/>
        </w:trPr>
        <w:tc>
          <w:tcPr>
            <w:tcW w:w="7686" w:type="dxa"/>
            <w:vMerge/>
            <w:tcBorders>
              <w:bottom w:val="single" w:sz="6" w:space="0" w:color="BFBFBF" w:themeColor="background1" w:themeShade="BF"/>
            </w:tcBorders>
            <w:shd w:val="clear" w:color="auto" w:fill="D9D9D9" w:themeFill="background1" w:themeFillShade="D9"/>
          </w:tcPr>
          <w:p w14:paraId="5D2E0BC3" w14:textId="77777777" w:rsidR="004466B7" w:rsidRPr="009E47FA" w:rsidRDefault="004466B7" w:rsidP="00A33EC0">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A863186" w14:textId="77777777" w:rsidR="004466B7" w:rsidRPr="00757920" w:rsidRDefault="004466B7" w:rsidP="00A33EC0">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926BAEC" w14:textId="77777777" w:rsidR="004466B7" w:rsidRPr="00757920" w:rsidRDefault="004466B7" w:rsidP="00A33EC0">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DDB005" w14:textId="77777777" w:rsidR="004466B7" w:rsidRPr="00757920" w:rsidRDefault="004466B7" w:rsidP="00A33EC0">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CB6AA2D" w14:textId="77777777" w:rsidR="004466B7" w:rsidRPr="00757920" w:rsidRDefault="004466B7" w:rsidP="00A33EC0">
            <w:pPr>
              <w:jc w:val="center"/>
              <w:rPr>
                <w:rFonts w:cs="Calibri"/>
                <w:b/>
                <w:color w:val="000000" w:themeColor="text1"/>
                <w:sz w:val="20"/>
                <w:szCs w:val="20"/>
              </w:rPr>
            </w:pPr>
          </w:p>
        </w:tc>
      </w:tr>
      <w:tr w:rsidR="004466B7" w:rsidRPr="00BA60C6" w14:paraId="1B9F0A74" w14:textId="77777777" w:rsidTr="0008277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20E33" w14:textId="77777777" w:rsidR="004466B7" w:rsidRPr="00BA60C6" w:rsidRDefault="004466B7" w:rsidP="00A33EC0">
            <w:pPr>
              <w:rPr>
                <w:rFonts w:ascii="Century Gothic" w:hAnsi="Century Gothic" w:cs="Calibri"/>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678DC5" w14:textId="77777777" w:rsidR="004466B7" w:rsidRPr="00BA60C6" w:rsidRDefault="004466B7" w:rsidP="00A33EC0">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6B734" w14:textId="77777777" w:rsidR="004466B7" w:rsidRPr="00BA60C6" w:rsidRDefault="004466B7" w:rsidP="00A33EC0">
            <w:pPr>
              <w:jc w:val="center"/>
              <w:rPr>
                <w:rFonts w:cs="Calibri"/>
                <w:b/>
                <w:color w:val="FFFFFF" w:themeColor="background1"/>
                <w:sz w:val="8"/>
                <w:szCs w:val="8"/>
              </w:rPr>
            </w:pPr>
          </w:p>
        </w:tc>
      </w:tr>
      <w:tr w:rsidR="004466B7" w:rsidRPr="00B10869" w14:paraId="35728692" w14:textId="77777777" w:rsidTr="00A33EC0">
        <w:trPr>
          <w:trHeight w:val="115"/>
          <w:tblHeader/>
        </w:trPr>
        <w:tc>
          <w:tcPr>
            <w:tcW w:w="7686" w:type="dxa"/>
            <w:vMerge w:val="restart"/>
            <w:tcBorders>
              <w:top w:val="single" w:sz="6" w:space="0" w:color="BFBFBF" w:themeColor="background1" w:themeShade="BF"/>
            </w:tcBorders>
            <w:shd w:val="clear" w:color="auto" w:fill="035EA0"/>
            <w:vAlign w:val="center"/>
          </w:tcPr>
          <w:p w14:paraId="3F60BF56" w14:textId="47A74C1E" w:rsidR="004466B7" w:rsidRPr="00B74A0E" w:rsidRDefault="004466B7" w:rsidP="00A33EC0">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D990CBF" w14:textId="77777777" w:rsidR="004466B7" w:rsidRDefault="004466B7" w:rsidP="00A33EC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38AF8AA"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0B7D54B4" w14:textId="77777777" w:rsidTr="00A33EC0">
        <w:trPr>
          <w:trHeight w:val="122"/>
          <w:tblHeader/>
        </w:trPr>
        <w:tc>
          <w:tcPr>
            <w:tcW w:w="7686" w:type="dxa"/>
            <w:vMerge/>
            <w:shd w:val="clear" w:color="auto" w:fill="035EA0"/>
            <w:vAlign w:val="center"/>
          </w:tcPr>
          <w:p w14:paraId="05A16FC6" w14:textId="77777777" w:rsidR="004466B7" w:rsidRDefault="004466B7" w:rsidP="00A33EC0">
            <w:pPr>
              <w:rPr>
                <w:b/>
                <w:color w:val="FFFFFF" w:themeColor="background1"/>
              </w:rPr>
            </w:pPr>
          </w:p>
        </w:tc>
        <w:tc>
          <w:tcPr>
            <w:tcW w:w="767" w:type="dxa"/>
            <w:vMerge/>
            <w:shd w:val="clear" w:color="auto" w:fill="000000" w:themeFill="text1"/>
            <w:vAlign w:val="center"/>
          </w:tcPr>
          <w:p w14:paraId="1D49C584" w14:textId="77777777" w:rsidR="004466B7" w:rsidRDefault="004466B7" w:rsidP="00A33EC0">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22B107A"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923E2A6"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0BADB57" w14:textId="77777777" w:rsidR="004466B7" w:rsidRPr="000B71CE" w:rsidRDefault="004466B7" w:rsidP="00A33EC0">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153C944A" w14:textId="77777777" w:rsidTr="00A33EC0">
        <w:trPr>
          <w:trHeight w:val="504"/>
          <w:tblHeader/>
        </w:trPr>
        <w:tc>
          <w:tcPr>
            <w:tcW w:w="7686" w:type="dxa"/>
            <w:tcBorders>
              <w:top w:val="single" w:sz="6" w:space="0" w:color="BFBFBF" w:themeColor="background1" w:themeShade="BF"/>
            </w:tcBorders>
            <w:shd w:val="clear" w:color="auto" w:fill="C6D9F1"/>
            <w:vAlign w:val="center"/>
          </w:tcPr>
          <w:p w14:paraId="66176CEE" w14:textId="0E9C79E1" w:rsidR="00781D2C" w:rsidRDefault="00781D2C" w:rsidP="00916AA9">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sidR="00916AA9">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00101224" w14:textId="3E31DBC8" w:rsidR="00781D2C" w:rsidRPr="00781D2C" w:rsidRDefault="00781D2C" w:rsidP="00781D2C">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707C4C">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12AD5BCB" w14:textId="690E9765" w:rsidR="00530A9A" w:rsidRPr="00757920" w:rsidRDefault="00781D2C" w:rsidP="00781D2C">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707C4C">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1FA72755" w14:textId="77777777" w:rsidR="00530A9A" w:rsidRPr="00757920" w:rsidRDefault="00530A9A" w:rsidP="00530A9A">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9C9E46" w14:textId="77777777" w:rsidR="00530A9A" w:rsidRPr="00757920" w:rsidRDefault="00530A9A" w:rsidP="00530A9A">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570DEB1" w14:textId="77777777" w:rsidR="00530A9A" w:rsidRPr="00757920" w:rsidRDefault="00530A9A" w:rsidP="00530A9A">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61BD810" w14:textId="77777777" w:rsidR="00530A9A" w:rsidRPr="00757920" w:rsidRDefault="00530A9A" w:rsidP="00530A9A">
            <w:pPr>
              <w:jc w:val="center"/>
              <w:rPr>
                <w:rFonts w:cs="Calibri"/>
                <w:b/>
                <w:sz w:val="20"/>
                <w:szCs w:val="20"/>
              </w:rPr>
            </w:pPr>
          </w:p>
        </w:tc>
      </w:tr>
      <w:tr w:rsidR="004466B7" w:rsidRPr="00BA60C6" w14:paraId="23795EA7" w14:textId="77777777" w:rsidTr="0008277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119062" w14:textId="77777777" w:rsidR="004466B7" w:rsidRPr="00BA60C6" w:rsidRDefault="004466B7" w:rsidP="00A33EC0">
            <w:pPr>
              <w:tabs>
                <w:tab w:val="left" w:pos="700"/>
              </w:tabs>
              <w:rPr>
                <w:color w:val="000000" w:themeColor="text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DCCD9A" w14:textId="77777777" w:rsidR="004466B7" w:rsidRPr="00BA60C6" w:rsidRDefault="004466B7" w:rsidP="00A33EC0">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C86A28" w14:textId="77777777" w:rsidR="004466B7" w:rsidRPr="00BA60C6" w:rsidRDefault="004466B7" w:rsidP="00A33EC0">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D58E0" w14:textId="77777777" w:rsidR="004466B7" w:rsidRPr="00BA60C6" w:rsidRDefault="004466B7" w:rsidP="00A33EC0">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6742C5" w14:textId="77777777" w:rsidR="004466B7" w:rsidRPr="00BA60C6" w:rsidRDefault="004466B7" w:rsidP="00A33EC0">
            <w:pPr>
              <w:jc w:val="center"/>
              <w:rPr>
                <w:rFonts w:cs="Calibri"/>
                <w:b/>
                <w:sz w:val="8"/>
                <w:szCs w:val="8"/>
              </w:rPr>
            </w:pPr>
          </w:p>
        </w:tc>
      </w:tr>
      <w:tr w:rsidR="004466B7" w:rsidRPr="00B10869" w14:paraId="5A5A1F6F" w14:textId="77777777" w:rsidTr="00A33EC0">
        <w:trPr>
          <w:trHeight w:val="120"/>
          <w:tblHeader/>
        </w:trPr>
        <w:tc>
          <w:tcPr>
            <w:tcW w:w="7686" w:type="dxa"/>
            <w:vMerge w:val="restart"/>
            <w:tcBorders>
              <w:top w:val="single" w:sz="6" w:space="0" w:color="BFBFBF" w:themeColor="background1" w:themeShade="BF"/>
            </w:tcBorders>
            <w:shd w:val="clear" w:color="auto" w:fill="018000"/>
            <w:vAlign w:val="center"/>
          </w:tcPr>
          <w:p w14:paraId="0230F368" w14:textId="7CBDEF98" w:rsidR="004466B7" w:rsidRPr="009E5A40" w:rsidRDefault="004466B7" w:rsidP="00A33EC0">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2AF67BE1" w14:textId="77777777" w:rsidR="004466B7" w:rsidRDefault="004466B7" w:rsidP="00A33EC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CFB28D4"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4739DE3B" w14:textId="77777777" w:rsidTr="00A33EC0">
        <w:trPr>
          <w:trHeight w:val="120"/>
          <w:tblHeader/>
        </w:trPr>
        <w:tc>
          <w:tcPr>
            <w:tcW w:w="7686" w:type="dxa"/>
            <w:vMerge/>
            <w:tcBorders>
              <w:bottom w:val="single" w:sz="6" w:space="0" w:color="BFBFBF" w:themeColor="background1" w:themeShade="BF"/>
            </w:tcBorders>
            <w:shd w:val="clear" w:color="auto" w:fill="018000"/>
            <w:vAlign w:val="center"/>
          </w:tcPr>
          <w:p w14:paraId="4E74DE08" w14:textId="77777777" w:rsidR="004466B7" w:rsidRPr="00F304FD" w:rsidRDefault="004466B7" w:rsidP="00A33EC0">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7476CAA5" w14:textId="77777777" w:rsidR="004466B7" w:rsidRDefault="004466B7" w:rsidP="00A33EC0">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C4911CF"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DB08"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ABC1E2" w14:textId="77777777" w:rsidR="004466B7" w:rsidRPr="000B71CE" w:rsidRDefault="004466B7" w:rsidP="00A33EC0">
            <w:pPr>
              <w:jc w:val="center"/>
              <w:rPr>
                <w:rFonts w:cs="Calibri"/>
                <w:b/>
                <w:color w:val="FFFFFF" w:themeColor="background1"/>
                <w:sz w:val="20"/>
                <w:szCs w:val="20"/>
              </w:rPr>
            </w:pPr>
            <w:r w:rsidRPr="000B71CE">
              <w:rPr>
                <w:rFonts w:cs="Calibri"/>
                <w:b/>
                <w:color w:val="FFFFFF" w:themeColor="background1"/>
                <w:sz w:val="20"/>
                <w:szCs w:val="20"/>
              </w:rPr>
              <w:t>3</w:t>
            </w:r>
          </w:p>
        </w:tc>
      </w:tr>
      <w:tr w:rsidR="004466B7" w:rsidRPr="00B10869" w14:paraId="68BEB715" w14:textId="77777777" w:rsidTr="007D53A1">
        <w:trPr>
          <w:trHeight w:val="317"/>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20F6330" w14:textId="72CF7CCF" w:rsidR="004466B7" w:rsidRPr="0091763B" w:rsidRDefault="00916AA9" w:rsidP="00A33EC0">
            <w:pPr>
              <w:ind w:left="720" w:hanging="720"/>
              <w:rPr>
                <w:b/>
              </w:rPr>
            </w:pPr>
            <w:r w:rsidRPr="00916AA9">
              <w:rPr>
                <w:b/>
              </w:rPr>
              <w:t>Growth</w:t>
            </w:r>
            <w:r w:rsidR="006C38D3">
              <w:rPr>
                <w:b/>
              </w:rPr>
              <w:t xml:space="preserve"> </w:t>
            </w:r>
            <w:r w:rsidRPr="00916AA9">
              <w:rPr>
                <w:b/>
              </w:rPr>
              <w:t>and</w:t>
            </w:r>
            <w:r w:rsidR="006C38D3">
              <w:rPr>
                <w:b/>
              </w:rPr>
              <w:t xml:space="preserve"> </w:t>
            </w:r>
            <w:r w:rsidRPr="00916AA9">
              <w:rPr>
                <w:b/>
              </w:rPr>
              <w:t>Change</w:t>
            </w:r>
            <w:r w:rsidR="006C38D3">
              <w:rPr>
                <w:b/>
              </w:rPr>
              <w:t xml:space="preserve"> </w:t>
            </w:r>
            <w:r w:rsidRPr="00916AA9">
              <w:rPr>
                <w:b/>
              </w:rPr>
              <w:t>in</w:t>
            </w:r>
            <w:r w:rsidR="006C38D3">
              <w:rPr>
                <w:b/>
              </w:rPr>
              <w:t xml:space="preserve"> </w:t>
            </w:r>
            <w:r w:rsidRPr="00916AA9">
              <w:rPr>
                <w:b/>
              </w:rPr>
              <w:t>the</w:t>
            </w:r>
            <w:r w:rsidR="006C38D3">
              <w:rPr>
                <w:b/>
              </w:rPr>
              <w:t xml:space="preserve"> </w:t>
            </w:r>
            <w:r w:rsidRPr="00916AA9">
              <w:rPr>
                <w:b/>
              </w:rPr>
              <w:t>West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5CF589"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448573"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C07034" w14:textId="77777777" w:rsidR="004466B7" w:rsidRPr="00757920" w:rsidRDefault="004466B7" w:rsidP="00A33EC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D7C84" w14:textId="77777777" w:rsidR="004466B7" w:rsidRPr="00757920" w:rsidRDefault="004466B7" w:rsidP="00A33EC0">
            <w:pPr>
              <w:jc w:val="center"/>
              <w:rPr>
                <w:rFonts w:cs="Calibri"/>
                <w:b/>
                <w:sz w:val="20"/>
                <w:szCs w:val="20"/>
              </w:rPr>
            </w:pPr>
          </w:p>
        </w:tc>
      </w:tr>
      <w:tr w:rsidR="00916AA9" w:rsidRPr="00B10869" w14:paraId="7BFFB55F"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5B0222D9" w14:textId="49E2AA34" w:rsidR="00916AA9" w:rsidRPr="005B60E7" w:rsidRDefault="00916AA9" w:rsidP="00916AA9">
            <w:pPr>
              <w:pStyle w:val="anchorSE"/>
            </w:pPr>
            <w:r w:rsidRPr="00C57B55">
              <w:t>US.3(B)</w:t>
            </w:r>
            <w:r w:rsidRPr="00C57B55">
              <w:tab/>
              <w:t>analyze</w:t>
            </w:r>
            <w:r w:rsidR="006C38D3">
              <w:t xml:space="preserve"> </w:t>
            </w:r>
            <w:r w:rsidRPr="00263EC9">
              <w:t>economic</w:t>
            </w:r>
            <w:r w:rsidR="006C38D3">
              <w:t xml:space="preserve"> </w:t>
            </w:r>
            <w:r w:rsidRPr="00C57B55">
              <w:t>issues</w:t>
            </w:r>
            <w:r w:rsidR="006C38D3">
              <w:t xml:space="preserve"> </w:t>
            </w:r>
            <w:r w:rsidRPr="00C57B55">
              <w:t>such</w:t>
            </w:r>
            <w:r w:rsidR="006C38D3">
              <w:t xml:space="preserve"> </w:t>
            </w:r>
            <w:r w:rsidRPr="00C57B55">
              <w:t>as</w:t>
            </w:r>
            <w:r w:rsidR="006C38D3">
              <w:t xml:space="preserve"> </w:t>
            </w:r>
            <w:r w:rsidRPr="00C57B55">
              <w:t>industrialization,</w:t>
            </w:r>
            <w:r w:rsidR="006C38D3">
              <w:t xml:space="preserve"> </w:t>
            </w:r>
            <w:r w:rsidRPr="00C57B55">
              <w:t>the</w:t>
            </w:r>
            <w:r w:rsidR="006C38D3">
              <w:t xml:space="preserve"> </w:t>
            </w:r>
            <w:r w:rsidRPr="00C57B55">
              <w:t>growth</w:t>
            </w:r>
            <w:r w:rsidR="006C38D3">
              <w:t xml:space="preserve"> </w:t>
            </w:r>
            <w:r w:rsidRPr="00C57B55">
              <w:t>of</w:t>
            </w:r>
            <w:r w:rsidR="006C38D3">
              <w:t xml:space="preserve"> </w:t>
            </w:r>
            <w:r w:rsidRPr="00C57B55">
              <w:t>railroads,</w:t>
            </w:r>
            <w:r w:rsidR="006C38D3">
              <w:t xml:space="preserve"> </w:t>
            </w:r>
            <w:r w:rsidRPr="00C57B55">
              <w:t>…</w:t>
            </w:r>
            <w:r w:rsidR="006C38D3">
              <w:t xml:space="preserve"> </w:t>
            </w:r>
            <w:r w:rsidRPr="00C57B55">
              <w:t>farm</w:t>
            </w:r>
            <w:r w:rsidR="006C38D3">
              <w:t xml:space="preserve"> </w:t>
            </w:r>
            <w:r w:rsidRPr="00C57B55">
              <w:t>issues,</w:t>
            </w:r>
            <w:r w:rsidR="006C38D3">
              <w:t xml:space="preserve"> </w:t>
            </w:r>
            <w:r w:rsidRPr="00C57B55">
              <w:t>the</w:t>
            </w:r>
            <w:r w:rsidR="006C38D3">
              <w:t xml:space="preserve"> </w:t>
            </w:r>
            <w:r w:rsidRPr="00C57B55">
              <w:t>cattle</w:t>
            </w:r>
            <w:r w:rsidR="006C38D3">
              <w:t xml:space="preserve"> </w:t>
            </w:r>
            <w:r w:rsidRPr="00C57B55">
              <w:t>industry</w:t>
            </w:r>
            <w:r w:rsidR="006C38D3">
              <w:t xml:space="preserve"> </w:t>
            </w:r>
            <w:r w:rsidRPr="00C57B55">
              <w:t>boom,</w:t>
            </w:r>
            <w:r w:rsidR="006C38D3">
              <w:t xml:space="preserve"> </w:t>
            </w:r>
            <w:r w:rsidRPr="00C57B55">
              <w:t>…</w:t>
            </w:r>
          </w:p>
        </w:tc>
      </w:tr>
      <w:tr w:rsidR="00916AA9" w:rsidRPr="00B10869" w14:paraId="79714D3D"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689A1054" w14:textId="670CF0CB" w:rsidR="00916AA9" w:rsidRPr="005B60E7" w:rsidRDefault="00916AA9" w:rsidP="00916AA9">
            <w:pPr>
              <w:pStyle w:val="SEs"/>
            </w:pPr>
            <w:r w:rsidRPr="00C57B55">
              <w:t>US.3(A)</w:t>
            </w:r>
            <w:r w:rsidRPr="00C57B55">
              <w:tab/>
            </w:r>
            <w:r w:rsidRPr="004C0CE7">
              <w:t>analyze</w:t>
            </w:r>
            <w:r w:rsidR="006C38D3">
              <w:t xml:space="preserve"> </w:t>
            </w:r>
            <w:r w:rsidRPr="004C0CE7">
              <w:t>political</w:t>
            </w:r>
            <w:r w:rsidR="006C38D3">
              <w:t xml:space="preserve"> </w:t>
            </w:r>
            <w:r w:rsidRPr="004C0CE7">
              <w:t>issues</w:t>
            </w:r>
            <w:r w:rsidR="006C38D3">
              <w:t xml:space="preserve"> </w:t>
            </w:r>
            <w:r w:rsidRPr="004C0CE7">
              <w:t>such</w:t>
            </w:r>
            <w:r w:rsidR="006C38D3">
              <w:t xml:space="preserve"> </w:t>
            </w:r>
            <w:r w:rsidRPr="004C0CE7">
              <w:t>as</w:t>
            </w:r>
            <w:r w:rsidR="006C38D3">
              <w:t xml:space="preserve"> </w:t>
            </w:r>
            <w:r w:rsidRPr="004C0CE7">
              <w:t>Indian</w:t>
            </w:r>
            <w:r w:rsidR="006C38D3">
              <w:t xml:space="preserve"> </w:t>
            </w:r>
            <w:r w:rsidRPr="004C0CE7">
              <w:t>policies,</w:t>
            </w:r>
            <w:r w:rsidR="006C38D3">
              <w:t xml:space="preserve"> </w:t>
            </w:r>
            <w:r w:rsidRPr="004C0CE7">
              <w:t>...</w:t>
            </w:r>
            <w:r w:rsidR="006C38D3">
              <w:t xml:space="preserve"> </w:t>
            </w:r>
            <w:r w:rsidRPr="004C0CE7">
              <w:t>and</w:t>
            </w:r>
            <w:r w:rsidR="006C38D3">
              <w:t xml:space="preserve"> </w:t>
            </w:r>
            <w:r w:rsidRPr="004C0CE7">
              <w:t>the</w:t>
            </w:r>
            <w:r w:rsidR="006C38D3">
              <w:t xml:space="preserve"> </w:t>
            </w:r>
            <w:r w:rsidRPr="004C0CE7">
              <w:t>beginnings</w:t>
            </w:r>
            <w:r w:rsidR="006C38D3">
              <w:t xml:space="preserve"> </w:t>
            </w:r>
            <w:r w:rsidRPr="004C0CE7">
              <w:t>of</w:t>
            </w:r>
            <w:r w:rsidR="006C38D3">
              <w:t xml:space="preserve"> </w:t>
            </w:r>
            <w:r w:rsidRPr="004C0CE7">
              <w:t>Populism</w:t>
            </w:r>
          </w:p>
        </w:tc>
      </w:tr>
      <w:tr w:rsidR="00916AA9" w:rsidRPr="00B10869" w14:paraId="0377546E"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084CC03B" w14:textId="494A739E" w:rsidR="00916AA9" w:rsidRPr="005B60E7" w:rsidRDefault="00916AA9" w:rsidP="00916AA9">
            <w:pPr>
              <w:pStyle w:val="Spirals"/>
            </w:pPr>
            <w:r w:rsidRPr="00263EC9">
              <w:t>Spiral</w:t>
            </w:r>
            <w:r w:rsidR="006C38D3">
              <w:t xml:space="preserve"> </w:t>
            </w:r>
            <w:r w:rsidRPr="00263EC9">
              <w:t>Standard</w:t>
            </w:r>
            <w:r>
              <w:t>s</w:t>
            </w:r>
            <w:r w:rsidRPr="00263EC9">
              <w:t>:</w:t>
            </w:r>
            <w:r w:rsidR="006C38D3">
              <w:t xml:space="preserve"> </w:t>
            </w:r>
            <w:r>
              <w:t>US.12(A),</w:t>
            </w:r>
            <w:r w:rsidR="006C38D3">
              <w:t xml:space="preserve"> </w:t>
            </w:r>
            <w:r w:rsidRPr="00263EC9">
              <w:t>US.13(A)</w:t>
            </w:r>
          </w:p>
        </w:tc>
      </w:tr>
      <w:tr w:rsidR="00916AA9" w:rsidRPr="00B10869" w14:paraId="23DEC88E" w14:textId="77777777" w:rsidTr="00BA60C6">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2D1560C" w14:textId="3A80ABF3" w:rsidR="00916AA9" w:rsidRPr="005B60E7" w:rsidRDefault="00916AA9" w:rsidP="00916AA9">
            <w:pPr>
              <w:pStyle w:val="SEs"/>
              <w:rPr>
                <w:b/>
                <w:szCs w:val="20"/>
              </w:rPr>
            </w:pPr>
            <w:r w:rsidRPr="00263EC9">
              <w:t>US.15(A)</w:t>
            </w:r>
            <w:r w:rsidRPr="00263EC9">
              <w:tab/>
              <w:t>describe</w:t>
            </w:r>
            <w:r w:rsidR="006C38D3">
              <w:t xml:space="preserve"> </w:t>
            </w:r>
            <w:r w:rsidRPr="00263EC9">
              <w:t>how</w:t>
            </w:r>
            <w:r w:rsidR="006C38D3">
              <w:t xml:space="preserve"> </w:t>
            </w:r>
            <w:r w:rsidRPr="00263EC9">
              <w:t>the</w:t>
            </w:r>
            <w:r w:rsidR="006C38D3">
              <w:t xml:space="preserve"> </w:t>
            </w:r>
            <w:r w:rsidRPr="00263EC9">
              <w:t>economic</w:t>
            </w:r>
            <w:r w:rsidR="006C38D3">
              <w:t xml:space="preserve"> </w:t>
            </w:r>
            <w:r w:rsidRPr="00263EC9">
              <w:t>impact</w:t>
            </w:r>
            <w:r w:rsidR="006C38D3">
              <w:t xml:space="preserve"> </w:t>
            </w:r>
            <w:r w:rsidRPr="00263EC9">
              <w:t>of</w:t>
            </w:r>
            <w:r w:rsidR="006C38D3">
              <w:t xml:space="preserve"> </w:t>
            </w:r>
            <w:r w:rsidRPr="00263EC9">
              <w:t>the</w:t>
            </w:r>
            <w:r w:rsidR="006C38D3">
              <w:t xml:space="preserve"> </w:t>
            </w:r>
            <w:r w:rsidRPr="00263EC9">
              <w:t>Transcontinental</w:t>
            </w:r>
            <w:r w:rsidR="006C38D3">
              <w:t xml:space="preserve"> </w:t>
            </w:r>
            <w:r w:rsidRPr="00263EC9">
              <w:t>Railroad</w:t>
            </w:r>
            <w:r w:rsidR="006C38D3">
              <w:t xml:space="preserve"> </w:t>
            </w:r>
            <w:r w:rsidRPr="00263EC9">
              <w:t>and</w:t>
            </w:r>
            <w:r w:rsidR="006C38D3">
              <w:t xml:space="preserve"> </w:t>
            </w:r>
            <w:r w:rsidRPr="00263EC9">
              <w:t>the</w:t>
            </w:r>
            <w:r w:rsidR="006C38D3">
              <w:t xml:space="preserve"> </w:t>
            </w:r>
            <w:r w:rsidRPr="00263EC9">
              <w:t>Homestead</w:t>
            </w:r>
            <w:r w:rsidR="006C38D3">
              <w:t xml:space="preserve"> </w:t>
            </w:r>
            <w:r w:rsidRPr="00263EC9">
              <w:t>Act</w:t>
            </w:r>
            <w:r w:rsidR="006C38D3">
              <w:t xml:space="preserve"> </w:t>
            </w:r>
            <w:r w:rsidRPr="00263EC9">
              <w:t>contributed</w:t>
            </w:r>
            <w:r w:rsidR="006C38D3">
              <w:t xml:space="preserve"> </w:t>
            </w:r>
            <w:r w:rsidRPr="00263EC9">
              <w:t>to</w:t>
            </w:r>
            <w:r w:rsidR="006C38D3">
              <w:t xml:space="preserve"> </w:t>
            </w:r>
            <w:r w:rsidRPr="00263EC9">
              <w:t>the</w:t>
            </w:r>
            <w:r w:rsidR="006C38D3">
              <w:t xml:space="preserve"> </w:t>
            </w:r>
            <w:r w:rsidRPr="00263EC9">
              <w:t>close</w:t>
            </w:r>
            <w:r w:rsidR="006C38D3">
              <w:t xml:space="preserve"> </w:t>
            </w:r>
            <w:r w:rsidRPr="00263EC9">
              <w:t>of</w:t>
            </w:r>
            <w:r w:rsidR="006C38D3">
              <w:t xml:space="preserve"> </w:t>
            </w:r>
            <w:r w:rsidRPr="00263EC9">
              <w:t>the</w:t>
            </w:r>
            <w:r w:rsidR="006C38D3">
              <w:t xml:space="preserve"> </w:t>
            </w:r>
            <w:r w:rsidRPr="00263EC9">
              <w:t>frontier</w:t>
            </w:r>
            <w:r w:rsidR="006C38D3">
              <w:t xml:space="preserve"> </w:t>
            </w:r>
            <w:r w:rsidRPr="00263EC9">
              <w:t>in</w:t>
            </w:r>
            <w:r w:rsidR="006C38D3">
              <w:t xml:space="preserve"> </w:t>
            </w:r>
            <w:r w:rsidRPr="00263EC9">
              <w:t>the</w:t>
            </w:r>
            <w:r w:rsidR="006C38D3">
              <w:t xml:space="preserve"> </w:t>
            </w:r>
            <w:r w:rsidRPr="00263EC9">
              <w:t>late</w:t>
            </w:r>
            <w:r w:rsidR="006C38D3">
              <w:t xml:space="preserve"> </w:t>
            </w:r>
            <w:r w:rsidRPr="00263EC9">
              <w:t>19th</w:t>
            </w:r>
            <w:r w:rsidR="006C38D3">
              <w:t xml:space="preserve"> </w:t>
            </w:r>
            <w:r w:rsidRPr="00263EC9">
              <w:t>century</w:t>
            </w:r>
          </w:p>
        </w:tc>
      </w:tr>
      <w:tr w:rsidR="00916AA9" w:rsidRPr="00B10869" w14:paraId="35A010D5" w14:textId="77777777" w:rsidTr="00BA60C6">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E307FB5" w14:textId="2F164D77" w:rsidR="00916AA9" w:rsidRPr="005B60E7" w:rsidRDefault="00916AA9" w:rsidP="00916AA9">
            <w:pPr>
              <w:pStyle w:val="SEs"/>
              <w:rPr>
                <w:b/>
                <w:szCs w:val="20"/>
              </w:rPr>
            </w:pPr>
            <w:r w:rsidRPr="00263EC9">
              <w:t>US.15(E)</w:t>
            </w:r>
            <w:r w:rsidRPr="00263EC9">
              <w:tab/>
              <w:t>describe</w:t>
            </w:r>
            <w:r w:rsidR="006C38D3">
              <w:t xml:space="preserve"> </w:t>
            </w:r>
            <w:r w:rsidRPr="00263EC9">
              <w:t>the</w:t>
            </w:r>
            <w:r w:rsidR="006C38D3">
              <w:t xml:space="preserve"> </w:t>
            </w:r>
            <w:r w:rsidRPr="00263EC9">
              <w:t>emergence</w:t>
            </w:r>
            <w:r w:rsidR="006C38D3">
              <w:t xml:space="preserve"> </w:t>
            </w:r>
            <w:r w:rsidRPr="00263EC9">
              <w:t>of</w:t>
            </w:r>
            <w:r w:rsidR="006C38D3">
              <w:t xml:space="preserve"> </w:t>
            </w:r>
            <w:r w:rsidRPr="00263EC9">
              <w:t>monetary</w:t>
            </w:r>
            <w:r w:rsidR="006C38D3">
              <w:t xml:space="preserve"> </w:t>
            </w:r>
            <w:r w:rsidRPr="00263EC9">
              <w:t>policy</w:t>
            </w:r>
            <w:r w:rsidR="006C38D3">
              <w:t xml:space="preserve"> </w:t>
            </w:r>
            <w:r w:rsidRPr="00263EC9">
              <w:t>in</w:t>
            </w:r>
            <w:r w:rsidR="006C38D3">
              <w:t xml:space="preserve"> </w:t>
            </w:r>
            <w:r w:rsidRPr="00263EC9">
              <w:t>the</w:t>
            </w:r>
            <w:r w:rsidR="006C38D3">
              <w:t xml:space="preserve"> </w:t>
            </w:r>
            <w:r w:rsidRPr="00263EC9">
              <w:t>United</w:t>
            </w:r>
            <w:r w:rsidR="006C38D3">
              <w:t xml:space="preserve"> </w:t>
            </w:r>
            <w:r w:rsidRPr="00263EC9">
              <w:t>States,</w:t>
            </w:r>
            <w:r w:rsidR="006C38D3">
              <w:t xml:space="preserve"> </w:t>
            </w:r>
            <w:r w:rsidRPr="00263EC9">
              <w:t>including</w:t>
            </w:r>
            <w:r w:rsidR="006C38D3">
              <w:t xml:space="preserve"> </w:t>
            </w:r>
            <w:r w:rsidRPr="00263EC9">
              <w:t>…</w:t>
            </w:r>
            <w:r w:rsidR="006C38D3">
              <w:t xml:space="preserve"> </w:t>
            </w:r>
            <w:r w:rsidRPr="00263EC9">
              <w:t>the</w:t>
            </w:r>
            <w:r w:rsidR="006C38D3">
              <w:t xml:space="preserve"> </w:t>
            </w:r>
            <w:r w:rsidRPr="00263EC9">
              <w:t>shifting</w:t>
            </w:r>
            <w:r w:rsidR="006C38D3">
              <w:t xml:space="preserve"> </w:t>
            </w:r>
            <w:r w:rsidRPr="00263EC9">
              <w:t>trend</w:t>
            </w:r>
            <w:r w:rsidR="006C38D3">
              <w:t xml:space="preserve"> </w:t>
            </w:r>
            <w:r w:rsidRPr="00263EC9">
              <w:t>from</w:t>
            </w:r>
            <w:r w:rsidR="006C38D3">
              <w:t xml:space="preserve"> </w:t>
            </w:r>
            <w:r w:rsidRPr="00263EC9">
              <w:t>a</w:t>
            </w:r>
            <w:r w:rsidR="006C38D3">
              <w:t xml:space="preserve"> </w:t>
            </w:r>
            <w:r w:rsidRPr="00263EC9">
              <w:t>gold</w:t>
            </w:r>
            <w:r w:rsidR="006C38D3">
              <w:t xml:space="preserve"> </w:t>
            </w:r>
            <w:r w:rsidRPr="00263EC9">
              <w:t>standard</w:t>
            </w:r>
            <w:r w:rsidR="006C38D3">
              <w:t xml:space="preserve"> </w:t>
            </w:r>
            <w:r w:rsidRPr="00263EC9">
              <w:t>to</w:t>
            </w:r>
            <w:r w:rsidR="006C38D3">
              <w:t xml:space="preserve"> </w:t>
            </w:r>
            <w:r w:rsidRPr="00263EC9">
              <w:t>fiat</w:t>
            </w:r>
            <w:r w:rsidR="006C38D3">
              <w:t xml:space="preserve"> </w:t>
            </w:r>
            <w:r w:rsidRPr="00263EC9">
              <w:t>money</w:t>
            </w:r>
          </w:p>
        </w:tc>
      </w:tr>
      <w:tr w:rsidR="00916AA9" w:rsidRPr="00B10869" w14:paraId="15AEFC9E" w14:textId="77777777" w:rsidTr="00BA60C6">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BE89BD5" w14:textId="4590978F" w:rsidR="00916AA9" w:rsidRPr="005B60E7" w:rsidRDefault="00916AA9" w:rsidP="00916AA9">
            <w:pPr>
              <w:pStyle w:val="SEs"/>
              <w:rPr>
                <w:b/>
                <w:szCs w:val="20"/>
              </w:rPr>
            </w:pPr>
            <w:r w:rsidRPr="00263EC9">
              <w:t>US.26(B)</w:t>
            </w:r>
            <w:r w:rsidRPr="00263EC9">
              <w:tab/>
              <w:t>discuss</w:t>
            </w:r>
            <w:r w:rsidR="006C38D3">
              <w:t xml:space="preserve"> </w:t>
            </w:r>
            <w:r w:rsidRPr="00263EC9">
              <w:t>the</w:t>
            </w:r>
            <w:r w:rsidR="006C38D3">
              <w:t xml:space="preserve"> </w:t>
            </w:r>
            <w:r w:rsidRPr="00263EC9">
              <w:t>Americanization</w:t>
            </w:r>
            <w:r w:rsidR="006C38D3">
              <w:t xml:space="preserve"> </w:t>
            </w:r>
            <w:r w:rsidRPr="00263EC9">
              <w:t>movement</w:t>
            </w:r>
            <w:r w:rsidR="006C38D3">
              <w:t xml:space="preserve"> </w:t>
            </w:r>
            <w:r w:rsidRPr="00263EC9">
              <w:t>to</w:t>
            </w:r>
            <w:r w:rsidR="006C38D3">
              <w:t xml:space="preserve"> </w:t>
            </w:r>
            <w:r w:rsidRPr="00263EC9">
              <w:t>assimilate</w:t>
            </w:r>
            <w:r w:rsidR="006C38D3">
              <w:t xml:space="preserve"> </w:t>
            </w:r>
            <w:r w:rsidRPr="00263EC9">
              <w:t>…</w:t>
            </w:r>
            <w:r w:rsidR="006C38D3">
              <w:t xml:space="preserve"> </w:t>
            </w:r>
            <w:r w:rsidRPr="00263EC9">
              <w:t>American</w:t>
            </w:r>
            <w:r w:rsidR="006C38D3">
              <w:t xml:space="preserve"> </w:t>
            </w:r>
            <w:r w:rsidRPr="00263EC9">
              <w:t>Indians</w:t>
            </w:r>
            <w:r w:rsidR="006C38D3">
              <w:t xml:space="preserve"> </w:t>
            </w:r>
            <w:r w:rsidRPr="00263EC9">
              <w:t>into</w:t>
            </w:r>
            <w:r w:rsidR="006C38D3">
              <w:t xml:space="preserve"> </w:t>
            </w:r>
            <w:r w:rsidRPr="00263EC9">
              <w:t>American</w:t>
            </w:r>
            <w:r w:rsidR="006C38D3">
              <w:t xml:space="preserve"> </w:t>
            </w:r>
            <w:r w:rsidRPr="00263EC9">
              <w:t>culture</w:t>
            </w:r>
          </w:p>
        </w:tc>
      </w:tr>
      <w:tr w:rsidR="004466B7" w:rsidRPr="00BA60C6" w14:paraId="0764C6A4" w14:textId="77777777" w:rsidTr="00BA60C6">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A080F5" w14:textId="77777777" w:rsidR="004466B7" w:rsidRPr="00BA60C6" w:rsidRDefault="004466B7" w:rsidP="00A33EC0">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F8009E0" w14:textId="77777777" w:rsidR="004466B7" w:rsidRPr="00BA60C6" w:rsidRDefault="004466B7" w:rsidP="00A33EC0">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07AC2A" w14:textId="77777777" w:rsidR="004466B7" w:rsidRPr="00BA60C6" w:rsidRDefault="004466B7" w:rsidP="00A33EC0">
            <w:pPr>
              <w:jc w:val="center"/>
              <w:rPr>
                <w:rFonts w:cs="Calibri"/>
                <w:b/>
                <w:color w:val="FFFFFF" w:themeColor="background1"/>
                <w:sz w:val="4"/>
                <w:szCs w:val="4"/>
              </w:rPr>
            </w:pPr>
          </w:p>
        </w:tc>
      </w:tr>
      <w:tr w:rsidR="004466B7" w:rsidRPr="00B10869" w14:paraId="136A9677" w14:textId="77777777" w:rsidTr="007D53A1">
        <w:trPr>
          <w:trHeight w:val="317"/>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0252CF6" w14:textId="62B9CC90" w:rsidR="004466B7" w:rsidRPr="00E54EFF" w:rsidRDefault="00916AA9" w:rsidP="00A33EC0">
            <w:pPr>
              <w:ind w:left="720" w:hanging="720"/>
              <w:rPr>
                <w:b/>
              </w:rPr>
            </w:pPr>
            <w:r w:rsidRPr="00916AA9">
              <w:rPr>
                <w:b/>
              </w:rPr>
              <w:t>Immigration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3AB9B9"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F3DEAE" w14:textId="77777777" w:rsidR="004466B7" w:rsidRPr="00757920" w:rsidRDefault="004466B7" w:rsidP="00A33E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B25F0D" w14:textId="77777777" w:rsidR="004466B7" w:rsidRPr="00757920" w:rsidRDefault="004466B7" w:rsidP="00A33EC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3F54526" w14:textId="77777777" w:rsidR="004466B7" w:rsidRPr="00757920" w:rsidRDefault="004466B7" w:rsidP="00A33EC0">
            <w:pPr>
              <w:jc w:val="center"/>
              <w:rPr>
                <w:rFonts w:cs="Calibri"/>
                <w:b/>
                <w:sz w:val="20"/>
                <w:szCs w:val="20"/>
              </w:rPr>
            </w:pPr>
          </w:p>
        </w:tc>
      </w:tr>
      <w:tr w:rsidR="00916AA9" w:rsidRPr="00B10869" w14:paraId="57DF7871"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150E1244" w14:textId="13863F34" w:rsidR="00916AA9" w:rsidRPr="00757920" w:rsidRDefault="00916AA9" w:rsidP="00916AA9">
            <w:pPr>
              <w:pStyle w:val="anchorSE"/>
            </w:pPr>
            <w:r w:rsidRPr="00C072BF">
              <w:t>US.3(C)</w:t>
            </w:r>
            <w:r w:rsidRPr="00C072BF">
              <w:tab/>
              <w:t>analyze</w:t>
            </w:r>
            <w:r w:rsidR="006C38D3">
              <w:t xml:space="preserve"> </w:t>
            </w:r>
            <w:r w:rsidRPr="00C072BF">
              <w:t>social</w:t>
            </w:r>
            <w:r w:rsidR="006C38D3">
              <w:t xml:space="preserve"> </w:t>
            </w:r>
            <w:r w:rsidRPr="00C072BF">
              <w:t>issues</w:t>
            </w:r>
            <w:r w:rsidR="006C38D3">
              <w:t xml:space="preserve"> </w:t>
            </w:r>
            <w:r w:rsidRPr="00C072BF">
              <w:t>affecting</w:t>
            </w:r>
            <w:r w:rsidR="006C38D3">
              <w:t xml:space="preserve"> </w:t>
            </w:r>
            <w:r w:rsidRPr="00C072BF">
              <w:t>women,</w:t>
            </w:r>
            <w:r w:rsidR="006C38D3">
              <w:t xml:space="preserve"> </w:t>
            </w:r>
            <w:r w:rsidRPr="00C072BF">
              <w:t>minorities,</w:t>
            </w:r>
            <w:r w:rsidR="006C38D3">
              <w:t xml:space="preserve"> </w:t>
            </w:r>
            <w:r w:rsidRPr="00C072BF">
              <w:t>children,</w:t>
            </w:r>
            <w:r w:rsidR="006C38D3">
              <w:t xml:space="preserve"> </w:t>
            </w:r>
            <w:r w:rsidRPr="00C072BF">
              <w:t>immigrants,</w:t>
            </w:r>
            <w:r w:rsidR="006C38D3">
              <w:t xml:space="preserve"> </w:t>
            </w:r>
            <w:r w:rsidRPr="00C072BF">
              <w:t>urbanization,</w:t>
            </w:r>
            <w:r w:rsidR="006C38D3">
              <w:t xml:space="preserve"> </w:t>
            </w:r>
            <w:r w:rsidRPr="00C072BF">
              <w:t>the</w:t>
            </w:r>
            <w:r w:rsidR="006C38D3">
              <w:t xml:space="preserve"> </w:t>
            </w:r>
            <w:r w:rsidRPr="00C072BF">
              <w:t>Social</w:t>
            </w:r>
            <w:r w:rsidR="006C38D3">
              <w:t xml:space="preserve"> </w:t>
            </w:r>
            <w:r w:rsidRPr="00C072BF">
              <w:t>Gospel,</w:t>
            </w:r>
            <w:r w:rsidR="006C38D3">
              <w:t xml:space="preserve"> </w:t>
            </w:r>
            <w:r w:rsidRPr="00C072BF">
              <w:t>and</w:t>
            </w:r>
            <w:r w:rsidR="006C38D3">
              <w:t xml:space="preserve"> </w:t>
            </w:r>
            <w:r w:rsidRPr="00C072BF">
              <w:t>philanthropy</w:t>
            </w:r>
            <w:r w:rsidR="006C38D3">
              <w:t xml:space="preserve"> </w:t>
            </w:r>
            <w:r w:rsidRPr="00C072BF">
              <w:t>of</w:t>
            </w:r>
            <w:r w:rsidR="006C38D3">
              <w:t xml:space="preserve"> </w:t>
            </w:r>
            <w:r w:rsidRPr="00C072BF">
              <w:t>industrialists</w:t>
            </w:r>
          </w:p>
        </w:tc>
      </w:tr>
      <w:tr w:rsidR="00916AA9" w:rsidRPr="00B10869" w14:paraId="28FDEFEC"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4FB334D0" w14:textId="56754936" w:rsidR="00916AA9" w:rsidRPr="00757920" w:rsidRDefault="00916AA9" w:rsidP="00916AA9">
            <w:pPr>
              <w:pStyle w:val="Spirals"/>
            </w:pPr>
            <w:r w:rsidRPr="00263EC9">
              <w:t>Spiral</w:t>
            </w:r>
            <w:r w:rsidR="006C38D3">
              <w:t xml:space="preserve"> </w:t>
            </w:r>
            <w:r w:rsidRPr="00263EC9">
              <w:t>Standard</w:t>
            </w:r>
            <w:r>
              <w:t>s</w:t>
            </w:r>
            <w:r w:rsidRPr="00263EC9">
              <w:t>:</w:t>
            </w:r>
            <w:r w:rsidR="006C38D3">
              <w:t xml:space="preserve"> </w:t>
            </w:r>
            <w:r>
              <w:t>US.2(B),</w:t>
            </w:r>
            <w:r w:rsidR="006C38D3">
              <w:t xml:space="preserve"> </w:t>
            </w:r>
            <w:r w:rsidRPr="00263EC9">
              <w:t>US.13(B)</w:t>
            </w:r>
            <w:r w:rsidR="00364774">
              <w:t>, US.26(C)</w:t>
            </w:r>
          </w:p>
        </w:tc>
      </w:tr>
      <w:tr w:rsidR="00916AA9" w:rsidRPr="00B10869" w14:paraId="1FB798ED" w14:textId="77777777" w:rsidTr="00BA60C6">
        <w:trPr>
          <w:trHeight w:val="20"/>
          <w:tblHeader/>
        </w:trPr>
        <w:tc>
          <w:tcPr>
            <w:tcW w:w="10587" w:type="dxa"/>
            <w:gridSpan w:val="5"/>
            <w:tcBorders>
              <w:top w:val="single" w:sz="6" w:space="0" w:color="BFBFBF" w:themeColor="background1" w:themeShade="BF"/>
            </w:tcBorders>
            <w:shd w:val="clear" w:color="auto" w:fill="FFF8A4"/>
            <w:vAlign w:val="center"/>
          </w:tcPr>
          <w:p w14:paraId="3C04D04B" w14:textId="39AC125A" w:rsidR="00916AA9" w:rsidRPr="00757920" w:rsidRDefault="00916AA9" w:rsidP="00916AA9">
            <w:pPr>
              <w:pStyle w:val="SEs"/>
            </w:pPr>
            <w:r>
              <w:t>US.3(D)</w:t>
            </w:r>
            <w:r w:rsidRPr="00BC1053">
              <w:tab/>
            </w:r>
            <w:r w:rsidRPr="00092A34">
              <w:t>describe</w:t>
            </w:r>
            <w:r w:rsidR="006C38D3">
              <w:t xml:space="preserve"> </w:t>
            </w:r>
            <w:r w:rsidRPr="002E712D">
              <w:t>the</w:t>
            </w:r>
            <w:r w:rsidR="006C38D3">
              <w:t xml:space="preserve"> </w:t>
            </w:r>
            <w:r w:rsidRPr="002E712D">
              <w:t>optimism</w:t>
            </w:r>
            <w:r w:rsidR="006C38D3">
              <w:t xml:space="preserve"> </w:t>
            </w:r>
            <w:r w:rsidRPr="002E712D">
              <w:t>of</w:t>
            </w:r>
            <w:r w:rsidR="006C38D3">
              <w:t xml:space="preserve"> </w:t>
            </w:r>
            <w:r w:rsidRPr="002E712D">
              <w:t>the</w:t>
            </w:r>
            <w:r w:rsidR="006C38D3">
              <w:t xml:space="preserve"> </w:t>
            </w:r>
            <w:r w:rsidRPr="002E712D">
              <w:t>many</w:t>
            </w:r>
            <w:r w:rsidR="006C38D3">
              <w:t xml:space="preserve"> </w:t>
            </w:r>
            <w:r w:rsidRPr="002E712D">
              <w:t>immigrants</w:t>
            </w:r>
            <w:r w:rsidR="006C38D3">
              <w:t xml:space="preserve"> </w:t>
            </w:r>
            <w:r w:rsidRPr="002E712D">
              <w:t>who</w:t>
            </w:r>
            <w:r w:rsidR="006C38D3">
              <w:t xml:space="preserve"> </w:t>
            </w:r>
            <w:r w:rsidRPr="002E712D">
              <w:t>sought</w:t>
            </w:r>
            <w:r w:rsidR="006C38D3">
              <w:t xml:space="preserve"> </w:t>
            </w:r>
            <w:r w:rsidRPr="002E712D">
              <w:t>a</w:t>
            </w:r>
            <w:r w:rsidR="006C38D3">
              <w:t xml:space="preserve"> </w:t>
            </w:r>
            <w:r w:rsidRPr="002E712D">
              <w:t>better</w:t>
            </w:r>
            <w:r w:rsidR="006C38D3">
              <w:t xml:space="preserve"> </w:t>
            </w:r>
            <w:r w:rsidRPr="002E712D">
              <w:t>life</w:t>
            </w:r>
            <w:r w:rsidR="006C38D3">
              <w:t xml:space="preserve"> </w:t>
            </w:r>
            <w:r w:rsidRPr="002E712D">
              <w:t>in</w:t>
            </w:r>
            <w:r w:rsidR="006C38D3">
              <w:t xml:space="preserve"> </w:t>
            </w:r>
            <w:r w:rsidRPr="002E712D">
              <w:t>America</w:t>
            </w:r>
          </w:p>
        </w:tc>
      </w:tr>
      <w:tr w:rsidR="00916AA9" w:rsidRPr="00B10869" w14:paraId="31F5366B" w14:textId="77777777" w:rsidTr="00BA60C6">
        <w:trPr>
          <w:trHeight w:val="20"/>
          <w:tblHeader/>
        </w:trPr>
        <w:tc>
          <w:tcPr>
            <w:tcW w:w="10587" w:type="dxa"/>
            <w:gridSpan w:val="5"/>
            <w:tcBorders>
              <w:top w:val="single" w:sz="6" w:space="0" w:color="BFBFBF" w:themeColor="background1" w:themeShade="BF"/>
            </w:tcBorders>
            <w:shd w:val="clear" w:color="auto" w:fill="FFF8A4"/>
            <w:vAlign w:val="center"/>
          </w:tcPr>
          <w:p w14:paraId="7ED44F5A" w14:textId="183341E9" w:rsidR="00916AA9" w:rsidRPr="00757920" w:rsidRDefault="00916AA9" w:rsidP="00916AA9">
            <w:pPr>
              <w:pStyle w:val="SEs"/>
            </w:pPr>
            <w:r>
              <w:t>US.15(C)</w:t>
            </w:r>
            <w:r w:rsidRPr="00092A34">
              <w:tab/>
            </w:r>
            <w:r w:rsidRPr="00384077">
              <w:t>explain</w:t>
            </w:r>
            <w:r w:rsidR="006C38D3">
              <w:t xml:space="preserve"> </w:t>
            </w:r>
            <w:r w:rsidRPr="00384077">
              <w:t>how</w:t>
            </w:r>
            <w:r w:rsidR="006C38D3">
              <w:t xml:space="preserve"> </w:t>
            </w:r>
            <w:r w:rsidRPr="00384077">
              <w:t>foreign</w:t>
            </w:r>
            <w:r w:rsidR="006C38D3">
              <w:t xml:space="preserve"> </w:t>
            </w:r>
            <w:r w:rsidRPr="00384077">
              <w:t>policies</w:t>
            </w:r>
            <w:r w:rsidR="006C38D3">
              <w:t xml:space="preserve"> </w:t>
            </w:r>
            <w:r w:rsidRPr="00384077">
              <w:t>affected</w:t>
            </w:r>
            <w:r w:rsidR="006C38D3">
              <w:t xml:space="preserve"> </w:t>
            </w:r>
            <w:r w:rsidRPr="00384077">
              <w:t>economic</w:t>
            </w:r>
            <w:r w:rsidR="006C38D3">
              <w:t xml:space="preserve"> </w:t>
            </w:r>
            <w:r w:rsidRPr="00384077">
              <w:t>issues</w:t>
            </w:r>
            <w:r w:rsidR="006C38D3">
              <w:t xml:space="preserve"> </w:t>
            </w:r>
            <w:r w:rsidRPr="00384077">
              <w:t>such</w:t>
            </w:r>
            <w:r w:rsidR="006C38D3">
              <w:t xml:space="preserve"> </w:t>
            </w:r>
            <w:r w:rsidRPr="00384077">
              <w:t>as</w:t>
            </w:r>
            <w:r w:rsidR="006C38D3">
              <w:t xml:space="preserve"> </w:t>
            </w:r>
            <w:r w:rsidRPr="00384077">
              <w:t>the</w:t>
            </w:r>
            <w:r w:rsidR="006C38D3">
              <w:t xml:space="preserve"> </w:t>
            </w:r>
            <w:r w:rsidRPr="00384077">
              <w:t>Chinese</w:t>
            </w:r>
            <w:r w:rsidR="006C38D3">
              <w:t xml:space="preserve"> </w:t>
            </w:r>
            <w:r w:rsidRPr="00384077">
              <w:t>Exclusion</w:t>
            </w:r>
            <w:r w:rsidR="006C38D3">
              <w:t xml:space="preserve"> </w:t>
            </w:r>
            <w:r w:rsidRPr="00384077">
              <w:t>Act</w:t>
            </w:r>
            <w:r w:rsidR="006C38D3">
              <w:t xml:space="preserve"> </w:t>
            </w:r>
            <w:r w:rsidRPr="00384077">
              <w:t>of</w:t>
            </w:r>
            <w:r w:rsidR="006C38D3">
              <w:t xml:space="preserve"> </w:t>
            </w:r>
            <w:r w:rsidRPr="00384077">
              <w:t>1882,</w:t>
            </w:r>
            <w:r w:rsidR="006C38D3">
              <w:t xml:space="preserve"> </w:t>
            </w:r>
            <w:r>
              <w:t>…</w:t>
            </w:r>
            <w:r w:rsidR="006C38D3">
              <w:t xml:space="preserve"> </w:t>
            </w:r>
            <w:r w:rsidRPr="00384077">
              <w:t>immigration</w:t>
            </w:r>
            <w:r w:rsidR="006C38D3">
              <w:t xml:space="preserve"> </w:t>
            </w:r>
            <w:r w:rsidRPr="00384077">
              <w:t>quotas</w:t>
            </w:r>
            <w:r w:rsidR="006C38D3">
              <w:t xml:space="preserve"> </w:t>
            </w:r>
          </w:p>
        </w:tc>
      </w:tr>
      <w:tr w:rsidR="00916AA9" w:rsidRPr="00B10869" w14:paraId="1C24ACFB" w14:textId="77777777" w:rsidTr="00BA60C6">
        <w:trPr>
          <w:trHeight w:val="20"/>
          <w:tblHeader/>
        </w:trPr>
        <w:tc>
          <w:tcPr>
            <w:tcW w:w="10587" w:type="dxa"/>
            <w:gridSpan w:val="5"/>
            <w:tcBorders>
              <w:top w:val="single" w:sz="6" w:space="0" w:color="BFBFBF" w:themeColor="background1" w:themeShade="BF"/>
            </w:tcBorders>
            <w:shd w:val="clear" w:color="auto" w:fill="FFF8A4"/>
            <w:vAlign w:val="center"/>
          </w:tcPr>
          <w:p w14:paraId="1876AF02" w14:textId="08847461" w:rsidR="00916AA9" w:rsidRPr="00757920" w:rsidRDefault="00916AA9" w:rsidP="00916AA9">
            <w:pPr>
              <w:pStyle w:val="SEs"/>
            </w:pPr>
            <w:r w:rsidRPr="00092A34">
              <w:t>U</w:t>
            </w:r>
            <w:r>
              <w:t>S.26(B)</w:t>
            </w:r>
            <w:r w:rsidRPr="00092A34">
              <w:tab/>
              <w:t>discuss</w:t>
            </w:r>
            <w:r w:rsidR="006C38D3">
              <w:t xml:space="preserve"> </w:t>
            </w:r>
            <w:r w:rsidRPr="00092A34">
              <w:t>the</w:t>
            </w:r>
            <w:r w:rsidR="006C38D3">
              <w:t xml:space="preserve"> </w:t>
            </w:r>
            <w:r w:rsidRPr="00092A34">
              <w:t>Americanization</w:t>
            </w:r>
            <w:r w:rsidR="006C38D3">
              <w:t xml:space="preserve"> </w:t>
            </w:r>
            <w:r w:rsidRPr="00092A34">
              <w:t>movement</w:t>
            </w:r>
            <w:r w:rsidR="006C38D3">
              <w:t xml:space="preserve"> </w:t>
            </w:r>
            <w:r w:rsidRPr="00092A34">
              <w:t>to</w:t>
            </w:r>
            <w:r w:rsidR="006C38D3">
              <w:t xml:space="preserve"> </w:t>
            </w:r>
            <w:r w:rsidRPr="00092A34">
              <w:t>assimilate</w:t>
            </w:r>
            <w:r w:rsidR="006C38D3">
              <w:t xml:space="preserve"> </w:t>
            </w:r>
            <w:r>
              <w:t>immigrants</w:t>
            </w:r>
            <w:r w:rsidR="006C38D3">
              <w:t xml:space="preserve"> </w:t>
            </w:r>
            <w:r>
              <w:t>…</w:t>
            </w:r>
            <w:r w:rsidR="006C38D3">
              <w:t xml:space="preserve"> </w:t>
            </w:r>
            <w:r w:rsidRPr="00092A34">
              <w:t>into</w:t>
            </w:r>
            <w:r w:rsidR="006C38D3">
              <w:t xml:space="preserve"> </w:t>
            </w:r>
            <w:r w:rsidRPr="00092A34">
              <w:t>American</w:t>
            </w:r>
            <w:r w:rsidR="006C38D3">
              <w:t xml:space="preserve"> </w:t>
            </w:r>
            <w:r w:rsidRPr="00092A34">
              <w:t>culture</w:t>
            </w:r>
          </w:p>
        </w:tc>
      </w:tr>
      <w:tr w:rsidR="00916AA9" w:rsidRPr="00B10869" w14:paraId="0DE2DEF9" w14:textId="77777777" w:rsidTr="00BA60C6">
        <w:trPr>
          <w:trHeight w:val="20"/>
          <w:tblHeader/>
        </w:trPr>
        <w:tc>
          <w:tcPr>
            <w:tcW w:w="10587" w:type="dxa"/>
            <w:gridSpan w:val="5"/>
            <w:tcBorders>
              <w:top w:val="single" w:sz="6" w:space="0" w:color="BFBFBF" w:themeColor="background1" w:themeShade="BF"/>
            </w:tcBorders>
            <w:shd w:val="clear" w:color="auto" w:fill="FFF8A4"/>
            <w:vAlign w:val="center"/>
          </w:tcPr>
          <w:p w14:paraId="48D426D7" w14:textId="4AE1FC65" w:rsidR="00916AA9" w:rsidRPr="00757920" w:rsidRDefault="00916AA9" w:rsidP="00916AA9">
            <w:pPr>
              <w:pStyle w:val="Spirals"/>
            </w:pPr>
            <w:r w:rsidRPr="00263EC9">
              <w:t>Spiral</w:t>
            </w:r>
            <w:r w:rsidR="006C38D3">
              <w:t xml:space="preserve"> </w:t>
            </w:r>
            <w:r w:rsidRPr="00263EC9">
              <w:t>Standard:</w:t>
            </w:r>
            <w:r w:rsidR="006C38D3">
              <w:t xml:space="preserve"> </w:t>
            </w:r>
            <w:r w:rsidRPr="00263EC9">
              <w:t>US.25(A)</w:t>
            </w:r>
          </w:p>
        </w:tc>
      </w:tr>
      <w:tr w:rsidR="00530A9A" w:rsidRPr="00BA60C6" w14:paraId="35D2A247" w14:textId="77777777" w:rsidTr="00BA60C6">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18A24F" w14:textId="77777777" w:rsidR="00530A9A" w:rsidRPr="00BA60C6" w:rsidRDefault="00530A9A" w:rsidP="00781D2C">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01781B3" w14:textId="77777777" w:rsidR="00530A9A" w:rsidRPr="00BA60C6" w:rsidRDefault="00530A9A" w:rsidP="00781D2C">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D77C92" w14:textId="77777777" w:rsidR="00530A9A" w:rsidRPr="00BA60C6" w:rsidRDefault="00530A9A" w:rsidP="00781D2C">
            <w:pPr>
              <w:jc w:val="center"/>
              <w:rPr>
                <w:rFonts w:cs="Calibri"/>
                <w:b/>
                <w:color w:val="FFFFFF" w:themeColor="background1"/>
                <w:sz w:val="4"/>
                <w:szCs w:val="4"/>
              </w:rPr>
            </w:pPr>
          </w:p>
        </w:tc>
      </w:tr>
      <w:tr w:rsidR="00530A9A" w:rsidRPr="00B10869" w14:paraId="6D80ECD2" w14:textId="77777777" w:rsidTr="007D53A1">
        <w:trPr>
          <w:trHeight w:val="317"/>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CA84695" w14:textId="0FE61287" w:rsidR="00530A9A" w:rsidRPr="00E54EFF" w:rsidRDefault="00916AA9" w:rsidP="00781D2C">
            <w:pPr>
              <w:ind w:left="720" w:hanging="720"/>
              <w:rPr>
                <w:b/>
              </w:rPr>
            </w:pPr>
            <w:r w:rsidRPr="00916AA9">
              <w:rPr>
                <w:b/>
              </w:rPr>
              <w:t>Industrialization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A8C0E9"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FD6B01"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FF06B0"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0B07B8E" w14:textId="77777777" w:rsidR="00530A9A" w:rsidRPr="00757920" w:rsidRDefault="00530A9A" w:rsidP="00781D2C">
            <w:pPr>
              <w:jc w:val="center"/>
              <w:rPr>
                <w:rFonts w:cs="Calibri"/>
                <w:b/>
                <w:sz w:val="20"/>
                <w:szCs w:val="20"/>
              </w:rPr>
            </w:pPr>
          </w:p>
        </w:tc>
      </w:tr>
      <w:tr w:rsidR="00916AA9" w:rsidRPr="00B10869" w14:paraId="18574D05"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01AB0123" w14:textId="0CE2C3E9" w:rsidR="00916AA9" w:rsidRPr="00757920" w:rsidRDefault="00916AA9" w:rsidP="00916AA9">
            <w:pPr>
              <w:pStyle w:val="anchorSE"/>
            </w:pPr>
            <w:r w:rsidRPr="00C072BF">
              <w:t>US.3(B)</w:t>
            </w:r>
            <w:r w:rsidRPr="00C072BF">
              <w:tab/>
              <w:t>analyze</w:t>
            </w:r>
            <w:r w:rsidR="006C38D3">
              <w:t xml:space="preserve"> </w:t>
            </w:r>
            <w:r w:rsidRPr="00263EC9">
              <w:t>economic</w:t>
            </w:r>
            <w:r w:rsidR="006C38D3">
              <w:t xml:space="preserve"> </w:t>
            </w:r>
            <w:r w:rsidRPr="00C072BF">
              <w:t>issues</w:t>
            </w:r>
            <w:r w:rsidR="006C38D3">
              <w:t xml:space="preserve"> </w:t>
            </w:r>
            <w:r w:rsidRPr="00C072BF">
              <w:t>such</w:t>
            </w:r>
            <w:r w:rsidR="006C38D3">
              <w:t xml:space="preserve"> </w:t>
            </w:r>
            <w:r w:rsidRPr="00C072BF">
              <w:t>as</w:t>
            </w:r>
            <w:r w:rsidR="006C38D3">
              <w:t xml:space="preserve"> </w:t>
            </w:r>
            <w:r w:rsidRPr="00263EC9">
              <w:t>industrialization</w:t>
            </w:r>
            <w:r w:rsidRPr="00C072BF">
              <w:t>,</w:t>
            </w:r>
            <w:r w:rsidR="006C38D3">
              <w:t xml:space="preserve"> </w:t>
            </w:r>
            <w:r w:rsidRPr="00C072BF">
              <w:t>the</w:t>
            </w:r>
            <w:r w:rsidR="006C38D3">
              <w:t xml:space="preserve"> </w:t>
            </w:r>
            <w:r w:rsidRPr="00C072BF">
              <w:t>growth</w:t>
            </w:r>
            <w:r w:rsidR="006C38D3">
              <w:t xml:space="preserve"> </w:t>
            </w:r>
            <w:r w:rsidRPr="00C072BF">
              <w:t>of</w:t>
            </w:r>
            <w:r w:rsidR="006C38D3">
              <w:t xml:space="preserve"> </w:t>
            </w:r>
            <w:r w:rsidRPr="00C072BF">
              <w:t>railroads,</w:t>
            </w:r>
            <w:r w:rsidR="006C38D3">
              <w:t xml:space="preserve"> </w:t>
            </w:r>
            <w:r w:rsidRPr="00C072BF">
              <w:t>the</w:t>
            </w:r>
            <w:r w:rsidR="006C38D3">
              <w:t xml:space="preserve"> </w:t>
            </w:r>
            <w:r w:rsidRPr="00C072BF">
              <w:t>growth</w:t>
            </w:r>
            <w:r w:rsidR="006C38D3">
              <w:t xml:space="preserve"> </w:t>
            </w:r>
            <w:r w:rsidRPr="00C072BF">
              <w:t>of</w:t>
            </w:r>
            <w:r w:rsidR="006C38D3">
              <w:t xml:space="preserve"> </w:t>
            </w:r>
            <w:r w:rsidRPr="00C072BF">
              <w:t>labor</w:t>
            </w:r>
            <w:r w:rsidR="006C38D3">
              <w:t xml:space="preserve"> </w:t>
            </w:r>
            <w:r w:rsidRPr="00C072BF">
              <w:t>unions,</w:t>
            </w:r>
            <w:r w:rsidR="006C38D3">
              <w:t xml:space="preserve"> </w:t>
            </w:r>
            <w:r w:rsidRPr="00C072BF">
              <w:t>…</w:t>
            </w:r>
            <w:r w:rsidR="006C38D3">
              <w:t xml:space="preserve"> </w:t>
            </w:r>
            <w:r w:rsidRPr="00C072BF">
              <w:t>the</w:t>
            </w:r>
            <w:r w:rsidR="006C38D3">
              <w:t xml:space="preserve"> </w:t>
            </w:r>
            <w:r w:rsidRPr="00C072BF">
              <w:t>rise</w:t>
            </w:r>
            <w:r w:rsidR="006C38D3">
              <w:t xml:space="preserve"> </w:t>
            </w:r>
            <w:r w:rsidRPr="00C072BF">
              <w:t>of</w:t>
            </w:r>
            <w:r w:rsidR="006C38D3">
              <w:t xml:space="preserve"> </w:t>
            </w:r>
            <w:r w:rsidRPr="00C072BF">
              <w:t>entrepreneurship,</w:t>
            </w:r>
            <w:r w:rsidR="006C38D3">
              <w:t xml:space="preserve"> </w:t>
            </w:r>
            <w:r w:rsidRPr="00C072BF">
              <w:t>free</w:t>
            </w:r>
            <w:r w:rsidR="006C38D3">
              <w:t xml:space="preserve"> </w:t>
            </w:r>
            <w:r w:rsidRPr="00C072BF">
              <w:t>enterprise,</w:t>
            </w:r>
            <w:r w:rsidR="006C38D3">
              <w:t xml:space="preserve"> </w:t>
            </w:r>
            <w:r w:rsidRPr="00C072BF">
              <w:t>and</w:t>
            </w:r>
            <w:r w:rsidR="006C38D3">
              <w:t xml:space="preserve"> </w:t>
            </w:r>
            <w:r w:rsidRPr="00C072BF">
              <w:t>the</w:t>
            </w:r>
            <w:r w:rsidR="006C38D3">
              <w:t xml:space="preserve"> </w:t>
            </w:r>
            <w:r w:rsidRPr="00C072BF">
              <w:t>pros</w:t>
            </w:r>
            <w:r w:rsidR="006C38D3">
              <w:t xml:space="preserve"> </w:t>
            </w:r>
            <w:r w:rsidRPr="00C072BF">
              <w:t>and</w:t>
            </w:r>
            <w:r w:rsidR="006C38D3">
              <w:t xml:space="preserve"> </w:t>
            </w:r>
            <w:r w:rsidRPr="00C072BF">
              <w:t>cons</w:t>
            </w:r>
            <w:r w:rsidR="006C38D3">
              <w:t xml:space="preserve"> </w:t>
            </w:r>
            <w:r w:rsidRPr="00C072BF">
              <w:t>of</w:t>
            </w:r>
            <w:r w:rsidR="006C38D3">
              <w:t xml:space="preserve"> </w:t>
            </w:r>
            <w:r w:rsidRPr="00C072BF">
              <w:t>big</w:t>
            </w:r>
            <w:r w:rsidR="006C38D3">
              <w:t xml:space="preserve"> </w:t>
            </w:r>
            <w:r w:rsidRPr="00C072BF">
              <w:t>business</w:t>
            </w:r>
          </w:p>
        </w:tc>
      </w:tr>
      <w:tr w:rsidR="00916AA9" w:rsidRPr="00B10869" w14:paraId="15C493AA"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09E0F285" w14:textId="4CF8F1F0" w:rsidR="00916AA9" w:rsidRPr="00757920" w:rsidRDefault="00916AA9" w:rsidP="00916AA9">
            <w:pPr>
              <w:pStyle w:val="SEs"/>
            </w:pPr>
            <w:r w:rsidRPr="00A507C9">
              <w:t>US.3(A)</w:t>
            </w:r>
            <w:r w:rsidRPr="00A507C9">
              <w:tab/>
              <w:t>analyze</w:t>
            </w:r>
            <w:r w:rsidR="006C38D3">
              <w:t xml:space="preserve"> </w:t>
            </w:r>
            <w:r w:rsidRPr="00A507C9">
              <w:t>political</w:t>
            </w:r>
            <w:r w:rsidR="006C38D3">
              <w:t xml:space="preserve"> </w:t>
            </w:r>
            <w:r w:rsidRPr="00A507C9">
              <w:t>issues</w:t>
            </w:r>
            <w:r w:rsidR="006C38D3">
              <w:t xml:space="preserve"> </w:t>
            </w:r>
            <w:r w:rsidRPr="00A507C9">
              <w:t>such</w:t>
            </w:r>
            <w:r w:rsidR="006C38D3">
              <w:t xml:space="preserve"> </w:t>
            </w:r>
            <w:r w:rsidRPr="00A507C9">
              <w:t>as</w:t>
            </w:r>
            <w:r w:rsidR="006C38D3">
              <w:t xml:space="preserve"> </w:t>
            </w:r>
            <w:r w:rsidRPr="00A507C9">
              <w:t>…,</w:t>
            </w:r>
            <w:r w:rsidR="006C38D3">
              <w:t xml:space="preserve"> </w:t>
            </w:r>
            <w:r w:rsidRPr="00A507C9">
              <w:t>the</w:t>
            </w:r>
            <w:r w:rsidR="006C38D3">
              <w:t xml:space="preserve"> </w:t>
            </w:r>
            <w:r w:rsidRPr="00A507C9">
              <w:t>growth</w:t>
            </w:r>
            <w:r w:rsidR="006C38D3">
              <w:t xml:space="preserve"> </w:t>
            </w:r>
            <w:r w:rsidRPr="00A507C9">
              <w:t>of</w:t>
            </w:r>
            <w:r w:rsidR="006C38D3">
              <w:t xml:space="preserve"> </w:t>
            </w:r>
            <w:r w:rsidRPr="00A507C9">
              <w:t>political</w:t>
            </w:r>
            <w:r w:rsidR="006C38D3">
              <w:t xml:space="preserve"> </w:t>
            </w:r>
            <w:r w:rsidRPr="00A507C9">
              <w:t>machines,</w:t>
            </w:r>
            <w:r w:rsidR="006C38D3">
              <w:t xml:space="preserve"> </w:t>
            </w:r>
            <w:r w:rsidRPr="00A507C9">
              <w:t>civil</w:t>
            </w:r>
            <w:r w:rsidR="006C38D3">
              <w:t xml:space="preserve"> </w:t>
            </w:r>
            <w:r w:rsidRPr="00A507C9">
              <w:t>service</w:t>
            </w:r>
            <w:r w:rsidR="006C38D3">
              <w:t xml:space="preserve"> </w:t>
            </w:r>
            <w:r w:rsidRPr="00A507C9">
              <w:t>reform,</w:t>
            </w:r>
            <w:r w:rsidR="006C38D3">
              <w:t xml:space="preserve"> </w:t>
            </w:r>
            <w:r w:rsidRPr="00A507C9">
              <w:t>…</w:t>
            </w:r>
          </w:p>
        </w:tc>
      </w:tr>
      <w:tr w:rsidR="00916AA9" w:rsidRPr="00B10869" w14:paraId="351D5A53"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0CFF3192" w14:textId="3C22A569" w:rsidR="00916AA9" w:rsidRPr="00757920" w:rsidRDefault="00916AA9" w:rsidP="00916AA9">
            <w:pPr>
              <w:pStyle w:val="SEs"/>
            </w:pPr>
            <w:r>
              <w:t>US.15(B)</w:t>
            </w:r>
            <w:r w:rsidRPr="00800F4A">
              <w:tab/>
              <w:t>describe</w:t>
            </w:r>
            <w:r w:rsidR="006C38D3">
              <w:t xml:space="preserve"> </w:t>
            </w:r>
            <w:r w:rsidRPr="00800F4A">
              <w:t>the</w:t>
            </w:r>
            <w:r w:rsidR="006C38D3">
              <w:t xml:space="preserve"> </w:t>
            </w:r>
            <w:r w:rsidRPr="00800F4A">
              <w:t>changing</w:t>
            </w:r>
            <w:r w:rsidR="006C38D3">
              <w:t xml:space="preserve"> </w:t>
            </w:r>
            <w:r w:rsidRPr="00800F4A">
              <w:t>relationship</w:t>
            </w:r>
            <w:r w:rsidR="006C38D3">
              <w:t xml:space="preserve"> </w:t>
            </w:r>
            <w:r w:rsidRPr="00800F4A">
              <w:t>between</w:t>
            </w:r>
            <w:r w:rsidR="006C38D3">
              <w:t xml:space="preserve"> </w:t>
            </w:r>
            <w:r w:rsidRPr="00800F4A">
              <w:t>the</w:t>
            </w:r>
            <w:r w:rsidR="006C38D3">
              <w:t xml:space="preserve"> </w:t>
            </w:r>
            <w:r w:rsidRPr="00800F4A">
              <w:t>federal</w:t>
            </w:r>
            <w:r w:rsidR="006C38D3">
              <w:t xml:space="preserve"> </w:t>
            </w:r>
            <w:r w:rsidRPr="00800F4A">
              <w:t>government</w:t>
            </w:r>
            <w:r w:rsidR="006C38D3">
              <w:t xml:space="preserve"> </w:t>
            </w:r>
            <w:r w:rsidRPr="00800F4A">
              <w:t>and</w:t>
            </w:r>
            <w:r w:rsidR="006C38D3">
              <w:t xml:space="preserve"> </w:t>
            </w:r>
            <w:r w:rsidRPr="00800F4A">
              <w:t>private</w:t>
            </w:r>
            <w:r w:rsidR="006C38D3">
              <w:t xml:space="preserve"> </w:t>
            </w:r>
            <w:r w:rsidRPr="00800F4A">
              <w:t>business,</w:t>
            </w:r>
            <w:r w:rsidR="006C38D3">
              <w:t xml:space="preserve"> </w:t>
            </w:r>
            <w:r w:rsidRPr="00800F4A">
              <w:t>including</w:t>
            </w:r>
            <w:r w:rsidR="006C38D3">
              <w:t xml:space="preserve"> </w:t>
            </w:r>
            <w:r w:rsidRPr="00800F4A">
              <w:t>the</w:t>
            </w:r>
            <w:r w:rsidR="006C38D3">
              <w:t xml:space="preserve"> </w:t>
            </w:r>
            <w:r w:rsidRPr="00800F4A">
              <w:t>costs</w:t>
            </w:r>
            <w:r w:rsidR="006C38D3">
              <w:t xml:space="preserve"> </w:t>
            </w:r>
            <w:r w:rsidRPr="00800F4A">
              <w:t>and</w:t>
            </w:r>
            <w:r w:rsidR="006C38D3">
              <w:t xml:space="preserve"> </w:t>
            </w:r>
            <w:r w:rsidRPr="00800F4A">
              <w:t>benefits</w:t>
            </w:r>
            <w:r w:rsidR="006C38D3">
              <w:t xml:space="preserve"> </w:t>
            </w:r>
            <w:r w:rsidRPr="00800F4A">
              <w:t>of</w:t>
            </w:r>
            <w:r w:rsidR="006C38D3">
              <w:t xml:space="preserve"> </w:t>
            </w:r>
            <w:r w:rsidRPr="00800F4A">
              <w:t>laissez-faire,</w:t>
            </w:r>
            <w:r w:rsidR="006C38D3">
              <w:t xml:space="preserve"> </w:t>
            </w:r>
            <w:r w:rsidRPr="00800F4A">
              <w:t>anti-trust</w:t>
            </w:r>
            <w:r w:rsidR="006C38D3">
              <w:t xml:space="preserve"> </w:t>
            </w:r>
            <w:r w:rsidRPr="00800F4A">
              <w:t>acts,</w:t>
            </w:r>
            <w:r w:rsidR="006C38D3">
              <w:t xml:space="preserve"> </w:t>
            </w:r>
            <w:r w:rsidRPr="00800F4A">
              <w:t>the</w:t>
            </w:r>
            <w:r w:rsidR="006C38D3">
              <w:t xml:space="preserve"> </w:t>
            </w:r>
            <w:r w:rsidRPr="00800F4A">
              <w:t>Interstate</w:t>
            </w:r>
            <w:r w:rsidR="006C38D3">
              <w:t xml:space="preserve"> </w:t>
            </w:r>
            <w:r w:rsidRPr="00800F4A">
              <w:t>Commerce</w:t>
            </w:r>
            <w:r w:rsidR="006C38D3">
              <w:t xml:space="preserve"> </w:t>
            </w:r>
            <w:r w:rsidRPr="00800F4A">
              <w:t>Act,</w:t>
            </w:r>
            <w:r w:rsidR="006C38D3">
              <w:t xml:space="preserve"> </w:t>
            </w:r>
            <w:r w:rsidRPr="00800F4A">
              <w:t>and</w:t>
            </w:r>
            <w:r w:rsidR="006C38D3">
              <w:t xml:space="preserve"> </w:t>
            </w:r>
            <w:r w:rsidRPr="00800F4A">
              <w:t>the</w:t>
            </w:r>
            <w:r w:rsidR="006C38D3">
              <w:t xml:space="preserve"> </w:t>
            </w:r>
            <w:r w:rsidRPr="00800F4A">
              <w:t>Pure</w:t>
            </w:r>
            <w:r w:rsidR="006C38D3">
              <w:t xml:space="preserve"> </w:t>
            </w:r>
            <w:r w:rsidRPr="00800F4A">
              <w:t>Food</w:t>
            </w:r>
            <w:r w:rsidR="006C38D3">
              <w:t xml:space="preserve"> </w:t>
            </w:r>
            <w:r w:rsidRPr="00800F4A">
              <w:t>and</w:t>
            </w:r>
            <w:r w:rsidR="006C38D3">
              <w:t xml:space="preserve"> </w:t>
            </w:r>
            <w:r w:rsidRPr="00800F4A">
              <w:t>Drug</w:t>
            </w:r>
            <w:r w:rsidR="006C38D3">
              <w:t xml:space="preserve"> </w:t>
            </w:r>
            <w:r w:rsidRPr="00800F4A">
              <w:t>Act</w:t>
            </w:r>
          </w:p>
        </w:tc>
      </w:tr>
      <w:tr w:rsidR="00916AA9" w:rsidRPr="00B10869" w14:paraId="4DE2458E"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3AC5B5F5" w14:textId="28384BF1" w:rsidR="00916AA9" w:rsidRPr="00757920" w:rsidRDefault="00916AA9" w:rsidP="00916AA9">
            <w:pPr>
              <w:pStyle w:val="SEs"/>
            </w:pPr>
            <w:r>
              <w:t>US.27(A)</w:t>
            </w:r>
            <w:r w:rsidRPr="00C072BF">
              <w:tab/>
              <w:t>explain</w:t>
            </w:r>
            <w:r w:rsidR="006C38D3">
              <w:t xml:space="preserve"> </w:t>
            </w:r>
            <w:r w:rsidRPr="00C072BF">
              <w:t>the</w:t>
            </w:r>
            <w:r w:rsidR="006C38D3">
              <w:t xml:space="preserve"> </w:t>
            </w:r>
            <w:r w:rsidRPr="00C072BF">
              <w:t>effects</w:t>
            </w:r>
            <w:r w:rsidR="006C38D3">
              <w:t xml:space="preserve"> </w:t>
            </w:r>
            <w:r w:rsidRPr="00C072BF">
              <w:t>of</w:t>
            </w:r>
            <w:r w:rsidR="006C38D3">
              <w:t xml:space="preserve"> </w:t>
            </w:r>
            <w:r w:rsidRPr="00C072BF">
              <w:t>scientific</w:t>
            </w:r>
            <w:r w:rsidR="006C38D3">
              <w:t xml:space="preserve"> </w:t>
            </w:r>
            <w:r w:rsidRPr="00C072BF">
              <w:t>discoveries</w:t>
            </w:r>
            <w:r w:rsidR="006C38D3">
              <w:t xml:space="preserve"> </w:t>
            </w:r>
            <w:r w:rsidRPr="00C072BF">
              <w:t>and</w:t>
            </w:r>
            <w:r w:rsidR="006C38D3">
              <w:t xml:space="preserve"> </w:t>
            </w:r>
            <w:r w:rsidRPr="00C072BF">
              <w:t>technological</w:t>
            </w:r>
            <w:r w:rsidR="006C38D3">
              <w:t xml:space="preserve"> </w:t>
            </w:r>
            <w:r w:rsidRPr="00C072BF">
              <w:t>innovations</w:t>
            </w:r>
            <w:r w:rsidR="006C38D3">
              <w:t xml:space="preserve"> </w:t>
            </w:r>
            <w:r w:rsidRPr="00C072BF">
              <w:t>such</w:t>
            </w:r>
            <w:r w:rsidR="006C38D3">
              <w:t xml:space="preserve"> </w:t>
            </w:r>
            <w:r w:rsidRPr="00C072BF">
              <w:t>as</w:t>
            </w:r>
            <w:r w:rsidR="006C38D3">
              <w:t xml:space="preserve"> </w:t>
            </w:r>
            <w:r w:rsidRPr="00C072BF">
              <w:t>electric</w:t>
            </w:r>
            <w:r w:rsidR="006C38D3">
              <w:t xml:space="preserve"> </w:t>
            </w:r>
            <w:r w:rsidRPr="00C072BF">
              <w:t>power,</w:t>
            </w:r>
            <w:r w:rsidR="006C38D3">
              <w:t xml:space="preserve"> </w:t>
            </w:r>
            <w:r w:rsidRPr="00C072BF">
              <w:t>telephone</w:t>
            </w:r>
            <w:r w:rsidR="006C38D3">
              <w:t xml:space="preserve"> </w:t>
            </w:r>
            <w:r>
              <w:t>…</w:t>
            </w:r>
            <w:r w:rsidR="006C38D3">
              <w:t xml:space="preserve"> </w:t>
            </w:r>
            <w:r w:rsidRPr="00C072BF">
              <w:t>petroleum-based</w:t>
            </w:r>
            <w:r w:rsidR="006C38D3">
              <w:t xml:space="preserve"> </w:t>
            </w:r>
            <w:r w:rsidRPr="00C072BF">
              <w:t>products,</w:t>
            </w:r>
            <w:r w:rsidR="006C38D3">
              <w:t xml:space="preserve"> </w:t>
            </w:r>
            <w:r w:rsidRPr="00C072BF">
              <w:t>steel</w:t>
            </w:r>
            <w:r w:rsidR="006C38D3">
              <w:t xml:space="preserve"> </w:t>
            </w:r>
            <w:r w:rsidRPr="00C072BF">
              <w:t>production,</w:t>
            </w:r>
            <w:r w:rsidR="006C38D3">
              <w:t xml:space="preserve"> </w:t>
            </w:r>
            <w:r>
              <w:t>…</w:t>
            </w:r>
            <w:r w:rsidR="006C38D3">
              <w:t xml:space="preserve"> </w:t>
            </w:r>
            <w:r w:rsidRPr="00C072BF">
              <w:t>on</w:t>
            </w:r>
            <w:r w:rsidR="006C38D3">
              <w:t xml:space="preserve"> </w:t>
            </w:r>
            <w:r w:rsidRPr="00C072BF">
              <w:t>the</w:t>
            </w:r>
            <w:r w:rsidR="006C38D3">
              <w:t xml:space="preserve"> </w:t>
            </w:r>
            <w:r w:rsidRPr="00C072BF">
              <w:t>economic</w:t>
            </w:r>
            <w:r w:rsidR="006C38D3">
              <w:t xml:space="preserve"> </w:t>
            </w:r>
            <w:r w:rsidRPr="00C072BF">
              <w:t>development</w:t>
            </w:r>
            <w:r w:rsidR="006C38D3">
              <w:t xml:space="preserve"> </w:t>
            </w:r>
            <w:r w:rsidRPr="00C072BF">
              <w:t>of</w:t>
            </w:r>
            <w:r w:rsidR="006C38D3">
              <w:t xml:space="preserve"> </w:t>
            </w:r>
            <w:r w:rsidRPr="00C072BF">
              <w:t>the</w:t>
            </w:r>
            <w:r w:rsidR="006C38D3">
              <w:t xml:space="preserve"> </w:t>
            </w:r>
            <w:r w:rsidRPr="00C072BF">
              <w:t>United</w:t>
            </w:r>
            <w:r w:rsidR="006C38D3">
              <w:t xml:space="preserve"> </w:t>
            </w:r>
            <w:r w:rsidRPr="00C072BF">
              <w:t>States</w:t>
            </w:r>
            <w:r w:rsidR="006C38D3">
              <w:rPr>
                <w:i/>
              </w:rPr>
              <w:t xml:space="preserve">    </w:t>
            </w:r>
            <w:r w:rsidRPr="00496584">
              <w:rPr>
                <w:i/>
              </w:rPr>
              <w:t>Spiral</w:t>
            </w:r>
            <w:r w:rsidR="006C38D3">
              <w:rPr>
                <w:i/>
              </w:rPr>
              <w:t xml:space="preserve"> </w:t>
            </w:r>
            <w:r w:rsidRPr="00496584">
              <w:rPr>
                <w:i/>
              </w:rPr>
              <w:t>Standard</w:t>
            </w:r>
          </w:p>
        </w:tc>
      </w:tr>
      <w:tr w:rsidR="00916AA9" w:rsidRPr="00B10869" w14:paraId="4E6A7017" w14:textId="77777777" w:rsidTr="00BA60C6">
        <w:trPr>
          <w:trHeight w:val="20"/>
          <w:tblHeader/>
        </w:trPr>
        <w:tc>
          <w:tcPr>
            <w:tcW w:w="10587" w:type="dxa"/>
            <w:gridSpan w:val="5"/>
            <w:tcBorders>
              <w:top w:val="single" w:sz="6" w:space="0" w:color="BFBFBF" w:themeColor="background1" w:themeShade="BF"/>
            </w:tcBorders>
            <w:shd w:val="clear" w:color="auto" w:fill="C2D69B"/>
            <w:vAlign w:val="center"/>
          </w:tcPr>
          <w:p w14:paraId="060A2642" w14:textId="50DAA923" w:rsidR="00916AA9" w:rsidRPr="00757920" w:rsidRDefault="00916AA9" w:rsidP="00916AA9">
            <w:pPr>
              <w:pStyle w:val="Spirals"/>
            </w:pPr>
            <w:r w:rsidRPr="00C072BF">
              <w:t>Spiral</w:t>
            </w:r>
            <w:r w:rsidR="006C38D3">
              <w:t xml:space="preserve"> </w:t>
            </w:r>
            <w:r w:rsidRPr="00C072BF">
              <w:t>Standard</w:t>
            </w:r>
            <w:r>
              <w:t>s:</w:t>
            </w:r>
            <w:r w:rsidR="006C38D3">
              <w:t xml:space="preserve"> </w:t>
            </w:r>
            <w:r>
              <w:t>US.2(B),</w:t>
            </w:r>
            <w:r w:rsidR="006C38D3">
              <w:t xml:space="preserve"> </w:t>
            </w:r>
            <w:r w:rsidR="00364774">
              <w:t xml:space="preserve">US.13(A), </w:t>
            </w:r>
            <w:r>
              <w:t>US.14(A),</w:t>
            </w:r>
            <w:r w:rsidR="006C38D3">
              <w:t xml:space="preserve"> </w:t>
            </w:r>
            <w:r>
              <w:t>US.25(B),</w:t>
            </w:r>
            <w:r w:rsidR="006C38D3">
              <w:t xml:space="preserve"> </w:t>
            </w:r>
            <w:r>
              <w:t>US.28(A)</w:t>
            </w:r>
          </w:p>
        </w:tc>
      </w:tr>
      <w:tr w:rsidR="00916AA9" w:rsidRPr="00B10869" w14:paraId="3F7A6615" w14:textId="77777777" w:rsidTr="00BA60C6">
        <w:trPr>
          <w:trHeight w:val="20"/>
          <w:tblHeader/>
        </w:trPr>
        <w:tc>
          <w:tcPr>
            <w:tcW w:w="10587" w:type="dxa"/>
            <w:gridSpan w:val="5"/>
            <w:tcBorders>
              <w:top w:val="single" w:sz="6" w:space="0" w:color="BFBFBF" w:themeColor="background1" w:themeShade="BF"/>
            </w:tcBorders>
            <w:shd w:val="clear" w:color="auto" w:fill="FFF8A4"/>
            <w:vAlign w:val="center"/>
          </w:tcPr>
          <w:p w14:paraId="66114469" w14:textId="3FC04762" w:rsidR="00916AA9" w:rsidRPr="00757920" w:rsidRDefault="00916AA9" w:rsidP="00916AA9">
            <w:pPr>
              <w:pStyle w:val="SEs"/>
            </w:pPr>
            <w:r>
              <w:t>US.24(B)</w:t>
            </w:r>
            <w:r w:rsidRPr="00092A34">
              <w:tab/>
              <w:t>evaluate</w:t>
            </w:r>
            <w:r w:rsidR="006C38D3">
              <w:t xml:space="preserve"> </w:t>
            </w:r>
            <w:r w:rsidRPr="00092A34">
              <w:t>the</w:t>
            </w:r>
            <w:r w:rsidR="006C38D3">
              <w:t xml:space="preserve"> </w:t>
            </w:r>
            <w:r w:rsidRPr="00092A34">
              <w:t>contributions</w:t>
            </w:r>
            <w:r w:rsidR="006C38D3">
              <w:t xml:space="preserve"> </w:t>
            </w:r>
            <w:r w:rsidRPr="00092A34">
              <w:t>of</w:t>
            </w:r>
            <w:r w:rsidR="006C38D3">
              <w:t xml:space="preserve"> </w:t>
            </w:r>
            <w:r w:rsidRPr="00092A34">
              <w:t>significant</w:t>
            </w:r>
            <w:r w:rsidR="006C38D3">
              <w:t xml:space="preserve"> </w:t>
            </w:r>
            <w:r w:rsidRPr="00092A34">
              <w:t>political</w:t>
            </w:r>
            <w:r w:rsidR="006C38D3">
              <w:t xml:space="preserve"> </w:t>
            </w:r>
            <w:r w:rsidRPr="00092A34">
              <w:t>and</w:t>
            </w:r>
            <w:r w:rsidR="006C38D3">
              <w:t xml:space="preserve"> </w:t>
            </w:r>
            <w:r w:rsidRPr="00092A34">
              <w:t>social</w:t>
            </w:r>
            <w:r w:rsidR="006C38D3">
              <w:t xml:space="preserve"> </w:t>
            </w:r>
            <w:r w:rsidRPr="00092A34">
              <w:t>leaders</w:t>
            </w:r>
            <w:r w:rsidR="006C38D3">
              <w:t xml:space="preserve"> </w:t>
            </w:r>
            <w:r w:rsidRPr="00092A34">
              <w:t>in</w:t>
            </w:r>
            <w:r w:rsidR="006C38D3">
              <w:t xml:space="preserve"> </w:t>
            </w:r>
            <w:r w:rsidRPr="00092A34">
              <w:t>the</w:t>
            </w:r>
            <w:r w:rsidR="006C38D3">
              <w:t xml:space="preserve"> </w:t>
            </w:r>
            <w:r w:rsidRPr="00092A34">
              <w:t>United</w:t>
            </w:r>
            <w:r w:rsidR="006C38D3">
              <w:t xml:space="preserve"> </w:t>
            </w:r>
            <w:r w:rsidRPr="00092A34">
              <w:t>States</w:t>
            </w:r>
            <w:r w:rsidR="006C38D3">
              <w:t xml:space="preserve"> </w:t>
            </w:r>
            <w:r w:rsidRPr="00092A34">
              <w:t>such</w:t>
            </w:r>
            <w:r w:rsidR="006C38D3">
              <w:t xml:space="preserve"> </w:t>
            </w:r>
            <w:r w:rsidRPr="00092A34">
              <w:t>as</w:t>
            </w:r>
            <w:r w:rsidR="006C38D3">
              <w:t xml:space="preserve"> </w:t>
            </w:r>
            <w:r w:rsidRPr="00092A34">
              <w:t>Andrew</w:t>
            </w:r>
            <w:r w:rsidR="006C38D3">
              <w:t xml:space="preserve"> </w:t>
            </w:r>
            <w:r w:rsidRPr="00092A34">
              <w:t>Carnegie,</w:t>
            </w:r>
            <w:r w:rsidR="006C38D3">
              <w:t xml:space="preserve"> </w:t>
            </w:r>
            <w:r>
              <w:t>…</w:t>
            </w:r>
          </w:p>
        </w:tc>
      </w:tr>
      <w:tr w:rsidR="00916AA9" w:rsidRPr="00B10869" w14:paraId="14DF956E" w14:textId="77777777" w:rsidTr="00BA60C6">
        <w:trPr>
          <w:trHeight w:val="20"/>
          <w:tblHeader/>
        </w:trPr>
        <w:tc>
          <w:tcPr>
            <w:tcW w:w="10587" w:type="dxa"/>
            <w:gridSpan w:val="5"/>
            <w:tcBorders>
              <w:top w:val="single" w:sz="6" w:space="0" w:color="BFBFBF" w:themeColor="background1" w:themeShade="BF"/>
            </w:tcBorders>
            <w:shd w:val="clear" w:color="auto" w:fill="FFF8A4"/>
            <w:vAlign w:val="center"/>
          </w:tcPr>
          <w:p w14:paraId="645B1272" w14:textId="603C0C10" w:rsidR="00916AA9" w:rsidRPr="00757920" w:rsidRDefault="00916AA9" w:rsidP="00916AA9">
            <w:pPr>
              <w:pStyle w:val="Spirals"/>
            </w:pPr>
            <w:r w:rsidRPr="00C072BF">
              <w:t>Spiral</w:t>
            </w:r>
            <w:r w:rsidR="006C38D3">
              <w:t xml:space="preserve"> </w:t>
            </w:r>
            <w:r w:rsidRPr="00C072BF">
              <w:t>Standards</w:t>
            </w:r>
            <w:r>
              <w:t>:</w:t>
            </w:r>
            <w:r w:rsidR="006C38D3">
              <w:t xml:space="preserve"> </w:t>
            </w:r>
            <w:r>
              <w:t>US.26(D),</w:t>
            </w:r>
            <w:r w:rsidR="006C38D3">
              <w:t xml:space="preserve"> </w:t>
            </w:r>
            <w:r>
              <w:t>US.25(A)</w:t>
            </w:r>
          </w:p>
        </w:tc>
      </w:tr>
      <w:tr w:rsidR="004466B7" w:rsidRPr="00BA60C6" w14:paraId="3494418A" w14:textId="77777777" w:rsidTr="00082770">
        <w:trPr>
          <w:trHeight w:val="144"/>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F726CB5" w14:textId="77777777" w:rsidR="004466B7" w:rsidRPr="00BA60C6" w:rsidRDefault="004466B7" w:rsidP="00A33EC0">
            <w:pPr>
              <w:tabs>
                <w:tab w:val="left" w:pos="700"/>
              </w:tabs>
              <w:rPr>
                <w:rFonts w:ascii="Calibri" w:hAnsi="Calibri"/>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3C106D7" w14:textId="77777777" w:rsidR="004466B7" w:rsidRPr="00BA60C6" w:rsidRDefault="004466B7" w:rsidP="00A33EC0">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F302A98" w14:textId="77777777" w:rsidR="004466B7" w:rsidRPr="00BA60C6" w:rsidRDefault="004466B7" w:rsidP="00A33EC0">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DEBD72" w14:textId="77777777" w:rsidR="004466B7" w:rsidRPr="00BA60C6" w:rsidRDefault="004466B7" w:rsidP="00A33EC0">
            <w:pPr>
              <w:jc w:val="center"/>
              <w:rPr>
                <w:rFonts w:ascii="Calibri" w:hAnsi="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D16890C" w14:textId="77777777" w:rsidR="004466B7" w:rsidRPr="00BA60C6" w:rsidRDefault="004466B7" w:rsidP="00A33EC0">
            <w:pPr>
              <w:jc w:val="center"/>
              <w:rPr>
                <w:rFonts w:ascii="Calibri" w:hAnsi="Calibri"/>
                <w:b/>
                <w:sz w:val="8"/>
                <w:szCs w:val="8"/>
              </w:rPr>
            </w:pPr>
          </w:p>
        </w:tc>
      </w:tr>
      <w:tr w:rsidR="004466B7" w:rsidRPr="00B10869" w14:paraId="272D972D" w14:textId="77777777" w:rsidTr="00A33EC0">
        <w:trPr>
          <w:trHeight w:val="102"/>
        </w:trPr>
        <w:tc>
          <w:tcPr>
            <w:tcW w:w="7686" w:type="dxa"/>
            <w:vMerge w:val="restart"/>
            <w:tcBorders>
              <w:top w:val="single" w:sz="6" w:space="0" w:color="BFBFBF" w:themeColor="background1" w:themeShade="BF"/>
            </w:tcBorders>
            <w:shd w:val="clear" w:color="auto" w:fill="035EA0"/>
            <w:vAlign w:val="center"/>
          </w:tcPr>
          <w:p w14:paraId="36A31D1B" w14:textId="61ED8D25" w:rsidR="004466B7" w:rsidRPr="00757920" w:rsidRDefault="004466B7" w:rsidP="00A33EC0">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2AA063B6"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61DFADB"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4466B7" w:rsidRPr="00B10869" w14:paraId="47075C57" w14:textId="77777777" w:rsidTr="00A33EC0">
        <w:trPr>
          <w:trHeight w:val="65"/>
        </w:trPr>
        <w:tc>
          <w:tcPr>
            <w:tcW w:w="7686" w:type="dxa"/>
            <w:vMerge/>
            <w:shd w:val="clear" w:color="auto" w:fill="035EA0"/>
            <w:vAlign w:val="center"/>
          </w:tcPr>
          <w:p w14:paraId="1B0D573E" w14:textId="77777777" w:rsidR="004466B7" w:rsidRPr="00C05002" w:rsidRDefault="004466B7" w:rsidP="00A33EC0">
            <w:pPr>
              <w:tabs>
                <w:tab w:val="left" w:pos="700"/>
              </w:tabs>
              <w:ind w:left="720" w:hanging="720"/>
              <w:rPr>
                <w:rFonts w:ascii="Calibri" w:hAnsi="Calibri"/>
                <w:sz w:val="18"/>
                <w:szCs w:val="16"/>
              </w:rPr>
            </w:pPr>
          </w:p>
        </w:tc>
        <w:tc>
          <w:tcPr>
            <w:tcW w:w="767" w:type="dxa"/>
            <w:vMerge/>
            <w:shd w:val="clear" w:color="auto" w:fill="000000" w:themeFill="text1"/>
            <w:vAlign w:val="center"/>
          </w:tcPr>
          <w:p w14:paraId="69D89A58" w14:textId="77777777" w:rsidR="004466B7" w:rsidRPr="00F768E9" w:rsidRDefault="004466B7" w:rsidP="00A33EC0">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35A62458"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1CD1FE8" w14:textId="77777777" w:rsidR="004466B7" w:rsidRPr="00F768E9" w:rsidRDefault="004466B7" w:rsidP="00A33EC0">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754DDC3F" w14:textId="77777777" w:rsidR="004466B7" w:rsidRPr="00F768E9" w:rsidRDefault="004466B7" w:rsidP="00A33EC0">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530A9A" w:rsidRPr="00B10869" w14:paraId="47151E0A" w14:textId="77777777" w:rsidTr="00A33EC0">
        <w:trPr>
          <w:trHeight w:val="504"/>
        </w:trPr>
        <w:tc>
          <w:tcPr>
            <w:tcW w:w="7686" w:type="dxa"/>
            <w:shd w:val="clear" w:color="auto" w:fill="C6D9F1"/>
            <w:vAlign w:val="center"/>
          </w:tcPr>
          <w:p w14:paraId="7C77262B" w14:textId="743FCD58" w:rsidR="00916AA9" w:rsidRPr="00916AA9" w:rsidRDefault="00916AA9" w:rsidP="00916AA9">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2705000B" w14:textId="3C1013D2" w:rsidR="00530A9A" w:rsidRDefault="00916AA9" w:rsidP="00916AA9">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604B7B9F" w14:textId="54249A65" w:rsidR="00916AA9" w:rsidRPr="00916AA9" w:rsidRDefault="00916AA9" w:rsidP="00916AA9">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154C4CEB" w14:textId="0E05315C" w:rsidR="00530A9A" w:rsidRPr="00757920" w:rsidRDefault="00916AA9" w:rsidP="00916AA9">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2B2F817E" w14:textId="77777777" w:rsidR="00530A9A" w:rsidRPr="00757920" w:rsidRDefault="00530A9A" w:rsidP="00530A9A">
            <w:pPr>
              <w:jc w:val="center"/>
              <w:rPr>
                <w:rFonts w:ascii="Calibri" w:hAnsi="Calibri"/>
                <w:b/>
                <w:sz w:val="20"/>
                <w:szCs w:val="20"/>
              </w:rPr>
            </w:pPr>
          </w:p>
        </w:tc>
        <w:tc>
          <w:tcPr>
            <w:tcW w:w="711" w:type="dxa"/>
            <w:vAlign w:val="center"/>
          </w:tcPr>
          <w:p w14:paraId="58877DC0" w14:textId="77777777" w:rsidR="00530A9A" w:rsidRPr="00757920" w:rsidRDefault="00530A9A" w:rsidP="00530A9A">
            <w:pPr>
              <w:jc w:val="center"/>
              <w:rPr>
                <w:rFonts w:ascii="Calibri" w:hAnsi="Calibri"/>
                <w:b/>
                <w:sz w:val="20"/>
                <w:szCs w:val="20"/>
              </w:rPr>
            </w:pPr>
          </w:p>
        </w:tc>
        <w:tc>
          <w:tcPr>
            <w:tcW w:w="711" w:type="dxa"/>
            <w:vAlign w:val="center"/>
          </w:tcPr>
          <w:p w14:paraId="60F00F12" w14:textId="77777777" w:rsidR="00530A9A" w:rsidRPr="00757920" w:rsidRDefault="00530A9A" w:rsidP="00530A9A">
            <w:pPr>
              <w:jc w:val="center"/>
              <w:rPr>
                <w:rFonts w:ascii="Calibri" w:hAnsi="Calibri"/>
                <w:b/>
                <w:sz w:val="20"/>
                <w:szCs w:val="20"/>
              </w:rPr>
            </w:pPr>
          </w:p>
        </w:tc>
        <w:tc>
          <w:tcPr>
            <w:tcW w:w="712" w:type="dxa"/>
            <w:vAlign w:val="center"/>
          </w:tcPr>
          <w:p w14:paraId="747EFF4D" w14:textId="77777777" w:rsidR="00530A9A" w:rsidRPr="00757920" w:rsidRDefault="00530A9A" w:rsidP="00530A9A">
            <w:pPr>
              <w:jc w:val="center"/>
              <w:rPr>
                <w:rFonts w:ascii="Calibri" w:hAnsi="Calibri"/>
                <w:b/>
                <w:sz w:val="20"/>
                <w:szCs w:val="20"/>
              </w:rPr>
            </w:pPr>
          </w:p>
        </w:tc>
      </w:tr>
    </w:tbl>
    <w:p w14:paraId="75FBE63A" w14:textId="77777777" w:rsidR="007D53A1" w:rsidRDefault="007D53A1" w:rsidP="007D53A1">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 xml:space="preserve">&gt;  </w:t>
      </w:r>
      <w:proofErr w:type="spellStart"/>
      <w:r>
        <w:rPr>
          <w:rFonts w:ascii="Calibri" w:hAnsi="Calibri" w:cs="Times New Roman"/>
          <w:i/>
          <w:sz w:val="16"/>
        </w:rPr>
        <w:t>TEKS</w:t>
      </w:r>
      <w:proofErr w:type="spellEnd"/>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E3505" w:rsidRPr="00B10869" w14:paraId="5EC8F4D5" w14:textId="77777777" w:rsidTr="00781D2C">
        <w:trPr>
          <w:cantSplit/>
          <w:trHeight w:val="259"/>
          <w:tblHeader/>
        </w:trPr>
        <w:tc>
          <w:tcPr>
            <w:tcW w:w="7686" w:type="dxa"/>
            <w:vMerge w:val="restart"/>
            <w:shd w:val="clear" w:color="auto" w:fill="D9D9D9" w:themeFill="background1" w:themeFillShade="D9"/>
          </w:tcPr>
          <w:p w14:paraId="12641E01" w14:textId="586C1774" w:rsidR="00EE3505" w:rsidRDefault="00EE3505" w:rsidP="00EE3505">
            <w:pPr>
              <w:tabs>
                <w:tab w:val="left" w:pos="2085"/>
              </w:tabs>
              <w:spacing w:before="120" w:after="120"/>
              <w:rPr>
                <w:rFonts w:cs="Times New Roman"/>
                <w:b/>
                <w:sz w:val="24"/>
                <w:szCs w:val="24"/>
              </w:rPr>
            </w:pPr>
            <w:r>
              <w:rPr>
                <w:rFonts w:cs="Times New Roman"/>
                <w:b/>
                <w:sz w:val="24"/>
                <w:szCs w:val="24"/>
              </w:rPr>
              <w:lastRenderedPageBreak/>
              <w:t>Progressive</w:t>
            </w:r>
            <w:r w:rsidR="006C38D3">
              <w:rPr>
                <w:rFonts w:cs="Times New Roman"/>
                <w:b/>
                <w:sz w:val="24"/>
                <w:szCs w:val="24"/>
              </w:rPr>
              <w:t xml:space="preserve"> </w:t>
            </w:r>
            <w:r>
              <w:rPr>
                <w:rFonts w:cs="Times New Roman"/>
                <w:b/>
                <w:sz w:val="24"/>
                <w:szCs w:val="24"/>
              </w:rPr>
              <w:t>Era</w:t>
            </w:r>
          </w:p>
          <w:p w14:paraId="25DFBFD7" w14:textId="4CEBDC5E" w:rsidR="00EE3505" w:rsidRDefault="00EE3505" w:rsidP="00EE3505">
            <w:pPr>
              <w:ind w:left="576" w:hanging="576"/>
              <w:rPr>
                <w:rFonts w:cs="Times New Roman"/>
                <w:sz w:val="20"/>
                <w:szCs w:val="20"/>
              </w:rPr>
            </w:pPr>
            <w:r>
              <w:rPr>
                <w:rFonts w:cs="Times New Roman"/>
                <w:b/>
                <w:sz w:val="20"/>
                <w:szCs w:val="20"/>
              </w:rPr>
              <w:t>US.5</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3A4607">
              <w:rPr>
                <w:rFonts w:cs="Times New Roman"/>
                <w:sz w:val="20"/>
                <w:szCs w:val="20"/>
              </w:rPr>
              <w:t>The</w:t>
            </w:r>
            <w:r w:rsidR="006C38D3">
              <w:rPr>
                <w:rFonts w:cs="Times New Roman"/>
                <w:sz w:val="20"/>
                <w:szCs w:val="20"/>
              </w:rPr>
              <w:t xml:space="preserve"> </w:t>
            </w:r>
            <w:r w:rsidRPr="003A4607">
              <w:rPr>
                <w:rFonts w:cs="Times New Roman"/>
                <w:sz w:val="20"/>
                <w:szCs w:val="20"/>
              </w:rPr>
              <w:t>student</w:t>
            </w:r>
            <w:r w:rsidR="006C38D3">
              <w:rPr>
                <w:rFonts w:cs="Times New Roman"/>
                <w:sz w:val="20"/>
                <w:szCs w:val="20"/>
              </w:rPr>
              <w:t xml:space="preserve"> </w:t>
            </w:r>
            <w:r w:rsidRPr="003A4607">
              <w:rPr>
                <w:rFonts w:cs="Times New Roman"/>
                <w:sz w:val="20"/>
                <w:szCs w:val="20"/>
              </w:rPr>
              <w:t>understands</w:t>
            </w:r>
            <w:r w:rsidR="006C38D3">
              <w:rPr>
                <w:rFonts w:cs="Times New Roman"/>
                <w:sz w:val="20"/>
                <w:szCs w:val="20"/>
              </w:rPr>
              <w:t xml:space="preserve"> </w:t>
            </w:r>
            <w:r w:rsidRPr="003A4607">
              <w:rPr>
                <w:rFonts w:cs="Times New Roman"/>
                <w:sz w:val="20"/>
                <w:szCs w:val="20"/>
              </w:rPr>
              <w:t>the</w:t>
            </w:r>
            <w:r w:rsidR="006C38D3">
              <w:rPr>
                <w:rFonts w:cs="Times New Roman"/>
                <w:sz w:val="20"/>
                <w:szCs w:val="20"/>
              </w:rPr>
              <w:t xml:space="preserve"> </w:t>
            </w:r>
            <w:r w:rsidRPr="003A4607">
              <w:rPr>
                <w:rFonts w:cs="Times New Roman"/>
                <w:sz w:val="20"/>
                <w:szCs w:val="20"/>
              </w:rPr>
              <w:t>effects</w:t>
            </w:r>
            <w:r w:rsidR="006C38D3">
              <w:rPr>
                <w:rFonts w:cs="Times New Roman"/>
                <w:sz w:val="20"/>
                <w:szCs w:val="20"/>
              </w:rPr>
              <w:t xml:space="preserve"> </w:t>
            </w:r>
            <w:r w:rsidRPr="003A4607">
              <w:rPr>
                <w:rFonts w:cs="Times New Roman"/>
                <w:sz w:val="20"/>
                <w:szCs w:val="20"/>
              </w:rPr>
              <w:t>of</w:t>
            </w:r>
            <w:r w:rsidR="006C38D3">
              <w:rPr>
                <w:rFonts w:cs="Times New Roman"/>
                <w:sz w:val="20"/>
                <w:szCs w:val="20"/>
              </w:rPr>
              <w:t xml:space="preserve"> </w:t>
            </w:r>
            <w:r w:rsidRPr="003A4607">
              <w:rPr>
                <w:rFonts w:cs="Times New Roman"/>
                <w:sz w:val="20"/>
                <w:szCs w:val="20"/>
              </w:rPr>
              <w:t>reform</w:t>
            </w:r>
            <w:r w:rsidR="006C38D3">
              <w:rPr>
                <w:rFonts w:cs="Times New Roman"/>
                <w:sz w:val="20"/>
                <w:szCs w:val="20"/>
              </w:rPr>
              <w:t xml:space="preserve"> </w:t>
            </w:r>
            <w:r w:rsidRPr="003A4607">
              <w:rPr>
                <w:rFonts w:cs="Times New Roman"/>
                <w:sz w:val="20"/>
                <w:szCs w:val="20"/>
              </w:rPr>
              <w:t>and</w:t>
            </w:r>
            <w:r w:rsidR="006C38D3">
              <w:rPr>
                <w:rFonts w:cs="Times New Roman"/>
                <w:sz w:val="20"/>
                <w:szCs w:val="20"/>
              </w:rPr>
              <w:t xml:space="preserve"> </w:t>
            </w:r>
            <w:r w:rsidRPr="003A4607">
              <w:rPr>
                <w:rFonts w:cs="Times New Roman"/>
                <w:sz w:val="20"/>
                <w:szCs w:val="20"/>
              </w:rPr>
              <w:t>third-party</w:t>
            </w:r>
            <w:r w:rsidR="006C38D3">
              <w:rPr>
                <w:rFonts w:cs="Times New Roman"/>
                <w:sz w:val="20"/>
                <w:szCs w:val="20"/>
              </w:rPr>
              <w:t xml:space="preserve"> </w:t>
            </w:r>
            <w:r w:rsidRPr="003A4607">
              <w:rPr>
                <w:rFonts w:cs="Times New Roman"/>
                <w:sz w:val="20"/>
                <w:szCs w:val="20"/>
              </w:rPr>
              <w:t>movements</w:t>
            </w:r>
            <w:r w:rsidR="006C38D3">
              <w:rPr>
                <w:rFonts w:cs="Times New Roman"/>
                <w:sz w:val="20"/>
                <w:szCs w:val="20"/>
              </w:rPr>
              <w:t xml:space="preserve"> </w:t>
            </w:r>
            <w:r w:rsidRPr="003A4607">
              <w:rPr>
                <w:rFonts w:cs="Times New Roman"/>
                <w:sz w:val="20"/>
                <w:szCs w:val="20"/>
              </w:rPr>
              <w:t>in</w:t>
            </w:r>
            <w:r w:rsidR="006C38D3">
              <w:rPr>
                <w:rFonts w:cs="Times New Roman"/>
                <w:sz w:val="20"/>
                <w:szCs w:val="20"/>
              </w:rPr>
              <w:t xml:space="preserve"> </w:t>
            </w:r>
            <w:r w:rsidRPr="003A4607">
              <w:rPr>
                <w:rFonts w:cs="Times New Roman"/>
                <w:sz w:val="20"/>
                <w:szCs w:val="20"/>
              </w:rPr>
              <w:t>the</w:t>
            </w:r>
            <w:r w:rsidR="006C38D3">
              <w:rPr>
                <w:rFonts w:cs="Times New Roman"/>
                <w:sz w:val="20"/>
                <w:szCs w:val="20"/>
              </w:rPr>
              <w:t xml:space="preserve"> </w:t>
            </w:r>
            <w:r w:rsidRPr="003A4607">
              <w:rPr>
                <w:rFonts w:cs="Times New Roman"/>
                <w:sz w:val="20"/>
                <w:szCs w:val="20"/>
              </w:rPr>
              <w:t>early</w:t>
            </w:r>
            <w:r w:rsidR="006C38D3">
              <w:rPr>
                <w:rFonts w:cs="Times New Roman"/>
                <w:sz w:val="20"/>
                <w:szCs w:val="20"/>
              </w:rPr>
              <w:t xml:space="preserve"> </w:t>
            </w:r>
            <w:r w:rsidRPr="003A4607">
              <w:rPr>
                <w:rFonts w:cs="Times New Roman"/>
                <w:sz w:val="20"/>
                <w:szCs w:val="20"/>
              </w:rPr>
              <w:t>20th</w:t>
            </w:r>
            <w:r w:rsidR="006C38D3">
              <w:rPr>
                <w:rFonts w:cs="Times New Roman"/>
                <w:sz w:val="20"/>
                <w:szCs w:val="20"/>
              </w:rPr>
              <w:t xml:space="preserve"> </w:t>
            </w:r>
            <w:r w:rsidRPr="003A4607">
              <w:rPr>
                <w:rFonts w:cs="Times New Roman"/>
                <w:sz w:val="20"/>
                <w:szCs w:val="20"/>
              </w:rPr>
              <w:t>century.</w:t>
            </w:r>
          </w:p>
          <w:p w14:paraId="13CF6CC8" w14:textId="77777777" w:rsidR="00EE3505" w:rsidRDefault="00EE3505" w:rsidP="004D2ECB">
            <w:pPr>
              <w:rPr>
                <w:rFonts w:cs="Calibri"/>
                <w:sz w:val="15"/>
                <w:szCs w:val="15"/>
              </w:rPr>
            </w:pPr>
          </w:p>
          <w:p w14:paraId="69BE547E" w14:textId="3DA2E04C" w:rsidR="00EE3505" w:rsidRPr="00291B68" w:rsidRDefault="00EE3505" w:rsidP="004D2ECB">
            <w:pPr>
              <w:spacing w:after="40"/>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sidRPr="00BA1940">
              <w:rPr>
                <w:rFonts w:cs="Calibri"/>
                <w:b/>
                <w:sz w:val="15"/>
                <w:szCs w:val="15"/>
              </w:rPr>
              <w:t>US.6,</w:t>
            </w:r>
            <w:r w:rsidR="006C38D3">
              <w:rPr>
                <w:rFonts w:cs="Calibri"/>
                <w:b/>
                <w:sz w:val="15"/>
                <w:szCs w:val="15"/>
              </w:rPr>
              <w:t xml:space="preserve"> </w:t>
            </w:r>
            <w:r w:rsidRPr="00BA1940">
              <w:rPr>
                <w:rFonts w:cs="Calibri"/>
                <w:b/>
                <w:sz w:val="15"/>
                <w:szCs w:val="15"/>
              </w:rPr>
              <w:t>US.14,</w:t>
            </w:r>
            <w:r w:rsidR="006C38D3">
              <w:rPr>
                <w:rFonts w:cs="Calibri"/>
                <w:b/>
                <w:sz w:val="15"/>
                <w:szCs w:val="15"/>
              </w:rPr>
              <w:t xml:space="preserve"> </w:t>
            </w:r>
            <w:r w:rsidRPr="00BA1940">
              <w:rPr>
                <w:rFonts w:cs="Calibri"/>
                <w:b/>
                <w:sz w:val="15"/>
                <w:szCs w:val="15"/>
              </w:rPr>
              <w:t>US.15</w:t>
            </w:r>
            <w:r>
              <w:rPr>
                <w:rFonts w:cs="Calibri"/>
                <w:b/>
                <w:sz w:val="15"/>
                <w:szCs w:val="15"/>
              </w:rPr>
              <w:t>,</w:t>
            </w:r>
            <w:r w:rsidR="006C38D3">
              <w:rPr>
                <w:rFonts w:cs="Calibri"/>
                <w:b/>
                <w:sz w:val="15"/>
                <w:szCs w:val="15"/>
              </w:rPr>
              <w:t xml:space="preserve"> </w:t>
            </w:r>
            <w:r w:rsidR="00123677">
              <w:rPr>
                <w:rFonts w:cs="Calibri"/>
                <w:b/>
                <w:sz w:val="15"/>
                <w:szCs w:val="15"/>
              </w:rPr>
              <w:t xml:space="preserve">US.22, </w:t>
            </w:r>
            <w:r>
              <w:rPr>
                <w:rFonts w:cs="Calibri"/>
                <w:b/>
                <w:sz w:val="15"/>
                <w:szCs w:val="15"/>
              </w:rPr>
              <w:t>US.23</w:t>
            </w:r>
          </w:p>
        </w:tc>
        <w:tc>
          <w:tcPr>
            <w:tcW w:w="767" w:type="dxa"/>
            <w:vMerge w:val="restart"/>
            <w:shd w:val="clear" w:color="auto" w:fill="000000" w:themeFill="text1"/>
            <w:vAlign w:val="center"/>
          </w:tcPr>
          <w:p w14:paraId="45BC6168" w14:textId="77777777" w:rsidR="00EE3505" w:rsidRPr="000B71CE" w:rsidRDefault="00EE3505" w:rsidP="00EE350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6F1A161" w14:textId="77777777" w:rsidR="00EE3505" w:rsidRPr="000B71CE" w:rsidRDefault="00EE3505" w:rsidP="00EE350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99F7EE0" w14:textId="77777777" w:rsidTr="00781D2C">
        <w:trPr>
          <w:trHeight w:val="120"/>
          <w:tblHeader/>
        </w:trPr>
        <w:tc>
          <w:tcPr>
            <w:tcW w:w="7686" w:type="dxa"/>
            <w:vMerge/>
            <w:shd w:val="clear" w:color="auto" w:fill="D9D9D9" w:themeFill="background1" w:themeFillShade="D9"/>
          </w:tcPr>
          <w:p w14:paraId="5E656D1D"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7417D44A"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51380428"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D04544F"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A235C79"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42AFFA9C"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16D326F4"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D8A0E5F"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4562109"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73E3DE6"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9D95C20" w14:textId="77777777" w:rsidR="00530A9A" w:rsidRPr="00757920" w:rsidRDefault="00530A9A" w:rsidP="00781D2C">
            <w:pPr>
              <w:jc w:val="center"/>
              <w:rPr>
                <w:rFonts w:cs="Calibri"/>
                <w:b/>
                <w:color w:val="000000" w:themeColor="text1"/>
                <w:sz w:val="20"/>
                <w:szCs w:val="20"/>
              </w:rPr>
            </w:pPr>
          </w:p>
        </w:tc>
      </w:tr>
      <w:tr w:rsidR="00530A9A" w:rsidRPr="00125572" w14:paraId="15D8DA4F"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2E1B58"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DBF5A8"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6BFD15" w14:textId="77777777" w:rsidR="00530A9A" w:rsidRPr="00125572" w:rsidRDefault="00530A9A" w:rsidP="00781D2C">
            <w:pPr>
              <w:jc w:val="center"/>
              <w:rPr>
                <w:rFonts w:cs="Calibri"/>
                <w:b/>
                <w:color w:val="FFFFFF" w:themeColor="background1"/>
                <w:sz w:val="16"/>
                <w:szCs w:val="16"/>
              </w:rPr>
            </w:pPr>
          </w:p>
        </w:tc>
      </w:tr>
      <w:tr w:rsidR="00530A9A" w:rsidRPr="00B10869" w14:paraId="62335FED"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3B3BCDB5" w14:textId="6B75DAA8"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04F7DC3"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4984FA0"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7A1359C" w14:textId="77777777" w:rsidTr="00781D2C">
        <w:trPr>
          <w:trHeight w:val="122"/>
          <w:tblHeader/>
        </w:trPr>
        <w:tc>
          <w:tcPr>
            <w:tcW w:w="7686" w:type="dxa"/>
            <w:vMerge/>
            <w:shd w:val="clear" w:color="auto" w:fill="035EA0"/>
            <w:vAlign w:val="center"/>
          </w:tcPr>
          <w:p w14:paraId="67F3F527" w14:textId="77777777" w:rsidR="00530A9A" w:rsidRDefault="00530A9A" w:rsidP="00781D2C">
            <w:pPr>
              <w:rPr>
                <w:b/>
                <w:color w:val="FFFFFF" w:themeColor="background1"/>
              </w:rPr>
            </w:pPr>
          </w:p>
        </w:tc>
        <w:tc>
          <w:tcPr>
            <w:tcW w:w="767" w:type="dxa"/>
            <w:vMerge/>
            <w:shd w:val="clear" w:color="auto" w:fill="000000" w:themeFill="text1"/>
            <w:vAlign w:val="center"/>
          </w:tcPr>
          <w:p w14:paraId="1510BC00"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E0915E1"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D993652"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9C5E2F8"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127294C6"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27B9DCC7" w14:textId="1E91FBAD"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20578361" w14:textId="4B49C7CE"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2C2BF33C" w14:textId="2BC3905D"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2D1F10A0"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BCD9D13"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A0F984D"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35296DF" w14:textId="77777777" w:rsidR="00D35944" w:rsidRPr="00757920" w:rsidRDefault="00D35944" w:rsidP="00D35944">
            <w:pPr>
              <w:jc w:val="center"/>
              <w:rPr>
                <w:rFonts w:cs="Calibri"/>
                <w:b/>
                <w:sz w:val="20"/>
                <w:szCs w:val="20"/>
              </w:rPr>
            </w:pPr>
          </w:p>
        </w:tc>
      </w:tr>
      <w:tr w:rsidR="00530A9A" w:rsidRPr="00010A22" w14:paraId="6EA3D6D3"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C22667"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3483048"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3712574"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B6B12C"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7E39E" w14:textId="77777777" w:rsidR="00530A9A" w:rsidRPr="00010A22" w:rsidRDefault="00530A9A" w:rsidP="00781D2C">
            <w:pPr>
              <w:jc w:val="center"/>
              <w:rPr>
                <w:rFonts w:cs="Calibri"/>
                <w:b/>
                <w:sz w:val="16"/>
                <w:szCs w:val="16"/>
              </w:rPr>
            </w:pPr>
          </w:p>
        </w:tc>
      </w:tr>
      <w:tr w:rsidR="00530A9A" w:rsidRPr="00B10869" w14:paraId="6F26E568"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1E753FDC" w14:textId="2016D7B5"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131FA148"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F7B1023"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6BF197A0"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423BA6B1"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5769AF6"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2238DDC"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05F722"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E68E66"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3CE590C5"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E52B449" w14:textId="4FCAA5BF" w:rsidR="00530A9A" w:rsidRPr="0091763B" w:rsidRDefault="00EE3505" w:rsidP="00781D2C">
            <w:pPr>
              <w:ind w:left="720" w:hanging="720"/>
              <w:rPr>
                <w:b/>
              </w:rPr>
            </w:pPr>
            <w:r w:rsidRPr="00EE3505">
              <w:rPr>
                <w:b/>
              </w:rPr>
              <w:t>Progressivism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DB225F"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C265C9"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C7B09A"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CEE2F5" w14:textId="77777777" w:rsidR="00530A9A" w:rsidRPr="00757920" w:rsidRDefault="00530A9A" w:rsidP="00781D2C">
            <w:pPr>
              <w:jc w:val="center"/>
              <w:rPr>
                <w:rFonts w:cs="Calibri"/>
                <w:b/>
                <w:sz w:val="20"/>
                <w:szCs w:val="20"/>
              </w:rPr>
            </w:pPr>
          </w:p>
        </w:tc>
      </w:tr>
      <w:tr w:rsidR="00EE3505" w:rsidRPr="00B10869" w14:paraId="7A2B3B91" w14:textId="77777777" w:rsidTr="00364774">
        <w:trPr>
          <w:trHeight w:val="317"/>
          <w:tblHeader/>
        </w:trPr>
        <w:tc>
          <w:tcPr>
            <w:tcW w:w="10587" w:type="dxa"/>
            <w:gridSpan w:val="5"/>
            <w:tcBorders>
              <w:top w:val="single" w:sz="6" w:space="0" w:color="BFBFBF" w:themeColor="background1" w:themeShade="BF"/>
            </w:tcBorders>
            <w:shd w:val="clear" w:color="auto" w:fill="C2D69B"/>
            <w:vAlign w:val="center"/>
          </w:tcPr>
          <w:p w14:paraId="3546DA23" w14:textId="547CF3A8" w:rsidR="00EE3505" w:rsidRPr="005B60E7" w:rsidRDefault="00EE3505" w:rsidP="00EE3505">
            <w:pPr>
              <w:pStyle w:val="anchorSE"/>
            </w:pPr>
            <w:r w:rsidRPr="00220800">
              <w:t>US.15(B)</w:t>
            </w:r>
            <w:r w:rsidRPr="00220800">
              <w:tab/>
              <w:t>describe</w:t>
            </w:r>
            <w:r w:rsidR="006C38D3">
              <w:t xml:space="preserve"> </w:t>
            </w:r>
            <w:r w:rsidRPr="00220800">
              <w:t>the</w:t>
            </w:r>
            <w:r w:rsidR="006C38D3">
              <w:t xml:space="preserve"> </w:t>
            </w:r>
            <w:r w:rsidRPr="00263EC9">
              <w:t>changing</w:t>
            </w:r>
            <w:r w:rsidR="006C38D3">
              <w:t xml:space="preserve"> </w:t>
            </w:r>
            <w:r w:rsidRPr="00220800">
              <w:t>relationship</w:t>
            </w:r>
            <w:r w:rsidR="006C38D3">
              <w:t xml:space="preserve"> </w:t>
            </w:r>
            <w:r w:rsidRPr="00220800">
              <w:t>between</w:t>
            </w:r>
            <w:r w:rsidR="006C38D3">
              <w:t xml:space="preserve"> </w:t>
            </w:r>
            <w:r w:rsidRPr="00220800">
              <w:t>the</w:t>
            </w:r>
            <w:r w:rsidR="006C38D3">
              <w:t xml:space="preserve"> </w:t>
            </w:r>
            <w:r w:rsidRPr="00220800">
              <w:t>federal</w:t>
            </w:r>
            <w:r w:rsidR="006C38D3">
              <w:t xml:space="preserve"> </w:t>
            </w:r>
            <w:r w:rsidRPr="00220800">
              <w:t>government</w:t>
            </w:r>
            <w:r w:rsidR="006C38D3">
              <w:t xml:space="preserve"> </w:t>
            </w:r>
            <w:r w:rsidRPr="00220800">
              <w:t>and</w:t>
            </w:r>
            <w:r w:rsidR="006C38D3">
              <w:t xml:space="preserve"> </w:t>
            </w:r>
            <w:r w:rsidRPr="00220800">
              <w:t>private</w:t>
            </w:r>
            <w:r w:rsidR="006C38D3">
              <w:t xml:space="preserve"> </w:t>
            </w:r>
            <w:r w:rsidRPr="00220800">
              <w:t>business,</w:t>
            </w:r>
            <w:r w:rsidR="006C38D3">
              <w:t xml:space="preserve"> </w:t>
            </w:r>
            <w:r w:rsidRPr="00220800">
              <w:t>including</w:t>
            </w:r>
            <w:r w:rsidR="006C38D3">
              <w:t xml:space="preserve"> </w:t>
            </w:r>
            <w:r w:rsidRPr="00220800">
              <w:t>…</w:t>
            </w:r>
            <w:r w:rsidR="006C38D3">
              <w:t xml:space="preserve"> </w:t>
            </w:r>
            <w:r w:rsidRPr="00220800">
              <w:t>Pure</w:t>
            </w:r>
            <w:r w:rsidR="006C38D3">
              <w:t xml:space="preserve"> </w:t>
            </w:r>
            <w:r w:rsidRPr="00220800">
              <w:t>Food</w:t>
            </w:r>
            <w:r w:rsidR="006C38D3">
              <w:t xml:space="preserve"> </w:t>
            </w:r>
            <w:r w:rsidRPr="00220800">
              <w:t>and</w:t>
            </w:r>
            <w:r w:rsidR="006C38D3">
              <w:t xml:space="preserve"> </w:t>
            </w:r>
            <w:r w:rsidRPr="00220800">
              <w:t>Drug</w:t>
            </w:r>
            <w:r w:rsidR="006C38D3">
              <w:t xml:space="preserve"> </w:t>
            </w:r>
            <w:r w:rsidRPr="00220800">
              <w:t>Act</w:t>
            </w:r>
          </w:p>
        </w:tc>
      </w:tr>
      <w:tr w:rsidR="00EE3505" w:rsidRPr="00B10869" w14:paraId="72FACD2A"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507D538B" w14:textId="03899593" w:rsidR="00EE3505" w:rsidRPr="005B60E7" w:rsidRDefault="00EE3505" w:rsidP="00EE3505">
            <w:pPr>
              <w:pStyle w:val="SEs"/>
            </w:pPr>
            <w:r w:rsidRPr="00220800">
              <w:t>US.5(A)</w:t>
            </w:r>
            <w:r w:rsidRPr="00220800">
              <w:tab/>
              <w:t>evaluate</w:t>
            </w:r>
            <w:r w:rsidR="006C38D3">
              <w:t xml:space="preserve"> </w:t>
            </w:r>
            <w:r w:rsidRPr="00220800">
              <w:t>the</w:t>
            </w:r>
            <w:r w:rsidR="006C38D3">
              <w:t xml:space="preserve"> </w:t>
            </w:r>
            <w:r w:rsidRPr="00220800">
              <w:t>impact</w:t>
            </w:r>
            <w:r w:rsidR="006C38D3">
              <w:t xml:space="preserve"> </w:t>
            </w:r>
            <w:r w:rsidRPr="00220800">
              <w:t>of</w:t>
            </w:r>
            <w:r w:rsidR="006C38D3">
              <w:t xml:space="preserve"> </w:t>
            </w:r>
            <w:r w:rsidRPr="00220800">
              <w:t>Progressive</w:t>
            </w:r>
            <w:r w:rsidR="006C38D3">
              <w:t xml:space="preserve"> </w:t>
            </w:r>
            <w:r w:rsidRPr="00220800">
              <w:t>Era</w:t>
            </w:r>
            <w:r w:rsidR="006C38D3">
              <w:t xml:space="preserve"> </w:t>
            </w:r>
            <w:r w:rsidRPr="00220800">
              <w:t>reforms,</w:t>
            </w:r>
            <w:r w:rsidR="006C38D3">
              <w:t xml:space="preserve"> </w:t>
            </w:r>
            <w:r w:rsidRPr="00220800">
              <w:t>including</w:t>
            </w:r>
            <w:r w:rsidR="006C38D3">
              <w:t xml:space="preserve"> </w:t>
            </w:r>
            <w:r w:rsidRPr="00220800">
              <w:t>initiative,</w:t>
            </w:r>
            <w:r w:rsidR="006C38D3">
              <w:t xml:space="preserve"> </w:t>
            </w:r>
            <w:r w:rsidRPr="00220800">
              <w:t>referendum,</w:t>
            </w:r>
            <w:r w:rsidR="006C38D3">
              <w:t xml:space="preserve"> </w:t>
            </w:r>
            <w:r w:rsidRPr="00220800">
              <w:t>recall,</w:t>
            </w:r>
            <w:r w:rsidR="006C38D3">
              <w:t xml:space="preserve"> </w:t>
            </w:r>
            <w:r w:rsidRPr="00220800">
              <w:t>and</w:t>
            </w:r>
            <w:r w:rsidR="006C38D3">
              <w:t xml:space="preserve"> </w:t>
            </w:r>
            <w:r w:rsidRPr="00220800">
              <w:t>the</w:t>
            </w:r>
            <w:r w:rsidR="006C38D3">
              <w:t xml:space="preserve"> </w:t>
            </w:r>
            <w:r w:rsidRPr="00220800">
              <w:t>passage</w:t>
            </w:r>
            <w:r w:rsidR="006C38D3">
              <w:t xml:space="preserve"> </w:t>
            </w:r>
            <w:r w:rsidRPr="00220800">
              <w:t>of</w:t>
            </w:r>
            <w:r w:rsidR="006C38D3">
              <w:t xml:space="preserve"> </w:t>
            </w:r>
            <w:r w:rsidRPr="00220800">
              <w:t>the</w:t>
            </w:r>
            <w:r w:rsidR="006C38D3">
              <w:t xml:space="preserve"> </w:t>
            </w:r>
            <w:r w:rsidRPr="00220800">
              <w:t>16th,</w:t>
            </w:r>
            <w:r w:rsidR="006C38D3">
              <w:t xml:space="preserve"> </w:t>
            </w:r>
            <w:r w:rsidRPr="00220800">
              <w:t>17th,</w:t>
            </w:r>
            <w:r w:rsidR="006C38D3">
              <w:t xml:space="preserve"> </w:t>
            </w:r>
            <w:r w:rsidRPr="00220800">
              <w:t>18th,</w:t>
            </w:r>
            <w:r w:rsidR="006C38D3">
              <w:t xml:space="preserve"> </w:t>
            </w:r>
            <w:r w:rsidRPr="00220800">
              <w:t>…</w:t>
            </w:r>
            <w:r w:rsidR="006C38D3">
              <w:t xml:space="preserve"> </w:t>
            </w:r>
            <w:r w:rsidRPr="00220800">
              <w:t>amendments</w:t>
            </w:r>
          </w:p>
        </w:tc>
      </w:tr>
      <w:tr w:rsidR="00EE3505" w:rsidRPr="00B10869" w14:paraId="7CB93683" w14:textId="77777777" w:rsidTr="00364774">
        <w:trPr>
          <w:trHeight w:val="317"/>
          <w:tblHeader/>
        </w:trPr>
        <w:tc>
          <w:tcPr>
            <w:tcW w:w="10587" w:type="dxa"/>
            <w:gridSpan w:val="5"/>
            <w:tcBorders>
              <w:top w:val="single" w:sz="6" w:space="0" w:color="BFBFBF" w:themeColor="background1" w:themeShade="BF"/>
            </w:tcBorders>
            <w:shd w:val="clear" w:color="auto" w:fill="C2D69B"/>
            <w:vAlign w:val="center"/>
          </w:tcPr>
          <w:p w14:paraId="4DEF9F25" w14:textId="553E86A2" w:rsidR="00EE3505" w:rsidRPr="005B60E7" w:rsidRDefault="00EE3505" w:rsidP="00EE3505">
            <w:pPr>
              <w:pStyle w:val="Spirals"/>
            </w:pPr>
            <w:r w:rsidRPr="00220800">
              <w:t>Spiral</w:t>
            </w:r>
            <w:r w:rsidR="006C38D3">
              <w:t xml:space="preserve"> </w:t>
            </w:r>
            <w:r w:rsidRPr="00220800">
              <w:t>Standards:</w:t>
            </w:r>
            <w:r w:rsidR="006C38D3">
              <w:t xml:space="preserve"> </w:t>
            </w:r>
            <w:r>
              <w:t>US.</w:t>
            </w:r>
            <w:r w:rsidRPr="00220800">
              <w:t>2</w:t>
            </w:r>
            <w:r>
              <w:t>(</w:t>
            </w:r>
            <w:r w:rsidRPr="00220800">
              <w:t>B</w:t>
            </w:r>
            <w:r>
              <w:t>)</w:t>
            </w:r>
            <w:r w:rsidRPr="00220800">
              <w:t>,</w:t>
            </w:r>
            <w:r w:rsidR="006C38D3">
              <w:t xml:space="preserve"> </w:t>
            </w:r>
            <w:r>
              <w:t>US.</w:t>
            </w:r>
            <w:r w:rsidRPr="00220800">
              <w:t>13</w:t>
            </w:r>
            <w:r>
              <w:t>(</w:t>
            </w:r>
            <w:r w:rsidRPr="00220800">
              <w:t>B</w:t>
            </w:r>
            <w:r>
              <w:t>),</w:t>
            </w:r>
            <w:r w:rsidR="006C38D3">
              <w:t xml:space="preserve"> </w:t>
            </w:r>
            <w:r>
              <w:t>US.</w:t>
            </w:r>
            <w:r w:rsidRPr="00220800">
              <w:t>23</w:t>
            </w:r>
            <w:r>
              <w:t>(</w:t>
            </w:r>
            <w:r w:rsidRPr="00220800">
              <w:t>A</w:t>
            </w:r>
            <w:r>
              <w:t>)</w:t>
            </w:r>
          </w:p>
        </w:tc>
      </w:tr>
      <w:tr w:rsidR="00EE3505" w:rsidRPr="00B10869" w14:paraId="0E2AB63F" w14:textId="77777777" w:rsidTr="00364774">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1AF04243" w14:textId="51AAB2A9" w:rsidR="00EE3505" w:rsidRPr="005B60E7" w:rsidRDefault="00EE3505" w:rsidP="00EE3505">
            <w:pPr>
              <w:pStyle w:val="SEs"/>
              <w:rPr>
                <w:b/>
                <w:szCs w:val="20"/>
              </w:rPr>
            </w:pPr>
            <w:r w:rsidRPr="00220800">
              <w:t>US.5(B)</w:t>
            </w:r>
            <w:r w:rsidRPr="00220800">
              <w:tab/>
              <w:t>evaluate</w:t>
            </w:r>
            <w:r w:rsidR="006C38D3">
              <w:t xml:space="preserve"> </w:t>
            </w:r>
            <w:r w:rsidRPr="00220800">
              <w:t>the</w:t>
            </w:r>
            <w:r w:rsidR="006C38D3">
              <w:t xml:space="preserve"> </w:t>
            </w:r>
            <w:r w:rsidRPr="00220800">
              <w:t>impact</w:t>
            </w:r>
            <w:r w:rsidR="006C38D3">
              <w:t xml:space="preserve"> </w:t>
            </w:r>
            <w:r w:rsidRPr="00220800">
              <w:t>of</w:t>
            </w:r>
            <w:r w:rsidR="006C38D3">
              <w:t xml:space="preserve"> </w:t>
            </w:r>
            <w:r w:rsidRPr="00220800">
              <w:t>muckrakers</w:t>
            </w:r>
            <w:r w:rsidR="006C38D3">
              <w:t xml:space="preserve"> </w:t>
            </w:r>
            <w:r w:rsidRPr="00220800">
              <w:t>and</w:t>
            </w:r>
            <w:r w:rsidR="006C38D3">
              <w:t xml:space="preserve"> </w:t>
            </w:r>
            <w:r w:rsidRPr="00220800">
              <w:t>reform</w:t>
            </w:r>
            <w:r w:rsidR="006C38D3">
              <w:t xml:space="preserve"> </w:t>
            </w:r>
            <w:r w:rsidRPr="00220800">
              <w:t>leaders</w:t>
            </w:r>
            <w:r w:rsidR="006C38D3">
              <w:t xml:space="preserve"> </w:t>
            </w:r>
            <w:r w:rsidRPr="00220800">
              <w:t>such</w:t>
            </w:r>
            <w:r w:rsidR="006C38D3">
              <w:t xml:space="preserve"> </w:t>
            </w:r>
            <w:r w:rsidRPr="00220800">
              <w:t>as</w:t>
            </w:r>
            <w:r w:rsidR="006C38D3">
              <w:t xml:space="preserve"> </w:t>
            </w:r>
            <w:r w:rsidRPr="00220800">
              <w:t>Upton</w:t>
            </w:r>
            <w:r w:rsidR="006C38D3">
              <w:t xml:space="preserve"> </w:t>
            </w:r>
            <w:r w:rsidRPr="00220800">
              <w:t>Sinclair,</w:t>
            </w:r>
            <w:r w:rsidR="006C38D3">
              <w:t xml:space="preserve"> </w:t>
            </w:r>
            <w:r w:rsidRPr="00220800">
              <w:t>…</w:t>
            </w:r>
            <w:r w:rsidR="006C38D3">
              <w:t xml:space="preserve"> </w:t>
            </w:r>
            <w:r w:rsidRPr="00220800">
              <w:t>on</w:t>
            </w:r>
            <w:r w:rsidR="006C38D3">
              <w:t xml:space="preserve"> </w:t>
            </w:r>
            <w:r w:rsidRPr="00220800">
              <w:t>American</w:t>
            </w:r>
            <w:r w:rsidR="006C38D3">
              <w:t xml:space="preserve"> </w:t>
            </w:r>
            <w:r w:rsidRPr="00220800">
              <w:t>society</w:t>
            </w:r>
          </w:p>
        </w:tc>
      </w:tr>
      <w:tr w:rsidR="00EE3505" w:rsidRPr="00B10869" w14:paraId="0706E32B" w14:textId="77777777" w:rsidTr="00364774">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0B6FCA4" w14:textId="500E4037" w:rsidR="00EE3505" w:rsidRPr="005B60E7" w:rsidRDefault="00EE3505" w:rsidP="00EE3505">
            <w:pPr>
              <w:pStyle w:val="SEs"/>
              <w:rPr>
                <w:b/>
                <w:szCs w:val="20"/>
              </w:rPr>
            </w:pPr>
            <w:r w:rsidRPr="00220800">
              <w:t>US.5(C)</w:t>
            </w:r>
            <w:r w:rsidRPr="00220800">
              <w:tab/>
              <w:t>evaluate</w:t>
            </w:r>
            <w:r w:rsidR="006C38D3">
              <w:t xml:space="preserve"> </w:t>
            </w:r>
            <w:r w:rsidRPr="00220800">
              <w:t>the</w:t>
            </w:r>
            <w:r w:rsidR="006C38D3">
              <w:t xml:space="preserve"> </w:t>
            </w:r>
            <w:r w:rsidRPr="00220800">
              <w:t>impact</w:t>
            </w:r>
            <w:r w:rsidR="006C38D3">
              <w:t xml:space="preserve"> </w:t>
            </w:r>
            <w:r w:rsidRPr="00220800">
              <w:t>of</w:t>
            </w:r>
            <w:r w:rsidR="006C38D3">
              <w:t xml:space="preserve"> </w:t>
            </w:r>
            <w:r w:rsidRPr="00220800">
              <w:t>third</w:t>
            </w:r>
            <w:r w:rsidR="006C38D3">
              <w:t xml:space="preserve"> </w:t>
            </w:r>
            <w:r w:rsidRPr="00220800">
              <w:t>parties,</w:t>
            </w:r>
            <w:r w:rsidR="006C38D3">
              <w:t xml:space="preserve"> </w:t>
            </w:r>
            <w:r w:rsidRPr="00220800">
              <w:t>including</w:t>
            </w:r>
            <w:r w:rsidR="006C38D3">
              <w:t xml:space="preserve"> </w:t>
            </w:r>
            <w:r w:rsidRPr="00220800">
              <w:t>the</w:t>
            </w:r>
            <w:r w:rsidR="006C38D3">
              <w:t xml:space="preserve"> </w:t>
            </w:r>
            <w:r w:rsidRPr="00220800">
              <w:t>Populist</w:t>
            </w:r>
            <w:r w:rsidR="006C38D3">
              <w:t xml:space="preserve"> </w:t>
            </w:r>
            <w:r w:rsidRPr="00220800">
              <w:t>and</w:t>
            </w:r>
            <w:r w:rsidR="006C38D3">
              <w:t xml:space="preserve"> </w:t>
            </w:r>
            <w:r w:rsidRPr="00220800">
              <w:t>Progressive</w:t>
            </w:r>
            <w:r w:rsidR="006C38D3">
              <w:t xml:space="preserve"> </w:t>
            </w:r>
            <w:r w:rsidRPr="00220800">
              <w:t>parties</w:t>
            </w:r>
          </w:p>
        </w:tc>
      </w:tr>
      <w:tr w:rsidR="00EE3505" w:rsidRPr="00B10869" w14:paraId="24098689"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530967A" w14:textId="653ADBBD" w:rsidR="00EE3505" w:rsidRPr="005B60E7" w:rsidRDefault="00EE3505" w:rsidP="00EE3505">
            <w:pPr>
              <w:pStyle w:val="SEs"/>
              <w:rPr>
                <w:b/>
                <w:szCs w:val="20"/>
              </w:rPr>
            </w:pPr>
            <w:r w:rsidRPr="00220800">
              <w:t>US.14(B)</w:t>
            </w:r>
            <w:r w:rsidRPr="00220800">
              <w:tab/>
              <w:t>identify</w:t>
            </w:r>
            <w:r w:rsidR="006C38D3">
              <w:t xml:space="preserve"> </w:t>
            </w:r>
            <w:r w:rsidRPr="00220800">
              <w:t>the</w:t>
            </w:r>
            <w:r w:rsidR="006C38D3">
              <w:t xml:space="preserve"> </w:t>
            </w:r>
            <w:r w:rsidRPr="00220800">
              <w:t>roles</w:t>
            </w:r>
            <w:r w:rsidR="006C38D3">
              <w:t xml:space="preserve"> </w:t>
            </w:r>
            <w:r w:rsidRPr="00220800">
              <w:t>of</w:t>
            </w:r>
            <w:r w:rsidR="006C38D3">
              <w:t xml:space="preserve"> </w:t>
            </w:r>
            <w:r w:rsidRPr="00220800">
              <w:t>governmental</w:t>
            </w:r>
            <w:r w:rsidR="006C38D3">
              <w:t xml:space="preserve"> </w:t>
            </w:r>
            <w:r w:rsidRPr="00220800">
              <w:t>entities</w:t>
            </w:r>
            <w:r w:rsidR="006C38D3">
              <w:t xml:space="preserve"> </w:t>
            </w:r>
            <w:r w:rsidRPr="00220800">
              <w:t>and</w:t>
            </w:r>
            <w:r w:rsidR="006C38D3">
              <w:t xml:space="preserve"> </w:t>
            </w:r>
            <w:r w:rsidRPr="00220800">
              <w:t>private</w:t>
            </w:r>
            <w:r w:rsidR="006C38D3">
              <w:t xml:space="preserve"> </w:t>
            </w:r>
            <w:r w:rsidRPr="00220800">
              <w:t>citizens</w:t>
            </w:r>
            <w:r w:rsidR="006C38D3">
              <w:t xml:space="preserve"> </w:t>
            </w:r>
            <w:r w:rsidRPr="00220800">
              <w:t>in</w:t>
            </w:r>
            <w:r w:rsidR="006C38D3">
              <w:t xml:space="preserve"> </w:t>
            </w:r>
            <w:r w:rsidRPr="00220800">
              <w:t>managing</w:t>
            </w:r>
            <w:r w:rsidR="006C38D3">
              <w:t xml:space="preserve"> </w:t>
            </w:r>
            <w:r w:rsidRPr="00220800">
              <w:t>the</w:t>
            </w:r>
            <w:r w:rsidR="006C38D3">
              <w:t xml:space="preserve"> </w:t>
            </w:r>
            <w:r w:rsidRPr="00220800">
              <w:t>environment</w:t>
            </w:r>
            <w:r w:rsidR="006C38D3">
              <w:t xml:space="preserve"> </w:t>
            </w:r>
            <w:r w:rsidRPr="00220800">
              <w:t>such</w:t>
            </w:r>
            <w:r w:rsidR="006C38D3">
              <w:t xml:space="preserve"> </w:t>
            </w:r>
            <w:r w:rsidRPr="00220800">
              <w:t>as</w:t>
            </w:r>
            <w:r w:rsidR="006C38D3">
              <w:t xml:space="preserve"> </w:t>
            </w:r>
            <w:r w:rsidRPr="00220800">
              <w:t>the</w:t>
            </w:r>
            <w:r w:rsidR="006C38D3">
              <w:t xml:space="preserve"> </w:t>
            </w:r>
            <w:r w:rsidRPr="00220800">
              <w:t>establishment</w:t>
            </w:r>
            <w:r w:rsidR="006C38D3">
              <w:t xml:space="preserve"> </w:t>
            </w:r>
            <w:r w:rsidRPr="00220800">
              <w:t>of</w:t>
            </w:r>
            <w:r w:rsidR="006C38D3">
              <w:t xml:space="preserve"> </w:t>
            </w:r>
            <w:r w:rsidRPr="00220800">
              <w:t>the</w:t>
            </w:r>
            <w:r w:rsidR="006C38D3">
              <w:t xml:space="preserve"> </w:t>
            </w:r>
            <w:r w:rsidRPr="00220800">
              <w:t>National</w:t>
            </w:r>
            <w:r w:rsidR="006C38D3">
              <w:t xml:space="preserve"> </w:t>
            </w:r>
            <w:r w:rsidRPr="00220800">
              <w:t>Park</w:t>
            </w:r>
            <w:r w:rsidR="006C38D3">
              <w:t xml:space="preserve"> </w:t>
            </w:r>
            <w:r w:rsidRPr="00220800">
              <w:t>System,</w:t>
            </w:r>
            <w:r w:rsidR="006C38D3">
              <w:t xml:space="preserve"> </w:t>
            </w:r>
            <w:r w:rsidRPr="00220800">
              <w:t>the</w:t>
            </w:r>
            <w:r w:rsidR="006C38D3">
              <w:t xml:space="preserve"> </w:t>
            </w:r>
            <w:r w:rsidRPr="00220800">
              <w:t>Environmental</w:t>
            </w:r>
            <w:r w:rsidR="006C38D3">
              <w:t xml:space="preserve"> </w:t>
            </w:r>
            <w:r w:rsidRPr="00220800">
              <w:t>Protection</w:t>
            </w:r>
            <w:r w:rsidR="006C38D3">
              <w:t xml:space="preserve"> </w:t>
            </w:r>
            <w:r w:rsidRPr="00220800">
              <w:t>Agency</w:t>
            </w:r>
            <w:r w:rsidR="006C38D3">
              <w:t xml:space="preserve"> </w:t>
            </w:r>
            <w:r w:rsidRPr="00220800">
              <w:t>(EPA),</w:t>
            </w:r>
            <w:r w:rsidR="006C38D3">
              <w:t xml:space="preserve"> </w:t>
            </w:r>
            <w:r w:rsidRPr="00220800">
              <w:t>and</w:t>
            </w:r>
            <w:r w:rsidR="006C38D3">
              <w:t xml:space="preserve"> </w:t>
            </w:r>
            <w:r w:rsidRPr="00220800">
              <w:t>the</w:t>
            </w:r>
            <w:r w:rsidR="006C38D3">
              <w:t xml:space="preserve"> </w:t>
            </w:r>
            <w:r w:rsidRPr="00220800">
              <w:t>Endangered</w:t>
            </w:r>
            <w:r w:rsidR="006C38D3">
              <w:t xml:space="preserve"> </w:t>
            </w:r>
            <w:r w:rsidRPr="00220800">
              <w:t>Species</w:t>
            </w:r>
            <w:r w:rsidR="006C38D3">
              <w:t xml:space="preserve"> </w:t>
            </w:r>
            <w:r w:rsidRPr="00220800">
              <w:t>Act</w:t>
            </w:r>
          </w:p>
        </w:tc>
      </w:tr>
      <w:tr w:rsidR="00364774" w:rsidRPr="00B10869" w14:paraId="340DB760"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4CEFEB2" w14:textId="2649529A" w:rsidR="00364774" w:rsidRPr="00220800" w:rsidRDefault="00364774" w:rsidP="00EE3505">
            <w:pPr>
              <w:pStyle w:val="SEs"/>
            </w:pPr>
            <w:r w:rsidRPr="00364774">
              <w:t>US.15(E)</w:t>
            </w:r>
            <w:r w:rsidRPr="00364774">
              <w:tab/>
              <w:t>describe the emergence of monetary policy in the United States, including the Federal Reserve Act of 1913 and the shifting trend from a gold standard to fiat money</w:t>
            </w:r>
          </w:p>
        </w:tc>
      </w:tr>
      <w:tr w:rsidR="00EE3505" w:rsidRPr="00B10869" w14:paraId="43ECECA2" w14:textId="77777777" w:rsidTr="00364774">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86D4B41" w14:textId="55B3B64B" w:rsidR="00EE3505" w:rsidRPr="005B60E7" w:rsidRDefault="00EE3505" w:rsidP="00EE3505">
            <w:pPr>
              <w:pStyle w:val="Spirals"/>
              <w:rPr>
                <w:b/>
                <w:szCs w:val="20"/>
              </w:rPr>
            </w:pPr>
            <w:r w:rsidRPr="00220800">
              <w:t>Spiral</w:t>
            </w:r>
            <w:r w:rsidR="006C38D3">
              <w:t xml:space="preserve"> </w:t>
            </w:r>
            <w:r w:rsidRPr="00220800">
              <w:t>Standards:</w:t>
            </w:r>
            <w:r w:rsidR="006C38D3">
              <w:t xml:space="preserve"> </w:t>
            </w:r>
            <w:r>
              <w:t>US.</w:t>
            </w:r>
            <w:r w:rsidRPr="00220800">
              <w:t>14</w:t>
            </w:r>
            <w:r>
              <w:t>(</w:t>
            </w:r>
            <w:r w:rsidRPr="00220800">
              <w:t>C</w:t>
            </w:r>
            <w:r>
              <w:t>)</w:t>
            </w:r>
            <w:r w:rsidRPr="00220800">
              <w:t>,</w:t>
            </w:r>
            <w:r w:rsidR="006C38D3">
              <w:t xml:space="preserve"> </w:t>
            </w:r>
            <w:r>
              <w:t>US.</w:t>
            </w:r>
            <w:r w:rsidRPr="00220800">
              <w:t>21</w:t>
            </w:r>
            <w:r>
              <w:t>(</w:t>
            </w:r>
            <w:r w:rsidRPr="00220800">
              <w:t>B</w:t>
            </w:r>
            <w:r>
              <w:t>),</w:t>
            </w:r>
            <w:r w:rsidR="006C38D3">
              <w:t xml:space="preserve"> </w:t>
            </w:r>
            <w:r>
              <w:t>US.</w:t>
            </w:r>
            <w:r w:rsidRPr="00220800">
              <w:t>26</w:t>
            </w:r>
            <w:r>
              <w:t>(</w:t>
            </w:r>
            <w:r w:rsidRPr="00220800">
              <w:t>D</w:t>
            </w:r>
            <w:r>
              <w:t>)</w:t>
            </w:r>
          </w:p>
        </w:tc>
      </w:tr>
      <w:tr w:rsidR="00530A9A" w:rsidRPr="007E1BE5" w14:paraId="7173F47E"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33ECB87"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B130197"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30C7F6" w14:textId="77777777" w:rsidR="00530A9A" w:rsidRPr="007E1BE5" w:rsidRDefault="00530A9A" w:rsidP="00781D2C">
            <w:pPr>
              <w:jc w:val="center"/>
              <w:rPr>
                <w:rFonts w:cs="Calibri"/>
                <w:b/>
                <w:color w:val="FFFFFF" w:themeColor="background1"/>
                <w:sz w:val="8"/>
                <w:szCs w:val="8"/>
              </w:rPr>
            </w:pPr>
          </w:p>
        </w:tc>
      </w:tr>
      <w:tr w:rsidR="00530A9A" w:rsidRPr="00B10869" w14:paraId="6E46CA86"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8777499" w14:textId="7D740062" w:rsidR="00530A9A" w:rsidRPr="00E54EFF" w:rsidRDefault="00EE3505" w:rsidP="00781D2C">
            <w:pPr>
              <w:ind w:left="720" w:hanging="720"/>
              <w:rPr>
                <w:b/>
              </w:rPr>
            </w:pPr>
            <w:r w:rsidRPr="00EE3505">
              <w:rPr>
                <w:b/>
              </w:rPr>
              <w:t>Progress</w:t>
            </w:r>
            <w:r w:rsidR="006C38D3">
              <w:rPr>
                <w:b/>
              </w:rPr>
              <w:t xml:space="preserve"> </w:t>
            </w:r>
            <w:r w:rsidRPr="00EE3505">
              <w:rPr>
                <w:b/>
              </w:rPr>
              <w:t>Towards</w:t>
            </w:r>
            <w:r w:rsidR="006C38D3">
              <w:rPr>
                <w:b/>
              </w:rPr>
              <w:t xml:space="preserve"> </w:t>
            </w:r>
            <w:r w:rsidRPr="00EE3505">
              <w:rPr>
                <w:b/>
              </w:rPr>
              <w:t>Equality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C0B792"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14F3967"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59E454"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E996865" w14:textId="77777777" w:rsidR="00530A9A" w:rsidRPr="00757920" w:rsidRDefault="00530A9A" w:rsidP="00781D2C">
            <w:pPr>
              <w:jc w:val="center"/>
              <w:rPr>
                <w:rFonts w:cs="Calibri"/>
                <w:b/>
                <w:sz w:val="20"/>
                <w:szCs w:val="20"/>
              </w:rPr>
            </w:pPr>
          </w:p>
        </w:tc>
      </w:tr>
      <w:tr w:rsidR="00EE3505" w:rsidRPr="00B10869" w14:paraId="24A25356" w14:textId="77777777" w:rsidTr="00364774">
        <w:trPr>
          <w:trHeight w:val="317"/>
          <w:tblHeader/>
        </w:trPr>
        <w:tc>
          <w:tcPr>
            <w:tcW w:w="10587" w:type="dxa"/>
            <w:gridSpan w:val="5"/>
            <w:tcBorders>
              <w:top w:val="single" w:sz="6" w:space="0" w:color="BFBFBF" w:themeColor="background1" w:themeShade="BF"/>
            </w:tcBorders>
            <w:shd w:val="clear" w:color="auto" w:fill="C2D69B"/>
            <w:vAlign w:val="center"/>
          </w:tcPr>
          <w:p w14:paraId="3F89CDA0" w14:textId="6C977D53" w:rsidR="00EE3505" w:rsidRPr="00757920" w:rsidRDefault="00EE3505" w:rsidP="00EE3505">
            <w:pPr>
              <w:pStyle w:val="anchorSE"/>
            </w:pPr>
            <w:r w:rsidRPr="00220800">
              <w:t>US.5(A)</w:t>
            </w:r>
            <w:r w:rsidRPr="00220800">
              <w:tab/>
              <w:t>evaluate</w:t>
            </w:r>
            <w:r w:rsidR="006C38D3">
              <w:t xml:space="preserve"> </w:t>
            </w:r>
            <w:r w:rsidRPr="00220800">
              <w:t>the</w:t>
            </w:r>
            <w:r w:rsidR="006C38D3">
              <w:t xml:space="preserve"> </w:t>
            </w:r>
            <w:r w:rsidRPr="00220800">
              <w:t>impact</w:t>
            </w:r>
            <w:r w:rsidR="006C38D3">
              <w:t xml:space="preserve"> </w:t>
            </w:r>
            <w:r w:rsidRPr="00220800">
              <w:t>of</w:t>
            </w:r>
            <w:r w:rsidR="006C38D3">
              <w:t xml:space="preserve"> </w:t>
            </w:r>
            <w:r w:rsidRPr="00220800">
              <w:t>Progressive</w:t>
            </w:r>
            <w:r w:rsidR="006C38D3">
              <w:t xml:space="preserve"> </w:t>
            </w:r>
            <w:r w:rsidRPr="00220800">
              <w:t>Era</w:t>
            </w:r>
            <w:r w:rsidR="006C38D3">
              <w:t xml:space="preserve"> </w:t>
            </w:r>
            <w:r w:rsidRPr="00220800">
              <w:t>reforms,</w:t>
            </w:r>
            <w:r w:rsidR="006C38D3">
              <w:t xml:space="preserve"> </w:t>
            </w:r>
            <w:r w:rsidRPr="00220800">
              <w:t>including</w:t>
            </w:r>
            <w:r w:rsidR="006C38D3">
              <w:t xml:space="preserve"> </w:t>
            </w:r>
            <w:r w:rsidRPr="00220800">
              <w:t>…</w:t>
            </w:r>
            <w:r w:rsidR="006C38D3">
              <w:t xml:space="preserve"> </w:t>
            </w:r>
            <w:r w:rsidRPr="00220800">
              <w:t>19th</w:t>
            </w:r>
            <w:r w:rsidR="006C38D3">
              <w:t xml:space="preserve"> </w:t>
            </w:r>
            <w:r w:rsidRPr="00220800">
              <w:t>amendments</w:t>
            </w:r>
          </w:p>
        </w:tc>
      </w:tr>
      <w:tr w:rsidR="00EE3505" w:rsidRPr="00B10869" w14:paraId="20CA7A3A" w14:textId="77777777" w:rsidTr="00364774">
        <w:trPr>
          <w:trHeight w:val="317"/>
          <w:tblHeader/>
        </w:trPr>
        <w:tc>
          <w:tcPr>
            <w:tcW w:w="10587" w:type="dxa"/>
            <w:gridSpan w:val="5"/>
            <w:tcBorders>
              <w:top w:val="single" w:sz="6" w:space="0" w:color="BFBFBF" w:themeColor="background1" w:themeShade="BF"/>
            </w:tcBorders>
            <w:shd w:val="clear" w:color="auto" w:fill="C2D69B"/>
            <w:vAlign w:val="center"/>
          </w:tcPr>
          <w:p w14:paraId="31804457" w14:textId="2F9881D2" w:rsidR="00EE3505" w:rsidRPr="00757920" w:rsidRDefault="00EE3505" w:rsidP="00EE3505">
            <w:pPr>
              <w:pStyle w:val="SEs"/>
            </w:pPr>
            <w:r>
              <w:t>US.6(A)</w:t>
            </w:r>
            <w:r>
              <w:tab/>
              <w:t>analyze</w:t>
            </w:r>
            <w:r w:rsidR="006C38D3">
              <w:t xml:space="preserve"> </w:t>
            </w:r>
            <w:r>
              <w:t>the</w:t>
            </w:r>
            <w:r w:rsidR="006C38D3">
              <w:t xml:space="preserve"> </w:t>
            </w:r>
            <w:r>
              <w:t>causes</w:t>
            </w:r>
            <w:r w:rsidR="006C38D3">
              <w:t xml:space="preserve"> </w:t>
            </w:r>
            <w:r>
              <w:t>and</w:t>
            </w:r>
            <w:r w:rsidR="006C38D3">
              <w:t xml:space="preserve"> </w:t>
            </w:r>
            <w:r>
              <w:t>effects</w:t>
            </w:r>
            <w:r w:rsidR="006C38D3">
              <w:t xml:space="preserve"> </w:t>
            </w:r>
            <w:r>
              <w:t>of</w:t>
            </w:r>
            <w:r w:rsidR="006C38D3">
              <w:t xml:space="preserve"> </w:t>
            </w:r>
            <w:r>
              <w:t>events</w:t>
            </w:r>
            <w:r w:rsidR="006C38D3">
              <w:t xml:space="preserve"> </w:t>
            </w:r>
            <w:r>
              <w:t>and</w:t>
            </w:r>
            <w:r w:rsidR="006C38D3">
              <w:t xml:space="preserve"> </w:t>
            </w:r>
            <w:r>
              <w:t>social</w:t>
            </w:r>
            <w:r w:rsidR="006C38D3">
              <w:t xml:space="preserve"> </w:t>
            </w:r>
            <w:r>
              <w:t>issues</w:t>
            </w:r>
            <w:r w:rsidR="006C38D3">
              <w:t xml:space="preserve"> </w:t>
            </w:r>
            <w:r>
              <w:t>such</w:t>
            </w:r>
            <w:r w:rsidR="006C38D3">
              <w:t xml:space="preserve"> </w:t>
            </w:r>
            <w:r>
              <w:t>as</w:t>
            </w:r>
            <w:r w:rsidR="006C38D3">
              <w:t xml:space="preserve"> </w:t>
            </w:r>
            <w:r>
              <w:t>…</w:t>
            </w:r>
            <w:r w:rsidR="006C38D3">
              <w:t xml:space="preserve"> </w:t>
            </w:r>
            <w:r>
              <w:t>the</w:t>
            </w:r>
            <w:r w:rsidR="006C38D3">
              <w:t xml:space="preserve"> </w:t>
            </w:r>
            <w:r>
              <w:t>changing</w:t>
            </w:r>
            <w:r w:rsidR="006C38D3">
              <w:t xml:space="preserve"> </w:t>
            </w:r>
            <w:r>
              <w:t>role</w:t>
            </w:r>
            <w:r w:rsidR="006C38D3">
              <w:t xml:space="preserve"> </w:t>
            </w:r>
            <w:r>
              <w:t>of</w:t>
            </w:r>
            <w:r w:rsidR="006C38D3">
              <w:t xml:space="preserve"> </w:t>
            </w:r>
            <w:r>
              <w:t>women</w:t>
            </w:r>
          </w:p>
        </w:tc>
      </w:tr>
      <w:tr w:rsidR="00EE3505" w:rsidRPr="00B10869" w14:paraId="69F65B0E" w14:textId="77777777" w:rsidTr="00364774">
        <w:trPr>
          <w:trHeight w:val="317"/>
          <w:tblHeader/>
        </w:trPr>
        <w:tc>
          <w:tcPr>
            <w:tcW w:w="10587" w:type="dxa"/>
            <w:gridSpan w:val="5"/>
            <w:tcBorders>
              <w:top w:val="single" w:sz="6" w:space="0" w:color="BFBFBF" w:themeColor="background1" w:themeShade="BF"/>
            </w:tcBorders>
            <w:shd w:val="clear" w:color="auto" w:fill="C2D69B"/>
            <w:vAlign w:val="center"/>
          </w:tcPr>
          <w:p w14:paraId="2CD45CBC" w14:textId="6D94A13A" w:rsidR="00EE3505" w:rsidRPr="00757920" w:rsidRDefault="00EE3505" w:rsidP="00EE3505">
            <w:pPr>
              <w:pStyle w:val="Spirals"/>
            </w:pPr>
            <w:r w:rsidRPr="00220800">
              <w:t>Spiral</w:t>
            </w:r>
            <w:r w:rsidR="006C38D3">
              <w:t xml:space="preserve"> </w:t>
            </w:r>
            <w:r w:rsidRPr="00220800">
              <w:t>Standards:</w:t>
            </w:r>
            <w:r w:rsidR="006C38D3">
              <w:t xml:space="preserve"> </w:t>
            </w:r>
            <w:r>
              <w:t>US.</w:t>
            </w:r>
            <w:r w:rsidRPr="00220800">
              <w:t>23</w:t>
            </w:r>
            <w:r>
              <w:t>(</w:t>
            </w:r>
            <w:r w:rsidRPr="00220800">
              <w:t>A</w:t>
            </w:r>
            <w:r>
              <w:t>)</w:t>
            </w:r>
            <w:r w:rsidRPr="00220800">
              <w:t>,</w:t>
            </w:r>
            <w:r w:rsidR="006C38D3">
              <w:t xml:space="preserve"> </w:t>
            </w:r>
            <w:r>
              <w:t>US.</w:t>
            </w:r>
            <w:r w:rsidRPr="00220800">
              <w:t>26</w:t>
            </w:r>
            <w:r>
              <w:t>(</w:t>
            </w:r>
            <w:r w:rsidRPr="00220800">
              <w:t>A</w:t>
            </w:r>
            <w:r>
              <w:t>)</w:t>
            </w:r>
            <w:r w:rsidRPr="00220800">
              <w:t>,</w:t>
            </w:r>
            <w:r w:rsidR="006C38D3">
              <w:t xml:space="preserve"> </w:t>
            </w:r>
            <w:r>
              <w:t>US.</w:t>
            </w:r>
            <w:r w:rsidRPr="00220800">
              <w:t>26</w:t>
            </w:r>
            <w:r>
              <w:t>(</w:t>
            </w:r>
            <w:r w:rsidRPr="00220800">
              <w:t>C</w:t>
            </w:r>
            <w:r>
              <w:t>)</w:t>
            </w:r>
          </w:p>
        </w:tc>
      </w:tr>
      <w:tr w:rsidR="00EE3505" w:rsidRPr="00B10869" w14:paraId="59E20C6F"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4AAFEB48" w14:textId="413814B2" w:rsidR="00EE3505" w:rsidRPr="00757920" w:rsidRDefault="00EE3505" w:rsidP="00EE3505">
            <w:pPr>
              <w:pStyle w:val="SEs"/>
            </w:pPr>
            <w:r w:rsidRPr="00220800">
              <w:t>US.5(B)</w:t>
            </w:r>
            <w:r w:rsidRPr="00220800">
              <w:tab/>
              <w:t>evaluate</w:t>
            </w:r>
            <w:r w:rsidR="006C38D3">
              <w:t xml:space="preserve"> </w:t>
            </w:r>
            <w:r w:rsidRPr="00220800">
              <w:t>the</w:t>
            </w:r>
            <w:r w:rsidR="006C38D3">
              <w:t xml:space="preserve"> </w:t>
            </w:r>
            <w:r w:rsidRPr="00220800">
              <w:t>impact</w:t>
            </w:r>
            <w:r w:rsidR="006C38D3">
              <w:t xml:space="preserve"> </w:t>
            </w:r>
            <w:r w:rsidRPr="00220800">
              <w:t>of</w:t>
            </w:r>
            <w:r w:rsidR="006C38D3">
              <w:t xml:space="preserve"> </w:t>
            </w:r>
            <w:r w:rsidRPr="00220800">
              <w:t>muckrakers</w:t>
            </w:r>
            <w:r w:rsidR="006C38D3">
              <w:t xml:space="preserve"> </w:t>
            </w:r>
            <w:r w:rsidRPr="00220800">
              <w:t>and</w:t>
            </w:r>
            <w:r w:rsidR="006C38D3">
              <w:t xml:space="preserve"> </w:t>
            </w:r>
            <w:r w:rsidRPr="00220800">
              <w:t>reform</w:t>
            </w:r>
            <w:r w:rsidR="006C38D3">
              <w:t xml:space="preserve"> </w:t>
            </w:r>
            <w:r w:rsidRPr="00220800">
              <w:t>leaders</w:t>
            </w:r>
            <w:r w:rsidR="006C38D3">
              <w:t xml:space="preserve"> </w:t>
            </w:r>
            <w:r w:rsidRPr="00220800">
              <w:t>such</w:t>
            </w:r>
            <w:r w:rsidR="006C38D3">
              <w:t xml:space="preserve"> </w:t>
            </w:r>
            <w:r w:rsidRPr="00220800">
              <w:t>as</w:t>
            </w:r>
            <w:r w:rsidR="006C38D3">
              <w:t xml:space="preserve"> </w:t>
            </w:r>
            <w:r w:rsidRPr="00220800">
              <w:t>…</w:t>
            </w:r>
            <w:r w:rsidR="006C38D3">
              <w:t xml:space="preserve"> </w:t>
            </w:r>
            <w:r w:rsidRPr="00220800">
              <w:t>Susan</w:t>
            </w:r>
            <w:r w:rsidR="006C38D3">
              <w:t xml:space="preserve"> </w:t>
            </w:r>
            <w:r w:rsidRPr="00220800">
              <w:t>B.</w:t>
            </w:r>
            <w:r w:rsidR="006C38D3">
              <w:t xml:space="preserve"> </w:t>
            </w:r>
            <w:r w:rsidRPr="00220800">
              <w:t>Anthony,</w:t>
            </w:r>
            <w:r w:rsidR="006C38D3">
              <w:t xml:space="preserve"> </w:t>
            </w:r>
            <w:r w:rsidRPr="00220800">
              <w:t>Ida</w:t>
            </w:r>
            <w:r w:rsidR="006C38D3">
              <w:t xml:space="preserve"> </w:t>
            </w:r>
            <w:r w:rsidRPr="00220800">
              <w:t>B.</w:t>
            </w:r>
            <w:r w:rsidR="006C38D3">
              <w:t xml:space="preserve"> </w:t>
            </w:r>
            <w:r w:rsidRPr="00220800">
              <w:t>Wells,</w:t>
            </w:r>
            <w:r w:rsidR="006C38D3">
              <w:t xml:space="preserve"> </w:t>
            </w:r>
            <w:r w:rsidRPr="00220800">
              <w:t>and</w:t>
            </w:r>
            <w:r w:rsidR="006C38D3">
              <w:t xml:space="preserve"> </w:t>
            </w:r>
            <w:r w:rsidRPr="00220800">
              <w:t>W.</w:t>
            </w:r>
            <w:r w:rsidR="006C38D3">
              <w:t xml:space="preserve"> </w:t>
            </w:r>
            <w:r w:rsidRPr="00220800">
              <w:t>E.</w:t>
            </w:r>
            <w:r w:rsidR="006C38D3">
              <w:t xml:space="preserve"> </w:t>
            </w:r>
            <w:r w:rsidRPr="00220800">
              <w:t>B.</w:t>
            </w:r>
            <w:r w:rsidR="006C38D3">
              <w:t xml:space="preserve"> </w:t>
            </w:r>
            <w:r w:rsidRPr="00220800">
              <w:t>DuBois</w:t>
            </w:r>
            <w:r w:rsidR="006C38D3">
              <w:t xml:space="preserve"> </w:t>
            </w:r>
            <w:r w:rsidRPr="00220800">
              <w:t>on</w:t>
            </w:r>
            <w:r w:rsidR="006C38D3">
              <w:t xml:space="preserve"> </w:t>
            </w:r>
            <w:r w:rsidRPr="00220800">
              <w:t>American</w:t>
            </w:r>
            <w:r w:rsidR="006C38D3">
              <w:t xml:space="preserve"> </w:t>
            </w:r>
            <w:r w:rsidRPr="00220800">
              <w:t>society</w:t>
            </w:r>
          </w:p>
        </w:tc>
      </w:tr>
      <w:tr w:rsidR="00EE3505" w:rsidRPr="00B10869" w14:paraId="6A2E3E9D"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512A98A1" w14:textId="6B75CE9F" w:rsidR="00EE3505" w:rsidRPr="00757920" w:rsidRDefault="00EE3505" w:rsidP="00EE3505">
            <w:pPr>
              <w:pStyle w:val="SEs"/>
            </w:pPr>
            <w:r>
              <w:t>US.22(A)</w:t>
            </w:r>
            <w:r>
              <w:tab/>
              <w:t>discuss</w:t>
            </w:r>
            <w:r w:rsidR="006C38D3">
              <w:t xml:space="preserve"> </w:t>
            </w:r>
            <w:r>
              <w:t>Alexis</w:t>
            </w:r>
            <w:r w:rsidR="006C38D3">
              <w:t xml:space="preserve"> </w:t>
            </w:r>
            <w:r>
              <w:t>de</w:t>
            </w:r>
            <w:r w:rsidR="006C38D3">
              <w:t xml:space="preserve"> </w:t>
            </w:r>
            <w:r>
              <w:t>Tocqueville’s</w:t>
            </w:r>
            <w:r w:rsidR="006C38D3">
              <w:t xml:space="preserve"> </w:t>
            </w:r>
            <w:r>
              <w:t>five</w:t>
            </w:r>
            <w:r w:rsidR="006C38D3">
              <w:t xml:space="preserve"> </w:t>
            </w:r>
            <w:r>
              <w:t>values</w:t>
            </w:r>
            <w:r w:rsidR="006C38D3">
              <w:t xml:space="preserve"> </w:t>
            </w:r>
            <w:r>
              <w:t>crucial</w:t>
            </w:r>
            <w:r w:rsidR="006C38D3">
              <w:t xml:space="preserve"> </w:t>
            </w:r>
            <w:r>
              <w:t>to</w:t>
            </w:r>
            <w:r w:rsidR="006C38D3">
              <w:t xml:space="preserve"> </w:t>
            </w:r>
            <w:r>
              <w:t>America's</w:t>
            </w:r>
            <w:r w:rsidR="006C38D3">
              <w:t xml:space="preserve"> </w:t>
            </w:r>
            <w:r>
              <w:t>success</w:t>
            </w:r>
            <w:r w:rsidR="006C38D3">
              <w:t xml:space="preserve"> </w:t>
            </w:r>
            <w:r>
              <w:t>as</w:t>
            </w:r>
            <w:r w:rsidR="006C38D3">
              <w:t xml:space="preserve"> </w:t>
            </w:r>
            <w:r>
              <w:t>a</w:t>
            </w:r>
            <w:r w:rsidR="006C38D3">
              <w:t xml:space="preserve"> </w:t>
            </w:r>
            <w:r>
              <w:t>constitutional</w:t>
            </w:r>
            <w:r w:rsidR="006C38D3">
              <w:t xml:space="preserve"> </w:t>
            </w:r>
            <w:r>
              <w:t>republic:</w:t>
            </w:r>
            <w:r w:rsidR="006C38D3">
              <w:t xml:space="preserve"> </w:t>
            </w:r>
            <w:r>
              <w:t>liberty,</w:t>
            </w:r>
            <w:r w:rsidR="006C38D3">
              <w:t xml:space="preserve"> </w:t>
            </w:r>
            <w:r>
              <w:t>egalitarianism,</w:t>
            </w:r>
            <w:r w:rsidR="006C38D3">
              <w:t xml:space="preserve"> </w:t>
            </w:r>
            <w:r>
              <w:t>individualism,</w:t>
            </w:r>
            <w:r w:rsidR="006C38D3">
              <w:t xml:space="preserve"> </w:t>
            </w:r>
            <w:r>
              <w:t>populism,</w:t>
            </w:r>
            <w:r w:rsidR="006C38D3">
              <w:t xml:space="preserve"> </w:t>
            </w:r>
            <w:r>
              <w:t>and</w:t>
            </w:r>
            <w:r w:rsidR="006C38D3">
              <w:t xml:space="preserve"> </w:t>
            </w:r>
            <w:r>
              <w:t>laissez‐faire</w:t>
            </w:r>
            <w:r w:rsidR="006C38D3">
              <w:t xml:space="preserve"> </w:t>
            </w:r>
          </w:p>
        </w:tc>
      </w:tr>
      <w:tr w:rsidR="00EE3505" w:rsidRPr="00B10869" w14:paraId="10EEFFB3"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1778D0CD" w14:textId="6E917224" w:rsidR="00EE3505" w:rsidRPr="00757920" w:rsidRDefault="00EE3505" w:rsidP="00EE3505">
            <w:pPr>
              <w:pStyle w:val="SEs"/>
            </w:pPr>
            <w:r w:rsidRPr="00C57B55">
              <w:t>US.23(B)</w:t>
            </w:r>
            <w:r w:rsidRPr="00C57B55">
              <w:tab/>
              <w:t>evaluate</w:t>
            </w:r>
            <w:r w:rsidR="006C38D3">
              <w:t xml:space="preserve"> </w:t>
            </w:r>
            <w:r w:rsidRPr="00C57B55">
              <w:t>various</w:t>
            </w:r>
            <w:r w:rsidR="006C38D3">
              <w:t xml:space="preserve"> </w:t>
            </w:r>
            <w:r w:rsidRPr="00C57B55">
              <w:t>means</w:t>
            </w:r>
            <w:r w:rsidR="006C38D3">
              <w:t xml:space="preserve"> </w:t>
            </w:r>
            <w:r w:rsidRPr="00C57B55">
              <w:t>of</w:t>
            </w:r>
            <w:r w:rsidR="006C38D3">
              <w:t xml:space="preserve"> </w:t>
            </w:r>
            <w:r w:rsidRPr="00C57B55">
              <w:t>achieving</w:t>
            </w:r>
            <w:r w:rsidR="006C38D3">
              <w:t xml:space="preserve"> </w:t>
            </w:r>
            <w:r w:rsidRPr="00C57B55">
              <w:t>equality</w:t>
            </w:r>
            <w:r w:rsidR="006C38D3">
              <w:t xml:space="preserve"> </w:t>
            </w:r>
            <w:r w:rsidRPr="00C57B55">
              <w:t>of</w:t>
            </w:r>
            <w:r w:rsidR="006C38D3">
              <w:t xml:space="preserve"> </w:t>
            </w:r>
            <w:r w:rsidRPr="00C57B55">
              <w:t>political</w:t>
            </w:r>
            <w:r w:rsidR="006C38D3">
              <w:t xml:space="preserve"> </w:t>
            </w:r>
            <w:r w:rsidRPr="00C57B55">
              <w:t>rights,</w:t>
            </w:r>
            <w:r w:rsidR="006C38D3">
              <w:t xml:space="preserve"> </w:t>
            </w:r>
            <w:r w:rsidRPr="00C57B55">
              <w:t>including</w:t>
            </w:r>
            <w:r w:rsidR="006C38D3">
              <w:t xml:space="preserve"> </w:t>
            </w:r>
            <w:r w:rsidRPr="00C57B55">
              <w:t>the</w:t>
            </w:r>
            <w:r w:rsidR="006C38D3">
              <w:t xml:space="preserve"> </w:t>
            </w:r>
            <w:r w:rsidRPr="00C57B55">
              <w:t>19th,</w:t>
            </w:r>
            <w:r w:rsidR="006C38D3">
              <w:t xml:space="preserve"> </w:t>
            </w:r>
            <w:r w:rsidRPr="00C57B55">
              <w:t>24th,</w:t>
            </w:r>
            <w:r w:rsidR="006C38D3">
              <w:t xml:space="preserve"> </w:t>
            </w:r>
            <w:r w:rsidRPr="00C57B55">
              <w:t>and</w:t>
            </w:r>
            <w:r w:rsidR="006C38D3">
              <w:t xml:space="preserve"> </w:t>
            </w:r>
            <w:r w:rsidRPr="00C57B55">
              <w:t>26th</w:t>
            </w:r>
            <w:r w:rsidR="006C38D3">
              <w:t xml:space="preserve"> </w:t>
            </w:r>
            <w:r w:rsidRPr="00C57B55">
              <w:t>amendments</w:t>
            </w:r>
            <w:r w:rsidR="006C38D3">
              <w:t xml:space="preserve"> </w:t>
            </w:r>
            <w:r w:rsidRPr="00C57B55">
              <w:t>and</w:t>
            </w:r>
            <w:r w:rsidR="006C38D3">
              <w:t xml:space="preserve"> </w:t>
            </w:r>
            <w:r w:rsidRPr="00C57B55">
              <w:t>congressional</w:t>
            </w:r>
            <w:r w:rsidR="006C38D3">
              <w:t xml:space="preserve"> </w:t>
            </w:r>
            <w:r w:rsidRPr="00C57B55">
              <w:t>acts</w:t>
            </w:r>
            <w:r w:rsidR="006C38D3">
              <w:t xml:space="preserve"> </w:t>
            </w:r>
            <w:r w:rsidRPr="00C57B55">
              <w:t>such</w:t>
            </w:r>
            <w:r w:rsidR="006C38D3">
              <w:t xml:space="preserve"> </w:t>
            </w:r>
            <w:r w:rsidRPr="00C57B55">
              <w:t>as</w:t>
            </w:r>
            <w:r w:rsidR="006C38D3">
              <w:t xml:space="preserve"> </w:t>
            </w:r>
            <w:r w:rsidRPr="00C57B55">
              <w:t>the</w:t>
            </w:r>
            <w:r w:rsidR="006C38D3">
              <w:t xml:space="preserve"> </w:t>
            </w:r>
            <w:r w:rsidRPr="00C57B55">
              <w:t>American</w:t>
            </w:r>
            <w:r w:rsidR="006C38D3">
              <w:t xml:space="preserve"> </w:t>
            </w:r>
            <w:r w:rsidRPr="00C57B55">
              <w:t>Indian</w:t>
            </w:r>
            <w:r w:rsidR="006C38D3">
              <w:t xml:space="preserve"> </w:t>
            </w:r>
            <w:r w:rsidRPr="00C57B55">
              <w:t>Citizenship</w:t>
            </w:r>
            <w:r w:rsidR="006C38D3">
              <w:t xml:space="preserve"> </w:t>
            </w:r>
            <w:r w:rsidRPr="00C57B55">
              <w:t>Act</w:t>
            </w:r>
            <w:r w:rsidR="006C38D3">
              <w:t xml:space="preserve"> </w:t>
            </w:r>
            <w:r w:rsidRPr="00C57B55">
              <w:t>of</w:t>
            </w:r>
            <w:r w:rsidR="006C38D3">
              <w:t xml:space="preserve"> </w:t>
            </w:r>
            <w:r w:rsidRPr="00C57B55">
              <w:t>1924</w:t>
            </w:r>
          </w:p>
        </w:tc>
      </w:tr>
      <w:tr w:rsidR="00EE3505" w:rsidRPr="00B10869" w14:paraId="24FD9B08" w14:textId="77777777" w:rsidTr="00364774">
        <w:trPr>
          <w:trHeight w:val="317"/>
          <w:tblHeader/>
        </w:trPr>
        <w:tc>
          <w:tcPr>
            <w:tcW w:w="10587" w:type="dxa"/>
            <w:gridSpan w:val="5"/>
            <w:tcBorders>
              <w:top w:val="single" w:sz="6" w:space="0" w:color="BFBFBF" w:themeColor="background1" w:themeShade="BF"/>
            </w:tcBorders>
            <w:shd w:val="clear" w:color="auto" w:fill="FFF8A4"/>
            <w:vAlign w:val="center"/>
          </w:tcPr>
          <w:p w14:paraId="2B102238" w14:textId="65F2B130" w:rsidR="00EE3505" w:rsidRPr="00757920" w:rsidRDefault="00EE3505" w:rsidP="00EE3505">
            <w:pPr>
              <w:pStyle w:val="Spirals"/>
            </w:pPr>
            <w:r w:rsidRPr="00220800">
              <w:t>Spiral</w:t>
            </w:r>
            <w:r w:rsidR="006C38D3">
              <w:t xml:space="preserve"> </w:t>
            </w:r>
            <w:r w:rsidRPr="00220800">
              <w:t>Standards:</w:t>
            </w:r>
            <w:r w:rsidR="006C38D3">
              <w:t xml:space="preserve"> </w:t>
            </w:r>
            <w:r>
              <w:t>US.</w:t>
            </w:r>
            <w:r w:rsidRPr="00220800">
              <w:t>21</w:t>
            </w:r>
            <w:r>
              <w:t>(</w:t>
            </w:r>
            <w:r w:rsidRPr="00220800">
              <w:t>B</w:t>
            </w:r>
            <w:r>
              <w:t>)</w:t>
            </w:r>
            <w:r w:rsidRPr="00220800">
              <w:t>,</w:t>
            </w:r>
            <w:r w:rsidR="006C38D3">
              <w:t xml:space="preserve"> </w:t>
            </w:r>
            <w:r>
              <w:t>US.</w:t>
            </w:r>
            <w:r w:rsidRPr="00220800">
              <w:t>23</w:t>
            </w:r>
            <w:r>
              <w:t>(</w:t>
            </w:r>
            <w:r w:rsidRPr="00220800">
              <w:t>C</w:t>
            </w:r>
            <w:r>
              <w:t>)</w:t>
            </w:r>
            <w:r w:rsidRPr="00220800">
              <w:t>,</w:t>
            </w:r>
            <w:r w:rsidR="006C38D3">
              <w:t xml:space="preserve"> </w:t>
            </w:r>
            <w:r>
              <w:t>US.</w:t>
            </w:r>
            <w:r w:rsidRPr="00220800">
              <w:t>26</w:t>
            </w:r>
            <w:r>
              <w:t>(</w:t>
            </w:r>
            <w:r w:rsidRPr="00220800">
              <w:t>D</w:t>
            </w:r>
            <w:r>
              <w:t>)</w:t>
            </w:r>
          </w:p>
        </w:tc>
      </w:tr>
      <w:tr w:rsidR="00530A9A" w:rsidRPr="00010A22" w14:paraId="6FE97B25" w14:textId="77777777" w:rsidTr="00781D2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06B837E"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7A0621F"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EE127EF"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EC5F295"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AF83A83" w14:textId="77777777" w:rsidR="00530A9A" w:rsidRPr="00010A22" w:rsidRDefault="00530A9A" w:rsidP="00781D2C">
            <w:pPr>
              <w:jc w:val="center"/>
              <w:rPr>
                <w:rFonts w:ascii="Calibri" w:hAnsi="Calibri"/>
                <w:b/>
                <w:sz w:val="16"/>
                <w:szCs w:val="16"/>
              </w:rPr>
            </w:pPr>
          </w:p>
        </w:tc>
      </w:tr>
      <w:tr w:rsidR="00530A9A" w:rsidRPr="00B10869" w14:paraId="35EA751F"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6B262630" w14:textId="47F5F4A1"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3193E112"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12E3D18"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2EDC19B7" w14:textId="77777777" w:rsidTr="00781D2C">
        <w:trPr>
          <w:trHeight w:val="65"/>
        </w:trPr>
        <w:tc>
          <w:tcPr>
            <w:tcW w:w="7686" w:type="dxa"/>
            <w:vMerge/>
            <w:shd w:val="clear" w:color="auto" w:fill="035EA0"/>
            <w:vAlign w:val="center"/>
          </w:tcPr>
          <w:p w14:paraId="7E9BF0F6"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3F78113E"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C3A455F"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62844326"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0710E98A"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00C372FC" w14:textId="77777777" w:rsidTr="00781D2C">
        <w:trPr>
          <w:trHeight w:val="504"/>
        </w:trPr>
        <w:tc>
          <w:tcPr>
            <w:tcW w:w="7686" w:type="dxa"/>
            <w:shd w:val="clear" w:color="auto" w:fill="C6D9F1"/>
            <w:vAlign w:val="center"/>
          </w:tcPr>
          <w:p w14:paraId="7F0982BB" w14:textId="58317C5D"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2AE93EDD" w14:textId="0F90FDDF"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511D72BC" w14:textId="25EC6448"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313B205B" w14:textId="628E191B"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4454FF27" w14:textId="77777777" w:rsidR="00D35944" w:rsidRPr="00757920" w:rsidRDefault="00D35944" w:rsidP="00D35944">
            <w:pPr>
              <w:jc w:val="center"/>
              <w:rPr>
                <w:rFonts w:ascii="Calibri" w:hAnsi="Calibri"/>
                <w:b/>
                <w:sz w:val="20"/>
                <w:szCs w:val="20"/>
              </w:rPr>
            </w:pPr>
          </w:p>
        </w:tc>
        <w:tc>
          <w:tcPr>
            <w:tcW w:w="711" w:type="dxa"/>
            <w:vAlign w:val="center"/>
          </w:tcPr>
          <w:p w14:paraId="0BCD4893" w14:textId="77777777" w:rsidR="00D35944" w:rsidRPr="00757920" w:rsidRDefault="00D35944" w:rsidP="00D35944">
            <w:pPr>
              <w:jc w:val="center"/>
              <w:rPr>
                <w:rFonts w:ascii="Calibri" w:hAnsi="Calibri"/>
                <w:b/>
                <w:sz w:val="20"/>
                <w:szCs w:val="20"/>
              </w:rPr>
            </w:pPr>
          </w:p>
        </w:tc>
        <w:tc>
          <w:tcPr>
            <w:tcW w:w="711" w:type="dxa"/>
            <w:vAlign w:val="center"/>
          </w:tcPr>
          <w:p w14:paraId="5D65D4DD" w14:textId="77777777" w:rsidR="00D35944" w:rsidRPr="00757920" w:rsidRDefault="00D35944" w:rsidP="00D35944">
            <w:pPr>
              <w:jc w:val="center"/>
              <w:rPr>
                <w:rFonts w:ascii="Calibri" w:hAnsi="Calibri"/>
                <w:b/>
                <w:sz w:val="20"/>
                <w:szCs w:val="20"/>
              </w:rPr>
            </w:pPr>
          </w:p>
        </w:tc>
        <w:tc>
          <w:tcPr>
            <w:tcW w:w="712" w:type="dxa"/>
            <w:vAlign w:val="center"/>
          </w:tcPr>
          <w:p w14:paraId="26A41B99" w14:textId="77777777" w:rsidR="00D35944" w:rsidRPr="00757920" w:rsidRDefault="00D35944" w:rsidP="00D35944">
            <w:pPr>
              <w:jc w:val="center"/>
              <w:rPr>
                <w:rFonts w:ascii="Calibri" w:hAnsi="Calibri"/>
                <w:b/>
                <w:sz w:val="20"/>
                <w:szCs w:val="20"/>
              </w:rPr>
            </w:pPr>
          </w:p>
        </w:tc>
      </w:tr>
    </w:tbl>
    <w:p w14:paraId="1E3F6B0E" w14:textId="32104FB0" w:rsidR="00530A9A" w:rsidRDefault="00E47BD0" w:rsidP="001F59AE">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E3505" w:rsidRPr="00B10869" w14:paraId="655A91C4" w14:textId="77777777" w:rsidTr="00781D2C">
        <w:trPr>
          <w:cantSplit/>
          <w:trHeight w:val="259"/>
          <w:tblHeader/>
        </w:trPr>
        <w:tc>
          <w:tcPr>
            <w:tcW w:w="7686" w:type="dxa"/>
            <w:vMerge w:val="restart"/>
            <w:shd w:val="clear" w:color="auto" w:fill="D9D9D9" w:themeFill="background1" w:themeFillShade="D9"/>
          </w:tcPr>
          <w:p w14:paraId="1E251CEA" w14:textId="2D9E17F0" w:rsidR="00EE3505" w:rsidRDefault="00EE3505" w:rsidP="004D2ECB">
            <w:pPr>
              <w:spacing w:before="120" w:after="120"/>
              <w:ind w:left="288" w:hanging="288"/>
              <w:rPr>
                <w:rFonts w:cs="Times New Roman"/>
                <w:b/>
                <w:sz w:val="24"/>
                <w:szCs w:val="24"/>
              </w:rPr>
            </w:pPr>
            <w:r>
              <w:rPr>
                <w:rFonts w:cs="Times New Roman"/>
                <w:b/>
                <w:sz w:val="24"/>
                <w:szCs w:val="24"/>
              </w:rPr>
              <w:lastRenderedPageBreak/>
              <w:t>&gt;&gt;</w:t>
            </w:r>
            <w:r w:rsidR="004D2ECB">
              <w:rPr>
                <w:rFonts w:cs="Times New Roman"/>
                <w:b/>
                <w:sz w:val="24"/>
                <w:szCs w:val="24"/>
              </w:rPr>
              <w:tab/>
            </w:r>
            <w:r>
              <w:rPr>
                <w:rFonts w:cs="Times New Roman"/>
                <w:b/>
                <w:sz w:val="24"/>
                <w:szCs w:val="24"/>
              </w:rPr>
              <w:t>Rise</w:t>
            </w:r>
            <w:r w:rsidR="006C38D3">
              <w:rPr>
                <w:rFonts w:cs="Times New Roman"/>
                <w:b/>
                <w:sz w:val="24"/>
                <w:szCs w:val="24"/>
              </w:rPr>
              <w:t xml:space="preserve"> </w:t>
            </w:r>
            <w:r>
              <w:rPr>
                <w:rFonts w:cs="Times New Roman"/>
                <w:b/>
                <w:sz w:val="24"/>
                <w:szCs w:val="24"/>
              </w:rPr>
              <w:t>of</w:t>
            </w:r>
            <w:r w:rsidR="006C38D3">
              <w:rPr>
                <w:rFonts w:cs="Times New Roman"/>
                <w:b/>
                <w:sz w:val="24"/>
                <w:szCs w:val="24"/>
              </w:rPr>
              <w:t xml:space="preserve"> </w:t>
            </w:r>
            <w:r>
              <w:rPr>
                <w:rFonts w:cs="Times New Roman"/>
                <w:b/>
                <w:sz w:val="24"/>
                <w:szCs w:val="24"/>
              </w:rPr>
              <w:t>a</w:t>
            </w:r>
            <w:r w:rsidR="006C38D3">
              <w:rPr>
                <w:rFonts w:cs="Times New Roman"/>
                <w:b/>
                <w:sz w:val="24"/>
                <w:szCs w:val="24"/>
              </w:rPr>
              <w:t xml:space="preserve"> </w:t>
            </w:r>
            <w:r>
              <w:rPr>
                <w:rFonts w:cs="Times New Roman"/>
                <w:b/>
                <w:sz w:val="24"/>
                <w:szCs w:val="24"/>
              </w:rPr>
              <w:t>World</w:t>
            </w:r>
            <w:r w:rsidR="006C38D3">
              <w:rPr>
                <w:rFonts w:cs="Times New Roman"/>
                <w:b/>
                <w:sz w:val="24"/>
                <w:szCs w:val="24"/>
              </w:rPr>
              <w:t xml:space="preserve"> </w:t>
            </w:r>
            <w:r>
              <w:rPr>
                <w:rFonts w:cs="Times New Roman"/>
                <w:b/>
                <w:sz w:val="24"/>
                <w:szCs w:val="24"/>
              </w:rPr>
              <w:t>Power</w:t>
            </w:r>
          </w:p>
          <w:p w14:paraId="10D2F402" w14:textId="1A8EC8F5" w:rsidR="00EE3505" w:rsidRDefault="00EE3505" w:rsidP="004D2ECB">
            <w:pPr>
              <w:ind w:left="864" w:hanging="576"/>
              <w:rPr>
                <w:rFonts w:cs="Times New Roman"/>
                <w:sz w:val="20"/>
                <w:szCs w:val="20"/>
              </w:rPr>
            </w:pPr>
            <w:r>
              <w:rPr>
                <w:rFonts w:cs="Times New Roman"/>
                <w:b/>
                <w:sz w:val="20"/>
                <w:szCs w:val="20"/>
              </w:rPr>
              <w:t>US.4</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student</w:t>
            </w:r>
            <w:r w:rsidR="006C38D3">
              <w:rPr>
                <w:rFonts w:cs="Times New Roman"/>
                <w:sz w:val="20"/>
                <w:szCs w:val="20"/>
              </w:rPr>
              <w:t xml:space="preserve"> </w:t>
            </w:r>
            <w:r w:rsidRPr="00BA1940">
              <w:rPr>
                <w:rFonts w:cs="Times New Roman"/>
                <w:sz w:val="20"/>
                <w:szCs w:val="20"/>
              </w:rPr>
              <w:t>understands</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emergence</w:t>
            </w:r>
            <w:r w:rsidR="006C38D3">
              <w:rPr>
                <w:rFonts w:cs="Times New Roman"/>
                <w:sz w:val="20"/>
                <w:szCs w:val="20"/>
              </w:rPr>
              <w:t xml:space="preserve"> </w:t>
            </w:r>
            <w:r w:rsidRPr="00BA1940">
              <w:rPr>
                <w:rFonts w:cs="Times New Roman"/>
                <w:sz w:val="20"/>
                <w:szCs w:val="20"/>
              </w:rPr>
              <w:t>of</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United</w:t>
            </w:r>
            <w:r w:rsidR="006C38D3">
              <w:rPr>
                <w:rFonts w:cs="Times New Roman"/>
                <w:sz w:val="20"/>
                <w:szCs w:val="20"/>
              </w:rPr>
              <w:t xml:space="preserve"> </w:t>
            </w:r>
            <w:r w:rsidRPr="00BA1940">
              <w:rPr>
                <w:rFonts w:cs="Times New Roman"/>
                <w:sz w:val="20"/>
                <w:szCs w:val="20"/>
              </w:rPr>
              <w:t>States</w:t>
            </w:r>
            <w:r w:rsidR="006C38D3">
              <w:rPr>
                <w:rFonts w:cs="Times New Roman"/>
                <w:sz w:val="20"/>
                <w:szCs w:val="20"/>
              </w:rPr>
              <w:t xml:space="preserve"> </w:t>
            </w:r>
            <w:r w:rsidRPr="00BA1940">
              <w:rPr>
                <w:rFonts w:cs="Times New Roman"/>
                <w:sz w:val="20"/>
                <w:szCs w:val="20"/>
              </w:rPr>
              <w:t>as</w:t>
            </w:r>
            <w:r w:rsidR="006C38D3">
              <w:rPr>
                <w:rFonts w:cs="Times New Roman"/>
                <w:sz w:val="20"/>
                <w:szCs w:val="20"/>
              </w:rPr>
              <w:t xml:space="preserve"> </w:t>
            </w:r>
            <w:r w:rsidRPr="00BA1940">
              <w:rPr>
                <w:rFonts w:cs="Times New Roman"/>
                <w:sz w:val="20"/>
                <w:szCs w:val="20"/>
              </w:rPr>
              <w:t>a</w:t>
            </w:r>
            <w:r w:rsidR="006C38D3">
              <w:rPr>
                <w:rFonts w:cs="Times New Roman"/>
                <w:sz w:val="20"/>
                <w:szCs w:val="20"/>
              </w:rPr>
              <w:t xml:space="preserve"> </w:t>
            </w:r>
            <w:r w:rsidRPr="00BA1940">
              <w:rPr>
                <w:rFonts w:cs="Times New Roman"/>
                <w:sz w:val="20"/>
                <w:szCs w:val="20"/>
              </w:rPr>
              <w:t>world</w:t>
            </w:r>
            <w:r w:rsidR="006C38D3">
              <w:rPr>
                <w:rFonts w:cs="Times New Roman"/>
                <w:sz w:val="20"/>
                <w:szCs w:val="20"/>
              </w:rPr>
              <w:t xml:space="preserve"> </w:t>
            </w:r>
            <w:r w:rsidRPr="00BA1940">
              <w:rPr>
                <w:rFonts w:cs="Times New Roman"/>
                <w:sz w:val="20"/>
                <w:szCs w:val="20"/>
              </w:rPr>
              <w:t>power</w:t>
            </w:r>
            <w:r w:rsidR="006C38D3">
              <w:rPr>
                <w:rFonts w:cs="Times New Roman"/>
                <w:sz w:val="20"/>
                <w:szCs w:val="20"/>
              </w:rPr>
              <w:t xml:space="preserve"> </w:t>
            </w:r>
            <w:r w:rsidRPr="00BA1940">
              <w:rPr>
                <w:rFonts w:cs="Times New Roman"/>
                <w:sz w:val="20"/>
                <w:szCs w:val="20"/>
              </w:rPr>
              <w:t>between</w:t>
            </w:r>
            <w:r w:rsidR="006C38D3">
              <w:rPr>
                <w:rFonts w:cs="Times New Roman"/>
                <w:sz w:val="20"/>
                <w:szCs w:val="20"/>
              </w:rPr>
              <w:t xml:space="preserve"> </w:t>
            </w:r>
            <w:r w:rsidRPr="00BA1940">
              <w:rPr>
                <w:rFonts w:cs="Times New Roman"/>
                <w:sz w:val="20"/>
                <w:szCs w:val="20"/>
              </w:rPr>
              <w:t>1898</w:t>
            </w:r>
            <w:r w:rsidR="006C38D3">
              <w:rPr>
                <w:rFonts w:cs="Times New Roman"/>
                <w:sz w:val="20"/>
                <w:szCs w:val="20"/>
              </w:rPr>
              <w:t xml:space="preserve"> </w:t>
            </w:r>
            <w:r w:rsidRPr="00BA1940">
              <w:rPr>
                <w:rFonts w:cs="Times New Roman"/>
                <w:sz w:val="20"/>
                <w:szCs w:val="20"/>
              </w:rPr>
              <w:t>and</w:t>
            </w:r>
            <w:r w:rsidR="006C38D3">
              <w:rPr>
                <w:rFonts w:cs="Times New Roman"/>
                <w:sz w:val="20"/>
                <w:szCs w:val="20"/>
              </w:rPr>
              <w:t xml:space="preserve"> </w:t>
            </w:r>
            <w:r w:rsidRPr="00BA1940">
              <w:rPr>
                <w:rFonts w:cs="Times New Roman"/>
                <w:sz w:val="20"/>
                <w:szCs w:val="20"/>
              </w:rPr>
              <w:t>1920.</w:t>
            </w:r>
          </w:p>
          <w:p w14:paraId="07E7B0A5" w14:textId="77777777" w:rsidR="00EE3505" w:rsidRPr="00BA1940" w:rsidRDefault="00EE3505" w:rsidP="00EE3505">
            <w:pPr>
              <w:ind w:left="445" w:hanging="445"/>
              <w:rPr>
                <w:rFonts w:cs="Times New Roman"/>
                <w:sz w:val="15"/>
                <w:szCs w:val="15"/>
              </w:rPr>
            </w:pPr>
          </w:p>
          <w:p w14:paraId="69C06B62" w14:textId="31138EBB" w:rsidR="00EE3505" w:rsidRPr="00291B68" w:rsidRDefault="00EE3505" w:rsidP="00EE3505">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sidRPr="00BA1940">
              <w:rPr>
                <w:rFonts w:cs="Calibri"/>
                <w:b/>
                <w:sz w:val="15"/>
                <w:szCs w:val="15"/>
              </w:rPr>
              <w:t>US.15,</w:t>
            </w:r>
            <w:r w:rsidR="006C38D3">
              <w:rPr>
                <w:rFonts w:cs="Calibri"/>
                <w:b/>
                <w:sz w:val="15"/>
                <w:szCs w:val="15"/>
              </w:rPr>
              <w:t xml:space="preserve"> </w:t>
            </w:r>
            <w:r>
              <w:rPr>
                <w:rFonts w:cs="Calibri"/>
                <w:b/>
                <w:sz w:val="15"/>
                <w:szCs w:val="15"/>
              </w:rPr>
              <w:t>US.22,</w:t>
            </w:r>
            <w:r w:rsidR="006C38D3">
              <w:rPr>
                <w:rFonts w:cs="Calibri"/>
                <w:b/>
                <w:sz w:val="15"/>
                <w:szCs w:val="15"/>
              </w:rPr>
              <w:t xml:space="preserve"> </w:t>
            </w:r>
            <w:r>
              <w:rPr>
                <w:rFonts w:cs="Calibri"/>
                <w:b/>
                <w:sz w:val="15"/>
                <w:szCs w:val="15"/>
              </w:rPr>
              <w:t>US.24,</w:t>
            </w:r>
            <w:r w:rsidR="006C38D3">
              <w:rPr>
                <w:rFonts w:cs="Calibri"/>
                <w:b/>
                <w:sz w:val="15"/>
                <w:szCs w:val="15"/>
              </w:rPr>
              <w:t xml:space="preserve"> </w:t>
            </w:r>
            <w:r w:rsidRPr="00BA1940">
              <w:rPr>
                <w:rFonts w:cs="Calibri"/>
                <w:b/>
                <w:sz w:val="15"/>
                <w:szCs w:val="15"/>
              </w:rPr>
              <w:t>US.26</w:t>
            </w:r>
          </w:p>
        </w:tc>
        <w:tc>
          <w:tcPr>
            <w:tcW w:w="767" w:type="dxa"/>
            <w:vMerge w:val="restart"/>
            <w:shd w:val="clear" w:color="auto" w:fill="000000" w:themeFill="text1"/>
            <w:vAlign w:val="center"/>
          </w:tcPr>
          <w:p w14:paraId="15E4872A" w14:textId="77777777" w:rsidR="00EE3505" w:rsidRPr="000B71CE" w:rsidRDefault="00EE3505" w:rsidP="00EE350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B2213B2" w14:textId="77777777" w:rsidR="00EE3505" w:rsidRPr="000B71CE" w:rsidRDefault="00EE3505" w:rsidP="00EE350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6471782" w14:textId="77777777" w:rsidTr="00781D2C">
        <w:trPr>
          <w:trHeight w:val="120"/>
          <w:tblHeader/>
        </w:trPr>
        <w:tc>
          <w:tcPr>
            <w:tcW w:w="7686" w:type="dxa"/>
            <w:vMerge/>
            <w:shd w:val="clear" w:color="auto" w:fill="D9D9D9" w:themeFill="background1" w:themeFillShade="D9"/>
          </w:tcPr>
          <w:p w14:paraId="5E970104"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620ED71C"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6E5F3326"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53A1ACF"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123678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5D368E28"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05DA6EC"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03D99DA1"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80E08F"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133BB32"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8A1408E" w14:textId="77777777" w:rsidR="00530A9A" w:rsidRPr="00757920" w:rsidRDefault="00530A9A" w:rsidP="00781D2C">
            <w:pPr>
              <w:jc w:val="center"/>
              <w:rPr>
                <w:rFonts w:cs="Calibri"/>
                <w:b/>
                <w:color w:val="000000" w:themeColor="text1"/>
                <w:sz w:val="20"/>
                <w:szCs w:val="20"/>
              </w:rPr>
            </w:pPr>
          </w:p>
        </w:tc>
      </w:tr>
      <w:tr w:rsidR="00530A9A" w:rsidRPr="00125572" w14:paraId="2C22F2FA"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F87711"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6FC752F"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2853C8" w14:textId="77777777" w:rsidR="00530A9A" w:rsidRPr="00125572" w:rsidRDefault="00530A9A" w:rsidP="00781D2C">
            <w:pPr>
              <w:jc w:val="center"/>
              <w:rPr>
                <w:rFonts w:cs="Calibri"/>
                <w:b/>
                <w:color w:val="FFFFFF" w:themeColor="background1"/>
                <w:sz w:val="16"/>
                <w:szCs w:val="16"/>
              </w:rPr>
            </w:pPr>
          </w:p>
        </w:tc>
      </w:tr>
      <w:tr w:rsidR="00530A9A" w:rsidRPr="00B10869" w14:paraId="51FAE75A"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53D03A0F" w14:textId="2FBF384D"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6503819"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851170"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073EF075" w14:textId="77777777" w:rsidTr="00781D2C">
        <w:trPr>
          <w:trHeight w:val="122"/>
          <w:tblHeader/>
        </w:trPr>
        <w:tc>
          <w:tcPr>
            <w:tcW w:w="7686" w:type="dxa"/>
            <w:vMerge/>
            <w:shd w:val="clear" w:color="auto" w:fill="035EA0"/>
            <w:vAlign w:val="center"/>
          </w:tcPr>
          <w:p w14:paraId="218A56AB" w14:textId="77777777" w:rsidR="00530A9A" w:rsidRDefault="00530A9A" w:rsidP="00781D2C">
            <w:pPr>
              <w:rPr>
                <w:b/>
                <w:color w:val="FFFFFF" w:themeColor="background1"/>
              </w:rPr>
            </w:pPr>
          </w:p>
        </w:tc>
        <w:tc>
          <w:tcPr>
            <w:tcW w:w="767" w:type="dxa"/>
            <w:vMerge/>
            <w:shd w:val="clear" w:color="auto" w:fill="000000" w:themeFill="text1"/>
            <w:vAlign w:val="center"/>
          </w:tcPr>
          <w:p w14:paraId="532B91F8"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98BCB9B"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130EE476"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D5F2C9A"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280A47D8"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2487F155" w14:textId="3B7AF31D"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0E4201A1" w14:textId="1171833E"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633FB692" w14:textId="6B4B8894"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1E4BEAA3"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17542C2"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8EFA9E"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A31800E" w14:textId="77777777" w:rsidR="00D35944" w:rsidRPr="00757920" w:rsidRDefault="00D35944" w:rsidP="00D35944">
            <w:pPr>
              <w:jc w:val="center"/>
              <w:rPr>
                <w:rFonts w:cs="Calibri"/>
                <w:b/>
                <w:sz w:val="20"/>
                <w:szCs w:val="20"/>
              </w:rPr>
            </w:pPr>
          </w:p>
        </w:tc>
      </w:tr>
      <w:tr w:rsidR="00530A9A" w:rsidRPr="00010A22" w14:paraId="2FBE3894"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72EA22"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8CEAD3"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197DA4"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F5C004"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7D41F36" w14:textId="77777777" w:rsidR="00530A9A" w:rsidRPr="00010A22" w:rsidRDefault="00530A9A" w:rsidP="00781D2C">
            <w:pPr>
              <w:jc w:val="center"/>
              <w:rPr>
                <w:rFonts w:cs="Calibri"/>
                <w:b/>
                <w:sz w:val="16"/>
                <w:szCs w:val="16"/>
              </w:rPr>
            </w:pPr>
          </w:p>
        </w:tc>
      </w:tr>
      <w:tr w:rsidR="00530A9A" w:rsidRPr="00B10869" w14:paraId="4F667A83"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2F8D5710" w14:textId="5B231588"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5C51DDB9"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BB3E509"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1F1FD2A"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2976D12D"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E43802A"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E98BCC7"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8ED8E4"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72357F4"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2FD1301D"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B89FFB6" w14:textId="06FC9749" w:rsidR="00530A9A" w:rsidRPr="0091763B" w:rsidRDefault="00EE3505" w:rsidP="00781D2C">
            <w:pPr>
              <w:ind w:left="720" w:hanging="720"/>
              <w:rPr>
                <w:b/>
              </w:rPr>
            </w:pPr>
            <w:r w:rsidRPr="00EE3505">
              <w:rPr>
                <w:b/>
              </w:rPr>
              <w:t>U.S.</w:t>
            </w:r>
            <w:r w:rsidR="006C38D3">
              <w:rPr>
                <w:b/>
              </w:rPr>
              <w:t xml:space="preserve"> </w:t>
            </w:r>
            <w:r w:rsidRPr="00EE3505">
              <w:rPr>
                <w:b/>
              </w:rPr>
              <w:t>Expansionism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23BF95"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79A87F"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41E328"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B45942" w14:textId="77777777" w:rsidR="00530A9A" w:rsidRPr="00757920" w:rsidRDefault="00530A9A" w:rsidP="00781D2C">
            <w:pPr>
              <w:jc w:val="center"/>
              <w:rPr>
                <w:rFonts w:cs="Calibri"/>
                <w:b/>
                <w:sz w:val="20"/>
                <w:szCs w:val="20"/>
              </w:rPr>
            </w:pPr>
          </w:p>
        </w:tc>
      </w:tr>
      <w:tr w:rsidR="00EE3505" w:rsidRPr="00B10869" w14:paraId="4198E749"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42A7FCC5" w14:textId="5F931BB3" w:rsidR="00EE3505" w:rsidRPr="005B60E7" w:rsidRDefault="00EE3505" w:rsidP="00EE3505">
            <w:pPr>
              <w:pStyle w:val="anchorSE"/>
            </w:pPr>
            <w:r w:rsidRPr="001435BA">
              <w:t>US.4(A)</w:t>
            </w:r>
            <w:r w:rsidRPr="001435BA">
              <w:tab/>
              <w:t>explain</w:t>
            </w:r>
            <w:r w:rsidR="006C38D3">
              <w:t xml:space="preserve"> </w:t>
            </w:r>
            <w:r w:rsidRPr="001435BA">
              <w:t>why</w:t>
            </w:r>
            <w:r w:rsidR="006C38D3">
              <w:t xml:space="preserve"> </w:t>
            </w:r>
            <w:r w:rsidRPr="001435BA">
              <w:t>significant</w:t>
            </w:r>
            <w:r w:rsidR="006C38D3">
              <w:t xml:space="preserve"> </w:t>
            </w:r>
            <w:r w:rsidRPr="001435BA">
              <w:t>events,</w:t>
            </w:r>
            <w:r w:rsidR="006C38D3">
              <w:t xml:space="preserve"> </w:t>
            </w:r>
            <w:r w:rsidRPr="001435BA">
              <w:t>policies,</w:t>
            </w:r>
            <w:r w:rsidR="006C38D3">
              <w:t xml:space="preserve"> </w:t>
            </w:r>
            <w:r w:rsidRPr="001435BA">
              <w:t>and</w:t>
            </w:r>
            <w:r w:rsidR="006C38D3">
              <w:t xml:space="preserve"> </w:t>
            </w:r>
            <w:r w:rsidRPr="001435BA">
              <w:t>individuals</w:t>
            </w:r>
            <w:r w:rsidR="006C38D3">
              <w:t xml:space="preserve"> </w:t>
            </w:r>
            <w:r w:rsidRPr="001435BA">
              <w:t>such</w:t>
            </w:r>
            <w:r w:rsidR="006C38D3">
              <w:t xml:space="preserve"> </w:t>
            </w:r>
            <w:r w:rsidRPr="001435BA">
              <w:t>as</w:t>
            </w:r>
            <w:r w:rsidR="006C38D3">
              <w:t xml:space="preserve"> </w:t>
            </w:r>
            <w:r w:rsidRPr="001435BA">
              <w:t>the</w:t>
            </w:r>
            <w:r w:rsidR="006C38D3">
              <w:t xml:space="preserve"> </w:t>
            </w:r>
            <w:r w:rsidRPr="001435BA">
              <w:t>Spanish-American</w:t>
            </w:r>
            <w:r w:rsidR="006C38D3">
              <w:t xml:space="preserve"> </w:t>
            </w:r>
            <w:r w:rsidRPr="001435BA">
              <w:t>War,</w:t>
            </w:r>
            <w:r w:rsidR="006C38D3">
              <w:t xml:space="preserve"> </w:t>
            </w:r>
            <w:r w:rsidRPr="001435BA">
              <w:t>U.S.</w:t>
            </w:r>
            <w:r w:rsidR="006C38D3">
              <w:t xml:space="preserve"> </w:t>
            </w:r>
            <w:r w:rsidRPr="001435BA">
              <w:t>expansionism,</w:t>
            </w:r>
            <w:r w:rsidR="006C38D3">
              <w:t xml:space="preserve"> </w:t>
            </w:r>
            <w:r w:rsidRPr="001435BA">
              <w:t>Henry</w:t>
            </w:r>
            <w:r w:rsidR="006C38D3">
              <w:t xml:space="preserve"> </w:t>
            </w:r>
            <w:r w:rsidRPr="001435BA">
              <w:t>Cabot</w:t>
            </w:r>
            <w:r w:rsidR="006C38D3">
              <w:t xml:space="preserve"> </w:t>
            </w:r>
            <w:r w:rsidRPr="001435BA">
              <w:t>Lodge,</w:t>
            </w:r>
            <w:r w:rsidR="006C38D3">
              <w:t xml:space="preserve"> </w:t>
            </w:r>
            <w:r w:rsidRPr="001435BA">
              <w:t>Alfred</w:t>
            </w:r>
            <w:r w:rsidR="006C38D3">
              <w:t xml:space="preserve"> </w:t>
            </w:r>
            <w:r w:rsidRPr="001435BA">
              <w:t>Thayer</w:t>
            </w:r>
            <w:r w:rsidR="006C38D3">
              <w:t xml:space="preserve"> </w:t>
            </w:r>
            <w:r w:rsidRPr="001435BA">
              <w:t>Mahan,</w:t>
            </w:r>
            <w:r w:rsidR="006C38D3">
              <w:t xml:space="preserve"> </w:t>
            </w:r>
            <w:r w:rsidRPr="001435BA">
              <w:t>Theodore</w:t>
            </w:r>
            <w:r w:rsidR="006C38D3">
              <w:t xml:space="preserve"> </w:t>
            </w:r>
            <w:r w:rsidRPr="001435BA">
              <w:t>Roosevelt,</w:t>
            </w:r>
            <w:r w:rsidR="006C38D3">
              <w:t xml:space="preserve"> </w:t>
            </w:r>
            <w:r w:rsidRPr="001435BA">
              <w:t>Sanford</w:t>
            </w:r>
            <w:r w:rsidR="006C38D3">
              <w:t xml:space="preserve"> </w:t>
            </w:r>
            <w:r w:rsidRPr="001435BA">
              <w:t>B.</w:t>
            </w:r>
            <w:r w:rsidR="006C38D3">
              <w:t xml:space="preserve"> </w:t>
            </w:r>
            <w:r w:rsidRPr="001435BA">
              <w:t>Dole,</w:t>
            </w:r>
            <w:r w:rsidR="006C38D3">
              <w:t xml:space="preserve"> </w:t>
            </w:r>
            <w:r w:rsidRPr="001435BA">
              <w:t>and</w:t>
            </w:r>
            <w:r w:rsidR="006C38D3">
              <w:t xml:space="preserve"> </w:t>
            </w:r>
            <w:r w:rsidRPr="001435BA">
              <w:t>missionaries</w:t>
            </w:r>
            <w:r w:rsidR="006C38D3">
              <w:t xml:space="preserve"> </w:t>
            </w:r>
            <w:r w:rsidRPr="001435BA">
              <w:t>moved</w:t>
            </w:r>
            <w:r w:rsidR="006C38D3">
              <w:t xml:space="preserve"> </w:t>
            </w:r>
            <w:r w:rsidRPr="001435BA">
              <w:t>the</w:t>
            </w:r>
            <w:r w:rsidR="006C38D3">
              <w:t xml:space="preserve"> </w:t>
            </w:r>
            <w:r w:rsidRPr="001435BA">
              <w:t>United</w:t>
            </w:r>
            <w:r w:rsidR="006C38D3">
              <w:t xml:space="preserve"> </w:t>
            </w:r>
            <w:r w:rsidRPr="001435BA">
              <w:t>States</w:t>
            </w:r>
            <w:r w:rsidR="006C38D3">
              <w:t xml:space="preserve"> </w:t>
            </w:r>
            <w:r w:rsidRPr="001435BA">
              <w:t>into</w:t>
            </w:r>
            <w:r w:rsidR="006C38D3">
              <w:t xml:space="preserve"> </w:t>
            </w:r>
            <w:r w:rsidRPr="001435BA">
              <w:t>the</w:t>
            </w:r>
            <w:r w:rsidR="006C38D3">
              <w:t xml:space="preserve"> </w:t>
            </w:r>
            <w:r w:rsidRPr="001435BA">
              <w:t>position</w:t>
            </w:r>
            <w:r w:rsidR="006C38D3">
              <w:t xml:space="preserve"> </w:t>
            </w:r>
            <w:r w:rsidRPr="001435BA">
              <w:t>of</w:t>
            </w:r>
            <w:r w:rsidR="006C38D3">
              <w:t xml:space="preserve"> </w:t>
            </w:r>
            <w:r w:rsidRPr="001435BA">
              <w:t>a</w:t>
            </w:r>
            <w:r w:rsidR="006C38D3">
              <w:t xml:space="preserve"> </w:t>
            </w:r>
            <w:r w:rsidRPr="001435BA">
              <w:t>world</w:t>
            </w:r>
            <w:r w:rsidR="006C38D3">
              <w:t xml:space="preserve"> </w:t>
            </w:r>
            <w:r w:rsidRPr="001435BA">
              <w:t>power</w:t>
            </w:r>
          </w:p>
        </w:tc>
      </w:tr>
      <w:tr w:rsidR="00EE3505" w:rsidRPr="00B10869" w14:paraId="06681D6C"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1580B9E4" w14:textId="029BA6F4" w:rsidR="00EE3505" w:rsidRPr="005B60E7" w:rsidRDefault="00EE3505" w:rsidP="00EE3505">
            <w:pPr>
              <w:pStyle w:val="SEs"/>
            </w:pPr>
            <w:r w:rsidRPr="001435BA">
              <w:t>US.15(D)</w:t>
            </w:r>
            <w:r w:rsidRPr="001435BA">
              <w:tab/>
              <w:t>describe</w:t>
            </w:r>
            <w:r w:rsidR="006C38D3">
              <w:t xml:space="preserve"> </w:t>
            </w:r>
            <w:r w:rsidRPr="001435BA">
              <w:t>the</w:t>
            </w:r>
            <w:r w:rsidR="006C38D3">
              <w:t xml:space="preserve"> </w:t>
            </w:r>
            <w:r w:rsidRPr="001435BA">
              <w:t>economic</w:t>
            </w:r>
            <w:r w:rsidR="006C38D3">
              <w:t xml:space="preserve"> </w:t>
            </w:r>
            <w:r w:rsidRPr="001435BA">
              <w:t>effects</w:t>
            </w:r>
            <w:r w:rsidR="006C38D3">
              <w:t xml:space="preserve"> </w:t>
            </w:r>
            <w:r w:rsidRPr="001435BA">
              <w:t>of</w:t>
            </w:r>
            <w:r w:rsidR="006C38D3">
              <w:t xml:space="preserve"> </w:t>
            </w:r>
            <w:r w:rsidRPr="001435BA">
              <w:t>international</w:t>
            </w:r>
            <w:r w:rsidR="006C38D3">
              <w:t xml:space="preserve"> </w:t>
            </w:r>
            <w:r w:rsidRPr="001435BA">
              <w:t>military</w:t>
            </w:r>
            <w:r w:rsidR="006C38D3">
              <w:t xml:space="preserve"> </w:t>
            </w:r>
            <w:r w:rsidRPr="001435BA">
              <w:t>conflicts,</w:t>
            </w:r>
            <w:r w:rsidR="006C38D3">
              <w:t xml:space="preserve"> </w:t>
            </w:r>
            <w:r w:rsidRPr="001435BA">
              <w:t>including</w:t>
            </w:r>
            <w:r w:rsidR="006C38D3">
              <w:t xml:space="preserve"> </w:t>
            </w:r>
            <w:r w:rsidRPr="001435BA">
              <w:t>the</w:t>
            </w:r>
            <w:r w:rsidR="006C38D3">
              <w:t xml:space="preserve"> </w:t>
            </w:r>
            <w:r w:rsidRPr="001435BA">
              <w:t>Spanish-American</w:t>
            </w:r>
            <w:r w:rsidR="006C38D3">
              <w:t xml:space="preserve"> </w:t>
            </w:r>
            <w:r w:rsidRPr="001435BA">
              <w:t>War</w:t>
            </w:r>
            <w:r w:rsidR="006C38D3">
              <w:t xml:space="preserve"> </w:t>
            </w:r>
            <w:r w:rsidRPr="001435BA">
              <w:t>…</w:t>
            </w:r>
            <w:r w:rsidR="006C38D3">
              <w:t xml:space="preserve"> </w:t>
            </w:r>
            <w:r w:rsidRPr="001435BA">
              <w:t>on</w:t>
            </w:r>
            <w:r w:rsidR="006C38D3">
              <w:t xml:space="preserve"> </w:t>
            </w:r>
            <w:r w:rsidRPr="001435BA">
              <w:t>the</w:t>
            </w:r>
            <w:r w:rsidR="006C38D3">
              <w:t xml:space="preserve"> </w:t>
            </w:r>
            <w:r w:rsidRPr="001435BA">
              <w:t>United</w:t>
            </w:r>
            <w:r w:rsidR="006C38D3">
              <w:t xml:space="preserve"> </w:t>
            </w:r>
            <w:r w:rsidRPr="001435BA">
              <w:t>States</w:t>
            </w:r>
          </w:p>
        </w:tc>
      </w:tr>
      <w:tr w:rsidR="00EE3505" w:rsidRPr="00B10869" w14:paraId="485B5B38"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072F9B09" w14:textId="5E1D8685" w:rsidR="00EE3505" w:rsidRPr="005B60E7" w:rsidRDefault="00EE3505" w:rsidP="00EE3505">
            <w:pPr>
              <w:pStyle w:val="Spirals"/>
            </w:pPr>
            <w:r w:rsidRPr="001435BA">
              <w:t>Spiral</w:t>
            </w:r>
            <w:r w:rsidR="006C38D3">
              <w:t xml:space="preserve"> </w:t>
            </w:r>
            <w:r w:rsidRPr="001435BA">
              <w:t>Standard:</w:t>
            </w:r>
            <w:r w:rsidR="006C38D3">
              <w:t xml:space="preserve"> </w:t>
            </w:r>
            <w:r>
              <w:t>US.</w:t>
            </w:r>
            <w:r w:rsidRPr="001435BA">
              <w:t>12</w:t>
            </w:r>
            <w:r>
              <w:t>(</w:t>
            </w:r>
            <w:r w:rsidRPr="001435BA">
              <w:t>A</w:t>
            </w:r>
            <w:r>
              <w:t>)</w:t>
            </w:r>
          </w:p>
        </w:tc>
      </w:tr>
      <w:tr w:rsidR="00EE3505" w:rsidRPr="00B10869" w14:paraId="7F4AEE0D" w14:textId="77777777" w:rsidTr="00EE350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3E91156" w14:textId="3E4D5ACC" w:rsidR="00EE3505" w:rsidRPr="005B60E7" w:rsidRDefault="00EE3505" w:rsidP="00EE3505">
            <w:pPr>
              <w:pStyle w:val="SEs"/>
              <w:rPr>
                <w:b/>
                <w:szCs w:val="20"/>
              </w:rPr>
            </w:pPr>
            <w:r>
              <w:t>US.4(B)</w:t>
            </w:r>
            <w:r w:rsidRPr="00BC1053">
              <w:tab/>
            </w:r>
            <w:r w:rsidRPr="00E30F55">
              <w:t>evaluate</w:t>
            </w:r>
            <w:r w:rsidR="006C38D3">
              <w:t xml:space="preserve"> </w:t>
            </w:r>
            <w:r w:rsidRPr="00E30F55">
              <w:t>American</w:t>
            </w:r>
            <w:r w:rsidR="006C38D3">
              <w:t xml:space="preserve"> </w:t>
            </w:r>
            <w:r w:rsidRPr="00E30F55">
              <w:t>expansionism,</w:t>
            </w:r>
            <w:r w:rsidR="006C38D3">
              <w:t xml:space="preserve"> </w:t>
            </w:r>
            <w:r w:rsidRPr="00E30F55">
              <w:t>including</w:t>
            </w:r>
            <w:r w:rsidR="006C38D3">
              <w:t xml:space="preserve"> </w:t>
            </w:r>
            <w:r w:rsidRPr="00E30F55">
              <w:t>acquisitions</w:t>
            </w:r>
            <w:r w:rsidR="006C38D3">
              <w:t xml:space="preserve"> </w:t>
            </w:r>
            <w:r w:rsidRPr="00E30F55">
              <w:t>such</w:t>
            </w:r>
            <w:r w:rsidR="006C38D3">
              <w:t xml:space="preserve"> </w:t>
            </w:r>
            <w:r w:rsidRPr="00E30F55">
              <w:t>as</w:t>
            </w:r>
            <w:r w:rsidR="006C38D3">
              <w:t xml:space="preserve"> </w:t>
            </w:r>
            <w:r w:rsidRPr="00E30F55">
              <w:t>Guam,</w:t>
            </w:r>
            <w:r w:rsidR="006C38D3">
              <w:t xml:space="preserve"> </w:t>
            </w:r>
            <w:r w:rsidRPr="00E30F55">
              <w:t>Hawaii,</w:t>
            </w:r>
            <w:r w:rsidR="006C38D3">
              <w:t xml:space="preserve"> </w:t>
            </w:r>
            <w:r w:rsidRPr="00E30F55">
              <w:t>the</w:t>
            </w:r>
            <w:r w:rsidR="006C38D3">
              <w:t xml:space="preserve"> </w:t>
            </w:r>
            <w:r w:rsidRPr="00E30F55">
              <w:t>Philippines,</w:t>
            </w:r>
            <w:r w:rsidR="006C38D3">
              <w:t xml:space="preserve"> </w:t>
            </w:r>
            <w:r w:rsidRPr="00E30F55">
              <w:t>and</w:t>
            </w:r>
            <w:r w:rsidR="006C38D3">
              <w:t xml:space="preserve"> </w:t>
            </w:r>
            <w:r w:rsidRPr="00E30F55">
              <w:t>Puerto</w:t>
            </w:r>
            <w:r w:rsidR="006C38D3">
              <w:t xml:space="preserve"> </w:t>
            </w:r>
            <w:r w:rsidRPr="00E30F55">
              <w:t>Rico</w:t>
            </w:r>
          </w:p>
        </w:tc>
      </w:tr>
      <w:tr w:rsidR="00EE3505" w:rsidRPr="00B10869" w14:paraId="63E2C71C" w14:textId="77777777" w:rsidTr="00EE350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8F1EB76" w14:textId="31BFA2A1" w:rsidR="00EE3505" w:rsidRPr="005B60E7" w:rsidRDefault="00EE3505" w:rsidP="00EE3505">
            <w:pPr>
              <w:pStyle w:val="SEs"/>
              <w:rPr>
                <w:b/>
                <w:szCs w:val="20"/>
              </w:rPr>
            </w:pPr>
            <w:r w:rsidRPr="00C8350F">
              <w:t>US.15(C)</w:t>
            </w:r>
            <w:r w:rsidRPr="00C8350F">
              <w:tab/>
              <w:t>explain</w:t>
            </w:r>
            <w:r w:rsidR="006C38D3">
              <w:t xml:space="preserve"> </w:t>
            </w:r>
            <w:r w:rsidRPr="00C8350F">
              <w:t>how</w:t>
            </w:r>
            <w:r w:rsidR="006C38D3">
              <w:t xml:space="preserve"> </w:t>
            </w:r>
            <w:r w:rsidRPr="00C8350F">
              <w:t>foreign</w:t>
            </w:r>
            <w:r w:rsidR="006C38D3">
              <w:t xml:space="preserve"> </w:t>
            </w:r>
            <w:r w:rsidRPr="00C8350F">
              <w:t>policies</w:t>
            </w:r>
            <w:r w:rsidR="006C38D3">
              <w:t xml:space="preserve"> </w:t>
            </w:r>
            <w:r w:rsidRPr="00C8350F">
              <w:t>affected</w:t>
            </w:r>
            <w:r w:rsidR="006C38D3">
              <w:t xml:space="preserve"> </w:t>
            </w:r>
            <w:r w:rsidRPr="00C8350F">
              <w:t>economic</w:t>
            </w:r>
            <w:r w:rsidR="006C38D3">
              <w:t xml:space="preserve"> </w:t>
            </w:r>
            <w:r w:rsidRPr="00C8350F">
              <w:t>issues</w:t>
            </w:r>
            <w:r w:rsidR="006C38D3">
              <w:t xml:space="preserve"> </w:t>
            </w:r>
            <w:r w:rsidRPr="00C8350F">
              <w:t>such</w:t>
            </w:r>
            <w:r w:rsidR="006C38D3">
              <w:t xml:space="preserve"> </w:t>
            </w:r>
            <w:r w:rsidRPr="00C8350F">
              <w:t>as</w:t>
            </w:r>
            <w:r w:rsidR="006C38D3">
              <w:t xml:space="preserve"> </w:t>
            </w:r>
            <w:r>
              <w:t>…</w:t>
            </w:r>
            <w:r w:rsidR="006C38D3">
              <w:t xml:space="preserve"> </w:t>
            </w:r>
            <w:r w:rsidRPr="00C8350F">
              <w:t>the</w:t>
            </w:r>
            <w:r w:rsidR="006C38D3">
              <w:t xml:space="preserve"> </w:t>
            </w:r>
            <w:proofErr w:type="gramStart"/>
            <w:r>
              <w:t>Open</w:t>
            </w:r>
            <w:r w:rsidR="00595D0C">
              <w:t xml:space="preserve"> </w:t>
            </w:r>
            <w:r>
              <w:t>Door</w:t>
            </w:r>
            <w:proofErr w:type="gramEnd"/>
            <w:r w:rsidR="006C38D3">
              <w:t xml:space="preserve"> </w:t>
            </w:r>
            <w:r w:rsidRPr="00C8350F">
              <w:t>Policy,</w:t>
            </w:r>
            <w:r w:rsidR="006C38D3">
              <w:t xml:space="preserve"> </w:t>
            </w:r>
            <w:r w:rsidRPr="00C8350F">
              <w:t>Dollar</w:t>
            </w:r>
            <w:r w:rsidR="006C38D3">
              <w:t xml:space="preserve"> </w:t>
            </w:r>
            <w:r w:rsidRPr="00C8350F">
              <w:t>Diplomacy,</w:t>
            </w:r>
            <w:r w:rsidR="006C38D3">
              <w:t xml:space="preserve"> </w:t>
            </w:r>
            <w:r>
              <w:t>…</w:t>
            </w:r>
          </w:p>
        </w:tc>
      </w:tr>
      <w:tr w:rsidR="00EE3505" w:rsidRPr="00B10869" w14:paraId="374A427B" w14:textId="77777777" w:rsidTr="00EE350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D8520DB" w14:textId="656135B0" w:rsidR="00EE3505" w:rsidRPr="005B60E7" w:rsidRDefault="00EE3505" w:rsidP="00EE3505">
            <w:pPr>
              <w:pStyle w:val="Spirals"/>
              <w:rPr>
                <w:b/>
                <w:szCs w:val="20"/>
              </w:rPr>
            </w:pPr>
            <w:r w:rsidRPr="001435BA">
              <w:t>Spiral</w:t>
            </w:r>
            <w:r w:rsidR="006C38D3">
              <w:t xml:space="preserve"> </w:t>
            </w:r>
            <w:r w:rsidRPr="001435BA">
              <w:t>Standards</w:t>
            </w:r>
            <w:r w:rsidRPr="00932B14">
              <w:t>:</w:t>
            </w:r>
            <w:r w:rsidR="006C38D3">
              <w:t xml:space="preserve"> </w:t>
            </w:r>
            <w:r w:rsidRPr="00932B14">
              <w:t>US.2(D),</w:t>
            </w:r>
            <w:r w:rsidR="006C38D3">
              <w:t xml:space="preserve"> </w:t>
            </w:r>
            <w:r>
              <w:t>US.12(B)</w:t>
            </w:r>
          </w:p>
        </w:tc>
      </w:tr>
      <w:tr w:rsidR="00EE3505" w:rsidRPr="00B10869" w14:paraId="42DFB39B" w14:textId="77777777" w:rsidTr="00EE3505">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auto"/>
            <w:vAlign w:val="center"/>
          </w:tcPr>
          <w:p w14:paraId="73C760F6" w14:textId="076A1C79" w:rsidR="00EE3505" w:rsidRPr="005B60E7" w:rsidRDefault="00EE3505" w:rsidP="00EE3505">
            <w:pPr>
              <w:pStyle w:val="SEs"/>
              <w:rPr>
                <w:b/>
                <w:szCs w:val="20"/>
              </w:rPr>
            </w:pPr>
            <w:r w:rsidRPr="00455F52">
              <w:t>US.22(B)</w:t>
            </w:r>
            <w:r w:rsidRPr="00455F52">
              <w:tab/>
              <w:t>describe</w:t>
            </w:r>
            <w:r w:rsidR="006C38D3">
              <w:t xml:space="preserve"> </w:t>
            </w:r>
            <w:r w:rsidRPr="00455F52">
              <w:t>how</w:t>
            </w:r>
            <w:r w:rsidR="006C38D3">
              <w:t xml:space="preserve"> </w:t>
            </w:r>
            <w:r w:rsidRPr="00455F52">
              <w:t>the</w:t>
            </w:r>
            <w:r w:rsidR="006C38D3">
              <w:t xml:space="preserve"> </w:t>
            </w:r>
            <w:r w:rsidRPr="00455F52">
              <w:t>American</w:t>
            </w:r>
            <w:r w:rsidR="006C38D3">
              <w:t xml:space="preserve"> </w:t>
            </w:r>
            <w:r w:rsidRPr="00455F52">
              <w:t>values</w:t>
            </w:r>
            <w:r w:rsidR="006C38D3">
              <w:t xml:space="preserve"> </w:t>
            </w:r>
            <w:r w:rsidRPr="00455F52">
              <w:t>identified</w:t>
            </w:r>
            <w:r w:rsidR="006C38D3">
              <w:t xml:space="preserve"> </w:t>
            </w:r>
            <w:r w:rsidRPr="00455F52">
              <w:t>by</w:t>
            </w:r>
            <w:r w:rsidR="006C38D3">
              <w:t xml:space="preserve"> </w:t>
            </w:r>
            <w:r w:rsidRPr="00455F52">
              <w:t>Alexis</w:t>
            </w:r>
            <w:r w:rsidR="006C38D3">
              <w:t xml:space="preserve"> </w:t>
            </w:r>
            <w:r w:rsidRPr="00455F52">
              <w:t>de</w:t>
            </w:r>
            <w:r w:rsidR="006C38D3">
              <w:t xml:space="preserve"> </w:t>
            </w:r>
            <w:r w:rsidRPr="00455F52">
              <w:t>Tocqueville</w:t>
            </w:r>
            <w:r w:rsidR="006C38D3">
              <w:t xml:space="preserve"> </w:t>
            </w:r>
            <w:r w:rsidRPr="00455F52">
              <w:t>are</w:t>
            </w:r>
            <w:r w:rsidR="006C38D3">
              <w:t xml:space="preserve"> </w:t>
            </w:r>
            <w:r w:rsidRPr="00455F52">
              <w:t>different</w:t>
            </w:r>
            <w:r w:rsidR="006C38D3">
              <w:t xml:space="preserve"> </w:t>
            </w:r>
            <w:r w:rsidRPr="00455F52">
              <w:t>and</w:t>
            </w:r>
            <w:r w:rsidR="006C38D3">
              <w:t xml:space="preserve"> </w:t>
            </w:r>
            <w:r w:rsidRPr="00455F52">
              <w:t>unique</w:t>
            </w:r>
            <w:r w:rsidR="006C38D3">
              <w:t xml:space="preserve"> </w:t>
            </w:r>
            <w:r w:rsidRPr="00455F52">
              <w:t>from</w:t>
            </w:r>
            <w:r w:rsidR="006C38D3">
              <w:t xml:space="preserve"> </w:t>
            </w:r>
            <w:r w:rsidRPr="00455F52">
              <w:t>those</w:t>
            </w:r>
            <w:r w:rsidR="006C38D3">
              <w:t xml:space="preserve"> </w:t>
            </w:r>
            <w:r w:rsidRPr="00455F52">
              <w:t>of</w:t>
            </w:r>
            <w:r w:rsidR="006C38D3">
              <w:t xml:space="preserve"> </w:t>
            </w:r>
            <w:r w:rsidRPr="00455F52">
              <w:t>other</w:t>
            </w:r>
            <w:r w:rsidR="006C38D3">
              <w:t xml:space="preserve"> </w:t>
            </w:r>
            <w:r w:rsidRPr="00455F52">
              <w:t>nations</w:t>
            </w:r>
          </w:p>
        </w:tc>
      </w:tr>
      <w:tr w:rsidR="00530A9A" w:rsidRPr="007E1BE5" w14:paraId="7E8C8D38"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FA0D10"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5D3EACB"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DE32844" w14:textId="77777777" w:rsidR="00530A9A" w:rsidRPr="007E1BE5" w:rsidRDefault="00530A9A" w:rsidP="00781D2C">
            <w:pPr>
              <w:jc w:val="center"/>
              <w:rPr>
                <w:rFonts w:cs="Calibri"/>
                <w:b/>
                <w:color w:val="FFFFFF" w:themeColor="background1"/>
                <w:sz w:val="8"/>
                <w:szCs w:val="8"/>
              </w:rPr>
            </w:pPr>
          </w:p>
        </w:tc>
      </w:tr>
      <w:tr w:rsidR="00530A9A" w:rsidRPr="00B10869" w14:paraId="7A478E50"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1129959" w14:textId="34AE2830" w:rsidR="00530A9A" w:rsidRPr="00E54EFF" w:rsidRDefault="00EE3505" w:rsidP="00781D2C">
            <w:pPr>
              <w:ind w:left="720" w:hanging="720"/>
              <w:rPr>
                <w:b/>
              </w:rPr>
            </w:pPr>
            <w:r w:rsidRPr="00EE3505">
              <w:rPr>
                <w:b/>
              </w:rPr>
              <w:t>World</w:t>
            </w:r>
            <w:r w:rsidR="006C38D3">
              <w:rPr>
                <w:b/>
              </w:rPr>
              <w:t xml:space="preserve"> </w:t>
            </w:r>
            <w:r w:rsidRPr="00EE3505">
              <w:rPr>
                <w:b/>
              </w:rPr>
              <w:t>War</w:t>
            </w:r>
            <w:r w:rsidR="006C38D3">
              <w:rPr>
                <w:b/>
              </w:rPr>
              <w:t xml:space="preserve"> </w:t>
            </w:r>
            <w:r w:rsidRPr="00EE3505">
              <w:rPr>
                <w:b/>
              </w:rPr>
              <w:t>I</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91DCD8"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D251DE"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69B6DD1"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3D0BF4D" w14:textId="77777777" w:rsidR="00530A9A" w:rsidRPr="00757920" w:rsidRDefault="00530A9A" w:rsidP="00781D2C">
            <w:pPr>
              <w:jc w:val="center"/>
              <w:rPr>
                <w:rFonts w:cs="Calibri"/>
                <w:b/>
                <w:sz w:val="20"/>
                <w:szCs w:val="20"/>
              </w:rPr>
            </w:pPr>
          </w:p>
        </w:tc>
      </w:tr>
      <w:tr w:rsidR="00EE3505" w:rsidRPr="00B10869" w14:paraId="21460C41"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479459CE" w14:textId="39B1BFBA" w:rsidR="00EE3505" w:rsidRPr="00757920" w:rsidRDefault="00EE3505" w:rsidP="00EE3505">
            <w:pPr>
              <w:pStyle w:val="anchorSE"/>
            </w:pPr>
            <w:r w:rsidRPr="001435BA">
              <w:t>US.4(F)</w:t>
            </w:r>
            <w:r w:rsidRPr="001435BA">
              <w:tab/>
              <w:t>analyze</w:t>
            </w:r>
            <w:r w:rsidR="006C38D3">
              <w:t xml:space="preserve"> </w:t>
            </w:r>
            <w:r w:rsidRPr="001435BA">
              <w:t>major</w:t>
            </w:r>
            <w:r w:rsidR="006C38D3">
              <w:t xml:space="preserve"> </w:t>
            </w:r>
            <w:r w:rsidRPr="001435BA">
              <w:t>issues</w:t>
            </w:r>
            <w:r w:rsidR="006C38D3">
              <w:t xml:space="preserve"> </w:t>
            </w:r>
            <w:r w:rsidRPr="001435BA">
              <w:t>such</w:t>
            </w:r>
            <w:r w:rsidR="006C38D3">
              <w:t xml:space="preserve"> </w:t>
            </w:r>
            <w:r w:rsidRPr="001435BA">
              <w:t>as</w:t>
            </w:r>
            <w:r w:rsidR="006C38D3">
              <w:t xml:space="preserve"> </w:t>
            </w:r>
            <w:r w:rsidRPr="001435BA">
              <w:t>isolationism</w:t>
            </w:r>
            <w:r w:rsidR="006C38D3">
              <w:t xml:space="preserve"> </w:t>
            </w:r>
            <w:r w:rsidRPr="001435BA">
              <w:t>and</w:t>
            </w:r>
            <w:r w:rsidR="006C38D3">
              <w:t xml:space="preserve"> </w:t>
            </w:r>
            <w:r w:rsidRPr="001435BA">
              <w:t>neutrality</w:t>
            </w:r>
            <w:r w:rsidR="006C38D3">
              <w:t xml:space="preserve"> </w:t>
            </w:r>
            <w:r w:rsidRPr="001435BA">
              <w:t>raised</w:t>
            </w:r>
            <w:r w:rsidR="006C38D3">
              <w:t xml:space="preserve"> </w:t>
            </w:r>
            <w:r w:rsidRPr="001435BA">
              <w:t>by</w:t>
            </w:r>
            <w:r w:rsidR="006C38D3">
              <w:t xml:space="preserve"> </w:t>
            </w:r>
            <w:r w:rsidRPr="001435BA">
              <w:t>U.S.</w:t>
            </w:r>
            <w:r w:rsidR="006C38D3">
              <w:t xml:space="preserve"> </w:t>
            </w:r>
            <w:r w:rsidRPr="001435BA">
              <w:t>involvement</w:t>
            </w:r>
            <w:r w:rsidR="006C38D3">
              <w:t xml:space="preserve"> </w:t>
            </w:r>
            <w:r w:rsidRPr="001435BA">
              <w:t>in</w:t>
            </w:r>
            <w:r w:rsidR="006C38D3">
              <w:t xml:space="preserve"> </w:t>
            </w:r>
            <w:r w:rsidRPr="001435BA">
              <w:t>World</w:t>
            </w:r>
            <w:r w:rsidR="006C38D3">
              <w:t xml:space="preserve"> </w:t>
            </w:r>
            <w:r w:rsidRPr="001435BA">
              <w:t>War</w:t>
            </w:r>
            <w:r w:rsidR="006C38D3">
              <w:t xml:space="preserve"> </w:t>
            </w:r>
            <w:r w:rsidRPr="001435BA">
              <w:t>I,</w:t>
            </w:r>
            <w:r w:rsidR="006C38D3">
              <w:t xml:space="preserve"> </w:t>
            </w:r>
            <w:r w:rsidRPr="001435BA">
              <w:t>Woodrow</w:t>
            </w:r>
            <w:r w:rsidR="006C38D3">
              <w:t xml:space="preserve"> </w:t>
            </w:r>
            <w:r w:rsidRPr="001435BA">
              <w:t>Wilson's</w:t>
            </w:r>
            <w:r w:rsidR="006C38D3">
              <w:t xml:space="preserve"> </w:t>
            </w:r>
            <w:r w:rsidRPr="001435BA">
              <w:t>Fourteen</w:t>
            </w:r>
            <w:r w:rsidR="006C38D3">
              <w:t xml:space="preserve"> </w:t>
            </w:r>
            <w:r w:rsidRPr="001435BA">
              <w:t>Points,</w:t>
            </w:r>
            <w:r w:rsidR="006C38D3">
              <w:t xml:space="preserve"> </w:t>
            </w:r>
            <w:r w:rsidRPr="001435BA">
              <w:t>and</w:t>
            </w:r>
            <w:r w:rsidR="006C38D3">
              <w:t xml:space="preserve"> </w:t>
            </w:r>
            <w:r w:rsidRPr="001435BA">
              <w:t>the</w:t>
            </w:r>
            <w:r w:rsidR="006C38D3">
              <w:t xml:space="preserve"> </w:t>
            </w:r>
            <w:r w:rsidRPr="001435BA">
              <w:t>Treaty</w:t>
            </w:r>
            <w:r w:rsidR="006C38D3">
              <w:t xml:space="preserve"> </w:t>
            </w:r>
            <w:r w:rsidRPr="001435BA">
              <w:t>of</w:t>
            </w:r>
            <w:r w:rsidR="006C38D3">
              <w:t xml:space="preserve"> </w:t>
            </w:r>
            <w:r w:rsidRPr="001435BA">
              <w:t>Versailles</w:t>
            </w:r>
          </w:p>
        </w:tc>
      </w:tr>
      <w:tr w:rsidR="00EE3505" w:rsidRPr="00B10869" w14:paraId="2078166B"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3F2C45A1" w14:textId="09E42B24" w:rsidR="00EE3505" w:rsidRPr="00757920" w:rsidRDefault="00EE3505" w:rsidP="00EE3505">
            <w:pPr>
              <w:pStyle w:val="SEs"/>
            </w:pPr>
            <w:r w:rsidRPr="002E712D">
              <w:t>US</w:t>
            </w:r>
            <w:r>
              <w:t>.4(C)</w:t>
            </w:r>
            <w:r w:rsidRPr="002E712D">
              <w:tab/>
            </w:r>
            <w:r w:rsidRPr="00E30F55">
              <w:t>identify</w:t>
            </w:r>
            <w:r w:rsidR="006C38D3">
              <w:t xml:space="preserve"> </w:t>
            </w:r>
            <w:r w:rsidRPr="00E30F55">
              <w:t>the</w:t>
            </w:r>
            <w:r w:rsidR="006C38D3">
              <w:t xml:space="preserve"> </w:t>
            </w:r>
            <w:r w:rsidRPr="00E30F55">
              <w:t>causes</w:t>
            </w:r>
            <w:r w:rsidR="006C38D3">
              <w:t xml:space="preserve"> </w:t>
            </w:r>
            <w:r w:rsidRPr="00E30F55">
              <w:t>of</w:t>
            </w:r>
            <w:r w:rsidR="006C38D3">
              <w:t xml:space="preserve"> </w:t>
            </w:r>
            <w:r w:rsidRPr="00E30F55">
              <w:t>World</w:t>
            </w:r>
            <w:r w:rsidR="006C38D3">
              <w:t xml:space="preserve"> </w:t>
            </w:r>
            <w:r w:rsidRPr="00E30F55">
              <w:t>War</w:t>
            </w:r>
            <w:r w:rsidR="006C38D3">
              <w:t xml:space="preserve"> </w:t>
            </w:r>
            <w:r w:rsidRPr="00E30F55">
              <w:t>I</w:t>
            </w:r>
            <w:r w:rsidR="006C38D3">
              <w:t xml:space="preserve"> </w:t>
            </w:r>
            <w:r w:rsidRPr="00E30F55">
              <w:t>and</w:t>
            </w:r>
            <w:r w:rsidR="006C38D3">
              <w:t xml:space="preserve"> </w:t>
            </w:r>
            <w:r w:rsidRPr="00E30F55">
              <w:t>reasons</w:t>
            </w:r>
            <w:r w:rsidR="006C38D3">
              <w:t xml:space="preserve"> </w:t>
            </w:r>
            <w:r w:rsidRPr="00E30F55">
              <w:t>for</w:t>
            </w:r>
            <w:r w:rsidR="006C38D3">
              <w:t xml:space="preserve"> </w:t>
            </w:r>
            <w:r w:rsidRPr="00E30F55">
              <w:t>U.S.</w:t>
            </w:r>
            <w:r w:rsidR="006C38D3">
              <w:t xml:space="preserve"> </w:t>
            </w:r>
            <w:r w:rsidRPr="00E30F55">
              <w:t>entry</w:t>
            </w:r>
          </w:p>
        </w:tc>
      </w:tr>
      <w:tr w:rsidR="00EE3505" w:rsidRPr="00B10869" w14:paraId="31FFB521"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4820EBB7" w14:textId="05E93A3C" w:rsidR="00EE3505" w:rsidRPr="00757920" w:rsidRDefault="00EE3505" w:rsidP="00EE3505">
            <w:pPr>
              <w:pStyle w:val="SEs"/>
            </w:pPr>
            <w:r w:rsidRPr="00830C61">
              <w:t>US.15(D)</w:t>
            </w:r>
            <w:r w:rsidRPr="00830C61">
              <w:tab/>
              <w:t>describe</w:t>
            </w:r>
            <w:r w:rsidR="006C38D3">
              <w:t xml:space="preserve"> </w:t>
            </w:r>
            <w:r w:rsidRPr="00830C61">
              <w:t>the</w:t>
            </w:r>
            <w:r w:rsidR="006C38D3">
              <w:t xml:space="preserve"> </w:t>
            </w:r>
            <w:r w:rsidRPr="00830C61">
              <w:t>economic</w:t>
            </w:r>
            <w:r w:rsidR="006C38D3">
              <w:t xml:space="preserve"> </w:t>
            </w:r>
            <w:r w:rsidRPr="00830C61">
              <w:t>effects</w:t>
            </w:r>
            <w:r w:rsidR="006C38D3">
              <w:t xml:space="preserve"> </w:t>
            </w:r>
            <w:r w:rsidRPr="00830C61">
              <w:t>of</w:t>
            </w:r>
            <w:r w:rsidR="006C38D3">
              <w:t xml:space="preserve"> </w:t>
            </w:r>
            <w:r w:rsidRPr="00830C61">
              <w:t>international</w:t>
            </w:r>
            <w:r w:rsidR="006C38D3">
              <w:t xml:space="preserve"> </w:t>
            </w:r>
            <w:r w:rsidRPr="00830C61">
              <w:t>military</w:t>
            </w:r>
            <w:r w:rsidR="006C38D3">
              <w:t xml:space="preserve"> </w:t>
            </w:r>
            <w:r w:rsidRPr="00830C61">
              <w:t>conflicts,</w:t>
            </w:r>
            <w:r w:rsidR="006C38D3">
              <w:t xml:space="preserve"> </w:t>
            </w:r>
            <w:r w:rsidRPr="00830C61">
              <w:t>including</w:t>
            </w:r>
            <w:r w:rsidR="006C38D3">
              <w:t xml:space="preserve"> </w:t>
            </w:r>
            <w:r w:rsidRPr="00830C61">
              <w:t>…</w:t>
            </w:r>
            <w:r w:rsidR="006C38D3">
              <w:t xml:space="preserve"> </w:t>
            </w:r>
            <w:r w:rsidRPr="00830C61">
              <w:t>World</w:t>
            </w:r>
            <w:r w:rsidR="006C38D3">
              <w:t xml:space="preserve"> </w:t>
            </w:r>
            <w:r w:rsidRPr="00830C61">
              <w:t>War</w:t>
            </w:r>
            <w:r w:rsidR="006C38D3">
              <w:t xml:space="preserve"> </w:t>
            </w:r>
            <w:r w:rsidRPr="00830C61">
              <w:t>I,</w:t>
            </w:r>
            <w:r w:rsidR="006C38D3">
              <w:t xml:space="preserve"> </w:t>
            </w:r>
            <w:r w:rsidRPr="00830C61">
              <w:t>on</w:t>
            </w:r>
            <w:r w:rsidR="006C38D3">
              <w:t xml:space="preserve"> </w:t>
            </w:r>
            <w:r w:rsidRPr="00830C61">
              <w:t>the</w:t>
            </w:r>
            <w:r w:rsidR="006C38D3">
              <w:t xml:space="preserve"> </w:t>
            </w:r>
            <w:r w:rsidRPr="00830C61">
              <w:t>United</w:t>
            </w:r>
            <w:r w:rsidR="006C38D3">
              <w:t xml:space="preserve"> </w:t>
            </w:r>
            <w:r w:rsidRPr="00830C61">
              <w:t>States</w:t>
            </w:r>
          </w:p>
        </w:tc>
      </w:tr>
      <w:tr w:rsidR="00EE3505" w:rsidRPr="00B10869" w14:paraId="6FC354A0" w14:textId="77777777" w:rsidTr="00EE3505">
        <w:trPr>
          <w:trHeight w:val="20"/>
          <w:tblHeader/>
        </w:trPr>
        <w:tc>
          <w:tcPr>
            <w:tcW w:w="10587" w:type="dxa"/>
            <w:gridSpan w:val="5"/>
            <w:tcBorders>
              <w:top w:val="single" w:sz="6" w:space="0" w:color="BFBFBF" w:themeColor="background1" w:themeShade="BF"/>
            </w:tcBorders>
            <w:shd w:val="clear" w:color="auto" w:fill="C2D69B"/>
            <w:vAlign w:val="center"/>
          </w:tcPr>
          <w:p w14:paraId="262B8CBF" w14:textId="628AE068" w:rsidR="00EE3505" w:rsidRPr="00757920" w:rsidRDefault="00EE3505" w:rsidP="00EE3505">
            <w:pPr>
              <w:pStyle w:val="Spirals"/>
            </w:pPr>
            <w:r w:rsidRPr="009C46A9">
              <w:t>Spiral</w:t>
            </w:r>
            <w:r w:rsidR="006C38D3">
              <w:t xml:space="preserve"> </w:t>
            </w:r>
            <w:r w:rsidRPr="009C46A9">
              <w:t>Standard:</w:t>
            </w:r>
            <w:r w:rsidR="006C38D3">
              <w:t xml:space="preserve"> </w:t>
            </w:r>
            <w:r w:rsidRPr="001526EB">
              <w:t>US.19(B)</w:t>
            </w:r>
          </w:p>
        </w:tc>
      </w:tr>
      <w:tr w:rsidR="00EE3505" w:rsidRPr="00B10869" w14:paraId="2BA7D7AA" w14:textId="77777777" w:rsidTr="00EE3505">
        <w:trPr>
          <w:trHeight w:val="20"/>
          <w:tblHeader/>
        </w:trPr>
        <w:tc>
          <w:tcPr>
            <w:tcW w:w="10587" w:type="dxa"/>
            <w:gridSpan w:val="5"/>
            <w:tcBorders>
              <w:top w:val="single" w:sz="6" w:space="0" w:color="BFBFBF" w:themeColor="background1" w:themeShade="BF"/>
            </w:tcBorders>
            <w:shd w:val="clear" w:color="auto" w:fill="FFF8A4"/>
            <w:vAlign w:val="center"/>
          </w:tcPr>
          <w:p w14:paraId="17DD9B9F" w14:textId="218F7892" w:rsidR="00EE3505" w:rsidRPr="00757920" w:rsidRDefault="00EE3505" w:rsidP="00EE3505">
            <w:pPr>
              <w:pStyle w:val="SEs"/>
            </w:pPr>
            <w:r>
              <w:t>US.4(D)</w:t>
            </w:r>
            <w:r w:rsidRPr="00BC1053">
              <w:tab/>
            </w:r>
            <w:r w:rsidRPr="00E30F55">
              <w:t>understand</w:t>
            </w:r>
            <w:r w:rsidR="006C38D3">
              <w:t xml:space="preserve"> </w:t>
            </w:r>
            <w:r w:rsidRPr="00E30F55">
              <w:t>the</w:t>
            </w:r>
            <w:r w:rsidR="006C38D3">
              <w:t xml:space="preserve"> </w:t>
            </w:r>
            <w:r w:rsidRPr="00E30F55">
              <w:t>contributions</w:t>
            </w:r>
            <w:r w:rsidR="006C38D3">
              <w:t xml:space="preserve"> </w:t>
            </w:r>
            <w:r w:rsidRPr="00E30F55">
              <w:t>of</w:t>
            </w:r>
            <w:r w:rsidR="006C38D3">
              <w:t xml:space="preserve"> </w:t>
            </w:r>
            <w:r w:rsidRPr="00E30F55">
              <w:t>the</w:t>
            </w:r>
            <w:r w:rsidR="006C38D3">
              <w:t xml:space="preserve"> </w:t>
            </w:r>
            <w:r w:rsidRPr="00E30F55">
              <w:t>American</w:t>
            </w:r>
            <w:r w:rsidR="006C38D3">
              <w:t xml:space="preserve"> </w:t>
            </w:r>
            <w:r w:rsidRPr="00E30F55">
              <w:t>Expeditionary</w:t>
            </w:r>
            <w:r w:rsidR="006C38D3">
              <w:t xml:space="preserve"> </w:t>
            </w:r>
            <w:r w:rsidRPr="00E30F55">
              <w:t>Forces</w:t>
            </w:r>
            <w:r w:rsidR="006C38D3">
              <w:t xml:space="preserve"> </w:t>
            </w:r>
            <w:r w:rsidRPr="00E30F55">
              <w:t>(AEF)</w:t>
            </w:r>
            <w:r w:rsidR="006C38D3">
              <w:t xml:space="preserve"> </w:t>
            </w:r>
            <w:r w:rsidRPr="00E30F55">
              <w:t>led</w:t>
            </w:r>
            <w:r w:rsidR="006C38D3">
              <w:t xml:space="preserve"> </w:t>
            </w:r>
            <w:r w:rsidRPr="00E30F55">
              <w:t>by</w:t>
            </w:r>
            <w:r w:rsidR="006C38D3">
              <w:t xml:space="preserve"> </w:t>
            </w:r>
            <w:r w:rsidRPr="00E30F55">
              <w:t>General</w:t>
            </w:r>
            <w:r w:rsidR="006C38D3">
              <w:t xml:space="preserve"> </w:t>
            </w:r>
            <w:r w:rsidRPr="00E30F55">
              <w:t>John</w:t>
            </w:r>
            <w:r w:rsidR="006C38D3">
              <w:t xml:space="preserve"> </w:t>
            </w:r>
            <w:r w:rsidRPr="00E30F55">
              <w:t>J.</w:t>
            </w:r>
            <w:r w:rsidR="006C38D3">
              <w:t xml:space="preserve"> </w:t>
            </w:r>
            <w:r w:rsidRPr="00E30F55">
              <w:t>Pershing</w:t>
            </w:r>
          </w:p>
        </w:tc>
      </w:tr>
      <w:tr w:rsidR="00EE3505" w:rsidRPr="00B10869" w14:paraId="104A0478" w14:textId="77777777" w:rsidTr="00EE3505">
        <w:trPr>
          <w:trHeight w:val="20"/>
          <w:tblHeader/>
        </w:trPr>
        <w:tc>
          <w:tcPr>
            <w:tcW w:w="10587" w:type="dxa"/>
            <w:gridSpan w:val="5"/>
            <w:tcBorders>
              <w:top w:val="single" w:sz="6" w:space="0" w:color="BFBFBF" w:themeColor="background1" w:themeShade="BF"/>
            </w:tcBorders>
            <w:shd w:val="clear" w:color="auto" w:fill="FFF8A4"/>
            <w:vAlign w:val="center"/>
          </w:tcPr>
          <w:p w14:paraId="27DE254F" w14:textId="0FB53CE5" w:rsidR="00EE3505" w:rsidRPr="00757920" w:rsidRDefault="00EE3505" w:rsidP="00EE3505">
            <w:pPr>
              <w:pStyle w:val="SEs"/>
            </w:pPr>
            <w:r>
              <w:t>US.4(E)</w:t>
            </w:r>
            <w:r w:rsidRPr="00BC1053">
              <w:tab/>
            </w:r>
            <w:r w:rsidRPr="00E30F55">
              <w:t>analyze</w:t>
            </w:r>
            <w:r w:rsidR="006C38D3">
              <w:t xml:space="preserve"> </w:t>
            </w:r>
            <w:r w:rsidRPr="00E30F55">
              <w:t>the</w:t>
            </w:r>
            <w:r w:rsidR="006C38D3">
              <w:t xml:space="preserve"> </w:t>
            </w:r>
            <w:r w:rsidRPr="00E30F55">
              <w:t>impact</w:t>
            </w:r>
            <w:r w:rsidR="006C38D3">
              <w:t xml:space="preserve"> </w:t>
            </w:r>
            <w:r w:rsidRPr="00E30F55">
              <w:t>of</w:t>
            </w:r>
            <w:r w:rsidR="006C38D3">
              <w:t xml:space="preserve"> </w:t>
            </w:r>
            <w:r w:rsidRPr="00E30F55">
              <w:t>significant</w:t>
            </w:r>
            <w:r w:rsidR="006C38D3">
              <w:t xml:space="preserve"> </w:t>
            </w:r>
            <w:r w:rsidRPr="00E30F55">
              <w:t>technological</w:t>
            </w:r>
            <w:r w:rsidR="006C38D3">
              <w:t xml:space="preserve"> </w:t>
            </w:r>
            <w:r w:rsidRPr="00E30F55">
              <w:t>innovations</w:t>
            </w:r>
            <w:r w:rsidR="006C38D3">
              <w:t xml:space="preserve"> </w:t>
            </w:r>
            <w:r w:rsidRPr="00E30F55">
              <w:t>in</w:t>
            </w:r>
            <w:r w:rsidR="006C38D3">
              <w:t xml:space="preserve"> </w:t>
            </w:r>
            <w:r w:rsidRPr="00E30F55">
              <w:t>World</w:t>
            </w:r>
            <w:r w:rsidR="006C38D3">
              <w:t xml:space="preserve"> </w:t>
            </w:r>
            <w:r w:rsidRPr="00E30F55">
              <w:t>War</w:t>
            </w:r>
            <w:r w:rsidR="006C38D3">
              <w:t xml:space="preserve"> </w:t>
            </w:r>
            <w:r w:rsidRPr="00E30F55">
              <w:t>I</w:t>
            </w:r>
            <w:r w:rsidR="006C38D3">
              <w:t xml:space="preserve"> </w:t>
            </w:r>
            <w:r w:rsidRPr="00E30F55">
              <w:t>such</w:t>
            </w:r>
            <w:r w:rsidR="006C38D3">
              <w:t xml:space="preserve"> </w:t>
            </w:r>
            <w:r w:rsidRPr="00E30F55">
              <w:t>as</w:t>
            </w:r>
            <w:r w:rsidR="006C38D3">
              <w:t xml:space="preserve"> </w:t>
            </w:r>
            <w:r>
              <w:t>…</w:t>
            </w:r>
            <w:r w:rsidR="006C38D3">
              <w:t xml:space="preserve"> </w:t>
            </w:r>
            <w:r w:rsidRPr="00E30F55">
              <w:t>trench</w:t>
            </w:r>
            <w:r w:rsidR="006C38D3">
              <w:t xml:space="preserve"> </w:t>
            </w:r>
            <w:r w:rsidRPr="00E30F55">
              <w:t>warfare</w:t>
            </w:r>
            <w:r w:rsidR="006C38D3">
              <w:t xml:space="preserve"> </w:t>
            </w:r>
            <w:r w:rsidRPr="00E30F55">
              <w:t>that</w:t>
            </w:r>
            <w:r w:rsidR="006C38D3">
              <w:t xml:space="preserve"> </w:t>
            </w:r>
            <w:r w:rsidRPr="00E30F55">
              <w:t>resulted</w:t>
            </w:r>
            <w:r w:rsidR="006C38D3">
              <w:t xml:space="preserve"> </w:t>
            </w:r>
            <w:r w:rsidRPr="00E30F55">
              <w:t>in</w:t>
            </w:r>
            <w:r w:rsidR="006C38D3">
              <w:t xml:space="preserve"> </w:t>
            </w:r>
            <w:r w:rsidRPr="00E30F55">
              <w:t>the</w:t>
            </w:r>
            <w:r w:rsidR="006C38D3">
              <w:t xml:space="preserve"> </w:t>
            </w:r>
            <w:r w:rsidRPr="00E30F55">
              <w:t>stalemate</w:t>
            </w:r>
            <w:r w:rsidR="006C38D3">
              <w:t xml:space="preserve"> </w:t>
            </w:r>
            <w:r w:rsidRPr="00E30F55">
              <w:t>on</w:t>
            </w:r>
            <w:r w:rsidR="006C38D3">
              <w:t xml:space="preserve"> </w:t>
            </w:r>
            <w:r w:rsidRPr="00E30F55">
              <w:t>the</w:t>
            </w:r>
            <w:r w:rsidR="006C38D3">
              <w:t xml:space="preserve"> </w:t>
            </w:r>
            <w:r w:rsidRPr="00E30F55">
              <w:t>Western</w:t>
            </w:r>
            <w:r w:rsidR="006C38D3">
              <w:t xml:space="preserve"> </w:t>
            </w:r>
            <w:r w:rsidRPr="00E30F55">
              <w:t>Front</w:t>
            </w:r>
          </w:p>
        </w:tc>
      </w:tr>
      <w:tr w:rsidR="00EE3505" w:rsidRPr="00B10869" w14:paraId="24F29D14" w14:textId="77777777" w:rsidTr="00EE3505">
        <w:trPr>
          <w:trHeight w:val="20"/>
          <w:tblHeader/>
        </w:trPr>
        <w:tc>
          <w:tcPr>
            <w:tcW w:w="10587" w:type="dxa"/>
            <w:gridSpan w:val="5"/>
            <w:tcBorders>
              <w:top w:val="single" w:sz="6" w:space="0" w:color="BFBFBF" w:themeColor="background1" w:themeShade="BF"/>
            </w:tcBorders>
            <w:shd w:val="clear" w:color="auto" w:fill="FFF8A4"/>
            <w:vAlign w:val="center"/>
          </w:tcPr>
          <w:p w14:paraId="61C6DBFE" w14:textId="161EDA03" w:rsidR="00EE3505" w:rsidRPr="00757920" w:rsidRDefault="00EE3505" w:rsidP="00EE3505">
            <w:pPr>
              <w:pStyle w:val="SEs"/>
            </w:pPr>
            <w:r>
              <w:t>US.4(G)</w:t>
            </w:r>
            <w:r w:rsidRPr="00BC1053">
              <w:tab/>
            </w:r>
            <w:r w:rsidRPr="00E30F55">
              <w:t>analyze</w:t>
            </w:r>
            <w:r w:rsidR="006C38D3">
              <w:t xml:space="preserve"> </w:t>
            </w:r>
            <w:r w:rsidRPr="00E30F55">
              <w:t>significant</w:t>
            </w:r>
            <w:r w:rsidR="006C38D3">
              <w:t xml:space="preserve"> </w:t>
            </w:r>
            <w:r w:rsidRPr="00E30F55">
              <w:t>events</w:t>
            </w:r>
            <w:r w:rsidR="006C38D3">
              <w:t xml:space="preserve"> </w:t>
            </w:r>
            <w:r w:rsidRPr="00E30F55">
              <w:t>such</w:t>
            </w:r>
            <w:r w:rsidR="006C38D3">
              <w:t xml:space="preserve"> </w:t>
            </w:r>
            <w:r w:rsidRPr="00E30F55">
              <w:t>as</w:t>
            </w:r>
            <w:r w:rsidR="006C38D3">
              <w:t xml:space="preserve"> </w:t>
            </w:r>
            <w:r w:rsidRPr="00E30F55">
              <w:t>the</w:t>
            </w:r>
            <w:r w:rsidR="006C38D3">
              <w:t xml:space="preserve"> </w:t>
            </w:r>
            <w:r w:rsidRPr="00E30F55">
              <w:t>Battle</w:t>
            </w:r>
            <w:r w:rsidR="006C38D3">
              <w:t xml:space="preserve"> </w:t>
            </w:r>
            <w:r w:rsidRPr="00E30F55">
              <w:t>of</w:t>
            </w:r>
            <w:r w:rsidR="006C38D3">
              <w:t xml:space="preserve"> </w:t>
            </w:r>
            <w:r w:rsidRPr="00E30F55">
              <w:t>Argonne</w:t>
            </w:r>
            <w:r w:rsidR="006C38D3">
              <w:t xml:space="preserve"> </w:t>
            </w:r>
            <w:r w:rsidRPr="00E30F55">
              <w:t>Forest</w:t>
            </w:r>
          </w:p>
        </w:tc>
      </w:tr>
      <w:tr w:rsidR="00EE3505" w:rsidRPr="00B10869" w14:paraId="5A53C530" w14:textId="77777777" w:rsidTr="00EE3505">
        <w:trPr>
          <w:trHeight w:val="20"/>
          <w:tblHeader/>
        </w:trPr>
        <w:tc>
          <w:tcPr>
            <w:tcW w:w="10587" w:type="dxa"/>
            <w:gridSpan w:val="5"/>
            <w:tcBorders>
              <w:top w:val="single" w:sz="6" w:space="0" w:color="BFBFBF" w:themeColor="background1" w:themeShade="BF"/>
            </w:tcBorders>
            <w:shd w:val="clear" w:color="auto" w:fill="FFF8A4"/>
            <w:vAlign w:val="center"/>
          </w:tcPr>
          <w:p w14:paraId="6B453D76" w14:textId="27D06EE7" w:rsidR="00EE3505" w:rsidRPr="00757920" w:rsidRDefault="00EE3505" w:rsidP="00EE3505">
            <w:pPr>
              <w:pStyle w:val="SEs"/>
            </w:pPr>
            <w:r>
              <w:t>US.26(F)</w:t>
            </w:r>
            <w:r w:rsidRPr="00BC1053">
              <w:tab/>
            </w:r>
            <w:r w:rsidRPr="00E30F55">
              <w:t>discuss</w:t>
            </w:r>
            <w:r w:rsidR="006C38D3">
              <w:t xml:space="preserve"> </w:t>
            </w:r>
            <w:r w:rsidRPr="00E30F55">
              <w:t>the</w:t>
            </w:r>
            <w:r w:rsidR="006C38D3">
              <w:t xml:space="preserve"> </w:t>
            </w:r>
            <w:r w:rsidRPr="00E30F55">
              <w:t>importance</w:t>
            </w:r>
            <w:r w:rsidR="006C38D3">
              <w:t xml:space="preserve"> </w:t>
            </w:r>
            <w:r w:rsidRPr="00E30F55">
              <w:t>of</w:t>
            </w:r>
            <w:r w:rsidR="006C38D3">
              <w:t xml:space="preserve"> </w:t>
            </w:r>
            <w:r w:rsidRPr="00E30F55">
              <w:t>congressional</w:t>
            </w:r>
            <w:r w:rsidR="006C38D3">
              <w:t xml:space="preserve"> </w:t>
            </w:r>
            <w:r w:rsidRPr="00E30F55">
              <w:t>Medal</w:t>
            </w:r>
            <w:r w:rsidR="006C38D3">
              <w:t xml:space="preserve"> </w:t>
            </w:r>
            <w:r w:rsidRPr="00E30F55">
              <w:t>of</w:t>
            </w:r>
            <w:r w:rsidR="006C38D3">
              <w:t xml:space="preserve"> </w:t>
            </w:r>
            <w:r w:rsidRPr="00E30F55">
              <w:t>Honor</w:t>
            </w:r>
            <w:r w:rsidR="006C38D3">
              <w:t xml:space="preserve"> </w:t>
            </w:r>
            <w:r w:rsidRPr="00E30F55">
              <w:t>recipients,</w:t>
            </w:r>
            <w:r w:rsidR="006C38D3">
              <w:t xml:space="preserve"> </w:t>
            </w:r>
            <w:r w:rsidRPr="00E30F55">
              <w:t>including</w:t>
            </w:r>
            <w:r w:rsidR="006C38D3">
              <w:t xml:space="preserve"> </w:t>
            </w:r>
            <w:r w:rsidRPr="00E30F55">
              <w:t>individuals</w:t>
            </w:r>
            <w:r w:rsidR="006C38D3">
              <w:t xml:space="preserve"> </w:t>
            </w:r>
            <w:r w:rsidRPr="00E30F55">
              <w:t>of</w:t>
            </w:r>
            <w:r w:rsidR="006C38D3">
              <w:t xml:space="preserve"> </w:t>
            </w:r>
            <w:r w:rsidRPr="00E30F55">
              <w:t>all</w:t>
            </w:r>
            <w:r w:rsidR="006C38D3">
              <w:t xml:space="preserve"> </w:t>
            </w:r>
            <w:r w:rsidRPr="00E30F55">
              <w:t>races</w:t>
            </w:r>
            <w:r w:rsidR="006C38D3">
              <w:t xml:space="preserve"> </w:t>
            </w:r>
            <w:r w:rsidRPr="00E30F55">
              <w:t>and</w:t>
            </w:r>
            <w:r w:rsidR="006C38D3">
              <w:t xml:space="preserve"> </w:t>
            </w:r>
            <w:r w:rsidRPr="00E30F55">
              <w:t>genders</w:t>
            </w:r>
            <w:r w:rsidR="006C38D3">
              <w:t xml:space="preserve"> </w:t>
            </w:r>
            <w:r w:rsidRPr="00E30F55">
              <w:t>such</w:t>
            </w:r>
            <w:r w:rsidR="006C38D3">
              <w:t xml:space="preserve"> </w:t>
            </w:r>
            <w:r w:rsidRPr="00E30F55">
              <w:t>as</w:t>
            </w:r>
            <w:r w:rsidR="006C38D3">
              <w:t xml:space="preserve"> </w:t>
            </w:r>
            <w:r>
              <w:t>…</w:t>
            </w:r>
            <w:r w:rsidR="006C38D3">
              <w:t xml:space="preserve"> </w:t>
            </w:r>
            <w:r w:rsidRPr="00E30F55">
              <w:t>Alvin</w:t>
            </w:r>
            <w:r w:rsidR="00123677">
              <w:t> </w:t>
            </w:r>
            <w:r w:rsidRPr="00E30F55">
              <w:t>York,</w:t>
            </w:r>
            <w:r w:rsidR="006C38D3">
              <w:t xml:space="preserve"> </w:t>
            </w:r>
            <w:r>
              <w:t>…</w:t>
            </w:r>
          </w:p>
        </w:tc>
      </w:tr>
      <w:tr w:rsidR="00EE3505" w:rsidRPr="00B10869" w14:paraId="505D2064" w14:textId="77777777" w:rsidTr="00EE3505">
        <w:trPr>
          <w:trHeight w:val="20"/>
          <w:tblHeader/>
        </w:trPr>
        <w:tc>
          <w:tcPr>
            <w:tcW w:w="10587" w:type="dxa"/>
            <w:gridSpan w:val="5"/>
            <w:tcBorders>
              <w:top w:val="single" w:sz="6" w:space="0" w:color="BFBFBF" w:themeColor="background1" w:themeShade="BF"/>
            </w:tcBorders>
            <w:shd w:val="clear" w:color="auto" w:fill="FFF8A4"/>
            <w:vAlign w:val="center"/>
          </w:tcPr>
          <w:p w14:paraId="0F732B9F" w14:textId="2807B552" w:rsidR="00EE3505" w:rsidRPr="00757920" w:rsidRDefault="00EE3505" w:rsidP="00EE3505">
            <w:pPr>
              <w:pStyle w:val="Spirals"/>
            </w:pPr>
            <w:r w:rsidRPr="00830C61">
              <w:t>Spiral</w:t>
            </w:r>
            <w:r w:rsidR="006C38D3">
              <w:t xml:space="preserve"> </w:t>
            </w:r>
            <w:r w:rsidRPr="00830C61">
              <w:t>Standards:</w:t>
            </w:r>
            <w:r w:rsidR="006C38D3">
              <w:t xml:space="preserve"> </w:t>
            </w:r>
            <w:r>
              <w:t>US.</w:t>
            </w:r>
            <w:r w:rsidRPr="00830C61">
              <w:t>2</w:t>
            </w:r>
            <w:r>
              <w:t>(</w:t>
            </w:r>
            <w:r w:rsidRPr="00830C61">
              <w:t>C</w:t>
            </w:r>
            <w:r>
              <w:t>),</w:t>
            </w:r>
            <w:r w:rsidR="006C38D3">
              <w:t xml:space="preserve"> </w:t>
            </w:r>
            <w:r w:rsidRPr="00BD0866">
              <w:t>US.2(D),</w:t>
            </w:r>
            <w:r w:rsidR="006C38D3">
              <w:t xml:space="preserve"> </w:t>
            </w:r>
            <w:r>
              <w:t>US.12(B),</w:t>
            </w:r>
            <w:r w:rsidR="006C38D3">
              <w:t xml:space="preserve"> </w:t>
            </w:r>
            <w:r>
              <w:t>US.</w:t>
            </w:r>
            <w:r w:rsidRPr="00830C61">
              <w:t>19</w:t>
            </w:r>
            <w:r>
              <w:t>(</w:t>
            </w:r>
            <w:r w:rsidRPr="00830C61">
              <w:t>E</w:t>
            </w:r>
            <w:r>
              <w:t>)</w:t>
            </w:r>
            <w:r w:rsidRPr="00830C61">
              <w:t>,</w:t>
            </w:r>
            <w:r w:rsidR="006C38D3">
              <w:t xml:space="preserve"> </w:t>
            </w:r>
            <w:r>
              <w:t>US.</w:t>
            </w:r>
            <w:r w:rsidRPr="00830C61">
              <w:t>27</w:t>
            </w:r>
            <w:r>
              <w:t>(</w:t>
            </w:r>
            <w:r w:rsidRPr="00830C61">
              <w:t>B</w:t>
            </w:r>
            <w:r>
              <w:t>)</w:t>
            </w:r>
          </w:p>
        </w:tc>
      </w:tr>
      <w:tr w:rsidR="00EE3505" w:rsidRPr="00B10869" w14:paraId="1230FA71" w14:textId="77777777" w:rsidTr="00EE3505">
        <w:trPr>
          <w:trHeight w:val="20"/>
          <w:tblHeader/>
        </w:trPr>
        <w:tc>
          <w:tcPr>
            <w:tcW w:w="10587" w:type="dxa"/>
            <w:gridSpan w:val="5"/>
            <w:tcBorders>
              <w:top w:val="single" w:sz="6" w:space="0" w:color="BFBFBF" w:themeColor="background1" w:themeShade="BF"/>
            </w:tcBorders>
            <w:shd w:val="clear" w:color="auto" w:fill="auto"/>
            <w:vAlign w:val="center"/>
          </w:tcPr>
          <w:p w14:paraId="339264C7" w14:textId="5D1B6F23" w:rsidR="00EE3505" w:rsidRPr="00757920" w:rsidRDefault="00EE3505" w:rsidP="00EE3505">
            <w:pPr>
              <w:pStyle w:val="SEs"/>
            </w:pPr>
            <w:r>
              <w:t>US.24(A)</w:t>
            </w:r>
            <w:r>
              <w:tab/>
            </w:r>
            <w:r w:rsidRPr="00566B59">
              <w:t>describe</w:t>
            </w:r>
            <w:r w:rsidR="006C38D3">
              <w:t xml:space="preserve"> </w:t>
            </w:r>
            <w:r w:rsidRPr="00566B59">
              <w:t>qualities</w:t>
            </w:r>
            <w:r w:rsidR="006C38D3">
              <w:t xml:space="preserve"> </w:t>
            </w:r>
            <w:r w:rsidRPr="00566B59">
              <w:t>of</w:t>
            </w:r>
            <w:r w:rsidR="006C38D3">
              <w:t xml:space="preserve"> </w:t>
            </w:r>
            <w:r w:rsidRPr="00566B59">
              <w:t>effective</w:t>
            </w:r>
            <w:r w:rsidR="006C38D3">
              <w:t xml:space="preserve"> </w:t>
            </w:r>
            <w:r w:rsidRPr="00566B59">
              <w:t>leadership</w:t>
            </w:r>
            <w:r w:rsidR="006C38D3">
              <w:rPr>
                <w:i/>
              </w:rPr>
              <w:t xml:space="preserve">    </w:t>
            </w:r>
            <w:r w:rsidRPr="00496584">
              <w:rPr>
                <w:i/>
              </w:rPr>
              <w:t>Spiral</w:t>
            </w:r>
            <w:r w:rsidR="006C38D3">
              <w:rPr>
                <w:i/>
              </w:rPr>
              <w:t xml:space="preserve"> </w:t>
            </w:r>
            <w:r w:rsidRPr="00496584">
              <w:rPr>
                <w:i/>
              </w:rPr>
              <w:t>Standard</w:t>
            </w:r>
          </w:p>
        </w:tc>
      </w:tr>
      <w:tr w:rsidR="00530A9A" w:rsidRPr="00010A22" w14:paraId="6B9D7CD0" w14:textId="77777777" w:rsidTr="00781D2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70FD9C0"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6217E54"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DF845B6"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8975838"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12034FC" w14:textId="77777777" w:rsidR="00530A9A" w:rsidRPr="00010A22" w:rsidRDefault="00530A9A" w:rsidP="00781D2C">
            <w:pPr>
              <w:jc w:val="center"/>
              <w:rPr>
                <w:rFonts w:ascii="Calibri" w:hAnsi="Calibri"/>
                <w:b/>
                <w:sz w:val="16"/>
                <w:szCs w:val="16"/>
              </w:rPr>
            </w:pPr>
          </w:p>
        </w:tc>
      </w:tr>
      <w:tr w:rsidR="00530A9A" w:rsidRPr="00B10869" w14:paraId="5ACCDDE7"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13CA2C87" w14:textId="0FC52CE9"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E1AFF59"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CC2DE08"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46731DAB" w14:textId="77777777" w:rsidTr="00781D2C">
        <w:trPr>
          <w:trHeight w:val="65"/>
        </w:trPr>
        <w:tc>
          <w:tcPr>
            <w:tcW w:w="7686" w:type="dxa"/>
            <w:vMerge/>
            <w:shd w:val="clear" w:color="auto" w:fill="035EA0"/>
            <w:vAlign w:val="center"/>
          </w:tcPr>
          <w:p w14:paraId="0069D0A5"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767608BA"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2939D005"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29EE08D7"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BD5DC59"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62C2900D" w14:textId="77777777" w:rsidTr="00781D2C">
        <w:trPr>
          <w:trHeight w:val="504"/>
        </w:trPr>
        <w:tc>
          <w:tcPr>
            <w:tcW w:w="7686" w:type="dxa"/>
            <w:shd w:val="clear" w:color="auto" w:fill="C6D9F1"/>
            <w:vAlign w:val="center"/>
          </w:tcPr>
          <w:p w14:paraId="69245F95" w14:textId="56F7DA2C"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3373B3F7" w14:textId="2D0B894A"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78CBE697" w14:textId="197166F3"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2EA96C84" w14:textId="144FF850"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34B4D600" w14:textId="77777777" w:rsidR="00D35944" w:rsidRPr="00757920" w:rsidRDefault="00D35944" w:rsidP="00D35944">
            <w:pPr>
              <w:jc w:val="center"/>
              <w:rPr>
                <w:rFonts w:ascii="Calibri" w:hAnsi="Calibri"/>
                <w:b/>
                <w:sz w:val="20"/>
                <w:szCs w:val="20"/>
              </w:rPr>
            </w:pPr>
          </w:p>
        </w:tc>
        <w:tc>
          <w:tcPr>
            <w:tcW w:w="711" w:type="dxa"/>
            <w:vAlign w:val="center"/>
          </w:tcPr>
          <w:p w14:paraId="188293DF" w14:textId="77777777" w:rsidR="00D35944" w:rsidRPr="00757920" w:rsidRDefault="00D35944" w:rsidP="00D35944">
            <w:pPr>
              <w:jc w:val="center"/>
              <w:rPr>
                <w:rFonts w:ascii="Calibri" w:hAnsi="Calibri"/>
                <w:b/>
                <w:sz w:val="20"/>
                <w:szCs w:val="20"/>
              </w:rPr>
            </w:pPr>
          </w:p>
        </w:tc>
        <w:tc>
          <w:tcPr>
            <w:tcW w:w="711" w:type="dxa"/>
            <w:vAlign w:val="center"/>
          </w:tcPr>
          <w:p w14:paraId="646F8BA1" w14:textId="77777777" w:rsidR="00D35944" w:rsidRPr="00757920" w:rsidRDefault="00D35944" w:rsidP="00D35944">
            <w:pPr>
              <w:jc w:val="center"/>
              <w:rPr>
                <w:rFonts w:ascii="Calibri" w:hAnsi="Calibri"/>
                <w:b/>
                <w:sz w:val="20"/>
                <w:szCs w:val="20"/>
              </w:rPr>
            </w:pPr>
          </w:p>
        </w:tc>
        <w:tc>
          <w:tcPr>
            <w:tcW w:w="712" w:type="dxa"/>
            <w:vAlign w:val="center"/>
          </w:tcPr>
          <w:p w14:paraId="264C937B" w14:textId="77777777" w:rsidR="00D35944" w:rsidRPr="00757920" w:rsidRDefault="00D35944" w:rsidP="00D35944">
            <w:pPr>
              <w:jc w:val="center"/>
              <w:rPr>
                <w:rFonts w:ascii="Calibri" w:hAnsi="Calibri"/>
                <w:b/>
                <w:sz w:val="20"/>
                <w:szCs w:val="20"/>
              </w:rPr>
            </w:pPr>
          </w:p>
        </w:tc>
      </w:tr>
    </w:tbl>
    <w:p w14:paraId="29260B72" w14:textId="0F6464B3" w:rsidR="00530A9A" w:rsidRDefault="00BA60C6" w:rsidP="00BA60C6">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w:t>
      </w:r>
      <w:r w:rsidR="006C38D3">
        <w:rPr>
          <w:rFonts w:ascii="Calibri" w:hAnsi="Calibri" w:cs="Times New Roman"/>
          <w:i/>
          <w:sz w:val="16"/>
        </w:rPr>
        <w:t xml:space="preserve">  </w:t>
      </w:r>
      <w:r>
        <w:rPr>
          <w:rFonts w:ascii="Calibri" w:hAnsi="Calibri" w:cs="Times New Roman"/>
          <w:i/>
          <w:sz w:val="16"/>
        </w:rPr>
        <w:t>TEKS</w:t>
      </w:r>
      <w:proofErr w:type="gramEnd"/>
      <w:r w:rsidR="006C38D3">
        <w:rPr>
          <w:rFonts w:ascii="Calibri" w:hAnsi="Calibri" w:cs="Times New Roman"/>
          <w:i/>
          <w:sz w:val="16"/>
        </w:rPr>
        <w:t xml:space="preserve"> </w:t>
      </w:r>
      <w:r>
        <w:rPr>
          <w:rFonts w:ascii="Calibri" w:hAnsi="Calibri" w:cs="Times New Roman"/>
          <w:i/>
          <w:sz w:val="16"/>
        </w:rPr>
        <w:t>clusters</w:t>
      </w:r>
      <w:r w:rsidR="006C38D3">
        <w:rPr>
          <w:rFonts w:ascii="Calibri" w:hAnsi="Calibri" w:cs="Times New Roman"/>
          <w:i/>
          <w:sz w:val="16"/>
        </w:rPr>
        <w:t xml:space="preserve"> </w:t>
      </w:r>
      <w:r>
        <w:rPr>
          <w:rFonts w:ascii="Calibri" w:hAnsi="Calibri" w:cs="Times New Roman"/>
          <w:i/>
          <w:sz w:val="16"/>
        </w:rPr>
        <w:t>typically</w:t>
      </w:r>
      <w:r w:rsidR="006C38D3">
        <w:rPr>
          <w:rFonts w:ascii="Calibri" w:hAnsi="Calibri" w:cs="Times New Roman"/>
          <w:i/>
          <w:sz w:val="16"/>
        </w:rPr>
        <w:t xml:space="preserve"> </w:t>
      </w:r>
      <w:r>
        <w:rPr>
          <w:rFonts w:ascii="Calibri" w:hAnsi="Calibri" w:cs="Times New Roman"/>
          <w:i/>
          <w:sz w:val="16"/>
        </w:rPr>
        <w:t>requiring</w:t>
      </w:r>
      <w:r w:rsidR="006C38D3">
        <w:rPr>
          <w:rFonts w:ascii="Calibri" w:hAnsi="Calibri" w:cs="Times New Roman"/>
          <w:i/>
          <w:sz w:val="16"/>
        </w:rPr>
        <w:t xml:space="preserve"> </w:t>
      </w:r>
      <w:r>
        <w:rPr>
          <w:rFonts w:ascii="Calibri" w:hAnsi="Calibri" w:cs="Times New Roman"/>
          <w:i/>
          <w:sz w:val="16"/>
        </w:rPr>
        <w:t>additional</w:t>
      </w:r>
      <w:r w:rsidR="006C38D3">
        <w:rPr>
          <w:rFonts w:ascii="Calibri" w:hAnsi="Calibri" w:cs="Times New Roman"/>
          <w:i/>
          <w:sz w:val="16"/>
        </w:rPr>
        <w:t xml:space="preserve"> </w:t>
      </w:r>
      <w:r>
        <w:rPr>
          <w:rFonts w:ascii="Calibri" w:hAnsi="Calibri" w:cs="Times New Roman"/>
          <w:i/>
          <w:sz w:val="16"/>
        </w:rPr>
        <w:t>time</w:t>
      </w:r>
      <w:r w:rsidR="006C38D3">
        <w:rPr>
          <w:rFonts w:ascii="Calibri" w:hAnsi="Calibri" w:cs="Times New Roman"/>
          <w:i/>
          <w:sz w:val="16"/>
        </w:rPr>
        <w:t xml:space="preserve"> </w:t>
      </w:r>
      <w:r>
        <w:rPr>
          <w:rFonts w:ascii="Calibri" w:hAnsi="Calibri" w:cs="Times New Roman"/>
          <w:i/>
          <w:sz w:val="16"/>
        </w:rPr>
        <w:t>and</w:t>
      </w:r>
      <w:r w:rsidR="006C38D3">
        <w:rPr>
          <w:rFonts w:ascii="Calibri" w:hAnsi="Calibri" w:cs="Times New Roman"/>
          <w:i/>
          <w:sz w:val="16"/>
        </w:rPr>
        <w:t xml:space="preserve"> </w:t>
      </w:r>
      <w:r>
        <w:rPr>
          <w:rFonts w:ascii="Calibri" w:hAnsi="Calibri" w:cs="Times New Roman"/>
          <w:i/>
          <w:sz w:val="16"/>
        </w:rPr>
        <w:t>focus</w:t>
      </w:r>
      <w:r w:rsidR="006C38D3">
        <w:rPr>
          <w:rFonts w:ascii="Calibri" w:hAnsi="Calibri" w:cs="Times New Roman"/>
          <w:i/>
          <w:sz w:val="16"/>
        </w:rPr>
        <w:t xml:space="preserve"> </w:t>
      </w:r>
      <w:r>
        <w:rPr>
          <w:rFonts w:ascii="Calibri" w:hAnsi="Calibri" w:cs="Times New Roman"/>
          <w:i/>
          <w:sz w:val="16"/>
        </w:rPr>
        <w:t>in</w:t>
      </w:r>
      <w:r w:rsidR="006C38D3">
        <w:rPr>
          <w:rFonts w:ascii="Calibri" w:hAnsi="Calibri" w:cs="Times New Roman"/>
          <w:i/>
          <w:sz w:val="16"/>
        </w:rPr>
        <w:t xml:space="preserve"> </w:t>
      </w:r>
      <w:r>
        <w:rPr>
          <w:rFonts w:ascii="Calibri" w:hAnsi="Calibri" w:cs="Times New Roman"/>
          <w:i/>
          <w:sz w:val="16"/>
        </w:rPr>
        <w:t>the</w:t>
      </w:r>
      <w:r w:rsidR="006C38D3">
        <w:rPr>
          <w:rFonts w:ascii="Calibri" w:hAnsi="Calibri" w:cs="Times New Roman"/>
          <w:i/>
          <w:sz w:val="16"/>
        </w:rPr>
        <w:t xml:space="preserve"> </w:t>
      </w:r>
      <w:r>
        <w:rPr>
          <w:rFonts w:ascii="Calibri" w:hAnsi="Calibri" w:cs="Times New Roman"/>
          <w:i/>
          <w:sz w:val="16"/>
        </w:rPr>
        <w:t>curriculum</w:t>
      </w:r>
      <w:r w:rsidR="006C38D3">
        <w:rPr>
          <w:rFonts w:ascii="Calibri" w:hAnsi="Calibri" w:cs="Times New Roman"/>
          <w:i/>
          <w:sz w:val="16"/>
        </w:rPr>
        <w:t xml:space="preserve"> </w:t>
      </w:r>
      <w:r w:rsidR="00530A9A">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E3505" w:rsidRPr="00B10869" w14:paraId="2679EA40" w14:textId="77777777" w:rsidTr="00781D2C">
        <w:trPr>
          <w:cantSplit/>
          <w:trHeight w:val="259"/>
          <w:tblHeader/>
        </w:trPr>
        <w:tc>
          <w:tcPr>
            <w:tcW w:w="7686" w:type="dxa"/>
            <w:vMerge w:val="restart"/>
            <w:shd w:val="clear" w:color="auto" w:fill="D9D9D9" w:themeFill="background1" w:themeFillShade="D9"/>
          </w:tcPr>
          <w:p w14:paraId="6C1DFD88" w14:textId="280BC142" w:rsidR="00EE3505" w:rsidRDefault="00EE3505" w:rsidP="00EE3505">
            <w:pPr>
              <w:tabs>
                <w:tab w:val="left" w:pos="2295"/>
              </w:tabs>
              <w:spacing w:before="120" w:after="120"/>
              <w:rPr>
                <w:rFonts w:cs="Times New Roman"/>
                <w:b/>
                <w:sz w:val="24"/>
                <w:szCs w:val="24"/>
              </w:rPr>
            </w:pPr>
            <w:r>
              <w:rPr>
                <w:rFonts w:cs="Times New Roman"/>
                <w:b/>
                <w:sz w:val="24"/>
                <w:szCs w:val="24"/>
              </w:rPr>
              <w:lastRenderedPageBreak/>
              <w:t>Roaring</w:t>
            </w:r>
            <w:r w:rsidR="006C38D3">
              <w:rPr>
                <w:rFonts w:cs="Times New Roman"/>
                <w:b/>
                <w:sz w:val="24"/>
                <w:szCs w:val="24"/>
              </w:rPr>
              <w:t xml:space="preserve"> </w:t>
            </w:r>
            <w:r>
              <w:rPr>
                <w:rFonts w:cs="Times New Roman"/>
                <w:b/>
                <w:sz w:val="24"/>
                <w:szCs w:val="24"/>
              </w:rPr>
              <w:t>Twenties</w:t>
            </w:r>
          </w:p>
          <w:p w14:paraId="55944E47" w14:textId="5DE40A28" w:rsidR="00EE3505" w:rsidRDefault="00EE3505" w:rsidP="00EE3505">
            <w:pPr>
              <w:ind w:left="576" w:hanging="576"/>
              <w:rPr>
                <w:rFonts w:cs="Times New Roman"/>
                <w:sz w:val="20"/>
                <w:szCs w:val="20"/>
              </w:rPr>
            </w:pPr>
            <w:r>
              <w:rPr>
                <w:rFonts w:cs="Times New Roman"/>
                <w:b/>
                <w:sz w:val="20"/>
                <w:szCs w:val="20"/>
              </w:rPr>
              <w:t>US.6</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student</w:t>
            </w:r>
            <w:r w:rsidR="006C38D3">
              <w:rPr>
                <w:rFonts w:cs="Times New Roman"/>
                <w:sz w:val="20"/>
                <w:szCs w:val="20"/>
              </w:rPr>
              <w:t xml:space="preserve"> </w:t>
            </w:r>
            <w:r w:rsidRPr="00BA1940">
              <w:rPr>
                <w:rFonts w:cs="Times New Roman"/>
                <w:sz w:val="20"/>
                <w:szCs w:val="20"/>
              </w:rPr>
              <w:t>understands</w:t>
            </w:r>
            <w:r w:rsidR="006C38D3">
              <w:rPr>
                <w:rFonts w:cs="Times New Roman"/>
                <w:sz w:val="20"/>
                <w:szCs w:val="20"/>
              </w:rPr>
              <w:t xml:space="preserve"> </w:t>
            </w:r>
            <w:r w:rsidRPr="00BA1940">
              <w:rPr>
                <w:rFonts w:cs="Times New Roman"/>
                <w:sz w:val="20"/>
                <w:szCs w:val="20"/>
              </w:rPr>
              <w:t>significant</w:t>
            </w:r>
            <w:r w:rsidR="006C38D3">
              <w:rPr>
                <w:rFonts w:cs="Times New Roman"/>
                <w:sz w:val="20"/>
                <w:szCs w:val="20"/>
              </w:rPr>
              <w:t xml:space="preserve"> </w:t>
            </w:r>
            <w:r w:rsidRPr="00BA1940">
              <w:rPr>
                <w:rFonts w:cs="Times New Roman"/>
                <w:sz w:val="20"/>
                <w:szCs w:val="20"/>
              </w:rPr>
              <w:t>events,</w:t>
            </w:r>
            <w:r w:rsidR="006C38D3">
              <w:rPr>
                <w:rFonts w:cs="Times New Roman"/>
                <w:sz w:val="20"/>
                <w:szCs w:val="20"/>
              </w:rPr>
              <w:t xml:space="preserve"> </w:t>
            </w:r>
            <w:r w:rsidRPr="00BA1940">
              <w:rPr>
                <w:rFonts w:cs="Times New Roman"/>
                <w:sz w:val="20"/>
                <w:szCs w:val="20"/>
              </w:rPr>
              <w:t>social</w:t>
            </w:r>
            <w:r w:rsidR="006C38D3">
              <w:rPr>
                <w:rFonts w:cs="Times New Roman"/>
                <w:sz w:val="20"/>
                <w:szCs w:val="20"/>
              </w:rPr>
              <w:t xml:space="preserve"> </w:t>
            </w:r>
            <w:r w:rsidRPr="00BA1940">
              <w:rPr>
                <w:rFonts w:cs="Times New Roman"/>
                <w:sz w:val="20"/>
                <w:szCs w:val="20"/>
              </w:rPr>
              <w:t>issues,</w:t>
            </w:r>
            <w:r w:rsidR="006C38D3">
              <w:rPr>
                <w:rFonts w:cs="Times New Roman"/>
                <w:sz w:val="20"/>
                <w:szCs w:val="20"/>
              </w:rPr>
              <w:t xml:space="preserve"> </w:t>
            </w:r>
            <w:r w:rsidRPr="00BA1940">
              <w:rPr>
                <w:rFonts w:cs="Times New Roman"/>
                <w:sz w:val="20"/>
                <w:szCs w:val="20"/>
              </w:rPr>
              <w:t>and</w:t>
            </w:r>
            <w:r w:rsidR="006C38D3">
              <w:rPr>
                <w:rFonts w:cs="Times New Roman"/>
                <w:sz w:val="20"/>
                <w:szCs w:val="20"/>
              </w:rPr>
              <w:t xml:space="preserve"> </w:t>
            </w:r>
            <w:r w:rsidRPr="00BA1940">
              <w:rPr>
                <w:rFonts w:cs="Times New Roman"/>
                <w:sz w:val="20"/>
                <w:szCs w:val="20"/>
              </w:rPr>
              <w:t>individuals</w:t>
            </w:r>
            <w:r w:rsidR="006C38D3">
              <w:rPr>
                <w:rFonts w:cs="Times New Roman"/>
                <w:sz w:val="20"/>
                <w:szCs w:val="20"/>
              </w:rPr>
              <w:t xml:space="preserve"> </w:t>
            </w:r>
            <w:r w:rsidRPr="00BA1940">
              <w:rPr>
                <w:rFonts w:cs="Times New Roman"/>
                <w:sz w:val="20"/>
                <w:szCs w:val="20"/>
              </w:rPr>
              <w:t>of</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1920s.</w:t>
            </w:r>
          </w:p>
          <w:p w14:paraId="358BEE02" w14:textId="77777777" w:rsidR="00EE3505" w:rsidRDefault="00EE3505" w:rsidP="00EE3505">
            <w:pPr>
              <w:ind w:left="418" w:hanging="418"/>
              <w:rPr>
                <w:rFonts w:cs="Calibri"/>
                <w:sz w:val="15"/>
                <w:szCs w:val="15"/>
              </w:rPr>
            </w:pPr>
          </w:p>
          <w:p w14:paraId="37CAADEA" w14:textId="2ABBF057" w:rsidR="00EE3505" w:rsidRPr="00291B68" w:rsidRDefault="00EE3505" w:rsidP="00EE3505">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bookmarkStart w:id="1" w:name="_Hlk511673274"/>
            <w:r>
              <w:rPr>
                <w:rFonts w:cs="Calibri"/>
                <w:b/>
                <w:sz w:val="15"/>
                <w:szCs w:val="15"/>
              </w:rPr>
              <w:t>US.15,</w:t>
            </w:r>
            <w:r w:rsidR="006C38D3">
              <w:rPr>
                <w:rFonts w:cs="Calibri"/>
                <w:b/>
                <w:sz w:val="15"/>
                <w:szCs w:val="15"/>
              </w:rPr>
              <w:t xml:space="preserve"> </w:t>
            </w:r>
            <w:r w:rsidRPr="00BA1940">
              <w:rPr>
                <w:rFonts w:cs="Calibri"/>
                <w:b/>
                <w:sz w:val="15"/>
                <w:szCs w:val="15"/>
              </w:rPr>
              <w:t>US.16,</w:t>
            </w:r>
            <w:r w:rsidR="006C38D3">
              <w:rPr>
                <w:rFonts w:cs="Calibri"/>
                <w:b/>
                <w:sz w:val="15"/>
                <w:szCs w:val="15"/>
              </w:rPr>
              <w:t xml:space="preserve"> </w:t>
            </w:r>
            <w:r w:rsidRPr="00BA1940">
              <w:rPr>
                <w:rFonts w:cs="Calibri"/>
                <w:b/>
                <w:sz w:val="15"/>
                <w:szCs w:val="15"/>
              </w:rPr>
              <w:t>US.19,</w:t>
            </w:r>
            <w:r w:rsidR="006C38D3">
              <w:rPr>
                <w:rFonts w:cs="Calibri"/>
                <w:b/>
                <w:sz w:val="15"/>
                <w:szCs w:val="15"/>
              </w:rPr>
              <w:t xml:space="preserve"> </w:t>
            </w:r>
            <w:r w:rsidRPr="00BA1940">
              <w:rPr>
                <w:rFonts w:cs="Calibri"/>
                <w:b/>
                <w:sz w:val="15"/>
                <w:szCs w:val="15"/>
              </w:rPr>
              <w:t>US.25,</w:t>
            </w:r>
            <w:r w:rsidR="006C38D3">
              <w:rPr>
                <w:rFonts w:cs="Calibri"/>
                <w:b/>
                <w:sz w:val="15"/>
                <w:szCs w:val="15"/>
              </w:rPr>
              <w:t xml:space="preserve"> </w:t>
            </w:r>
            <w:r w:rsidRPr="00BA1940">
              <w:rPr>
                <w:rFonts w:cs="Calibri"/>
                <w:b/>
                <w:sz w:val="15"/>
                <w:szCs w:val="15"/>
              </w:rPr>
              <w:t>US.27</w:t>
            </w:r>
            <w:bookmarkEnd w:id="1"/>
          </w:p>
        </w:tc>
        <w:tc>
          <w:tcPr>
            <w:tcW w:w="767" w:type="dxa"/>
            <w:vMerge w:val="restart"/>
            <w:shd w:val="clear" w:color="auto" w:fill="000000" w:themeFill="text1"/>
            <w:vAlign w:val="center"/>
          </w:tcPr>
          <w:p w14:paraId="757EC079" w14:textId="77777777" w:rsidR="00EE3505" w:rsidRPr="000B71CE" w:rsidRDefault="00EE3505" w:rsidP="00EE350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AAAD353" w14:textId="77777777" w:rsidR="00EE3505" w:rsidRPr="000B71CE" w:rsidRDefault="00EE3505" w:rsidP="00EE350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58346326" w14:textId="77777777" w:rsidTr="00781D2C">
        <w:trPr>
          <w:trHeight w:val="120"/>
          <w:tblHeader/>
        </w:trPr>
        <w:tc>
          <w:tcPr>
            <w:tcW w:w="7686" w:type="dxa"/>
            <w:vMerge/>
            <w:shd w:val="clear" w:color="auto" w:fill="D9D9D9" w:themeFill="background1" w:themeFillShade="D9"/>
          </w:tcPr>
          <w:p w14:paraId="2E1C5D96"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113F1026"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3B5B2E50"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40C88DB"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FEB1292"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041E6A96"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CCC8929"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DB6DA5C"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AE3EDFC"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52DD269"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9EDD559" w14:textId="77777777" w:rsidR="00530A9A" w:rsidRPr="00757920" w:rsidRDefault="00530A9A" w:rsidP="00781D2C">
            <w:pPr>
              <w:jc w:val="center"/>
              <w:rPr>
                <w:rFonts w:cs="Calibri"/>
                <w:b/>
                <w:color w:val="000000" w:themeColor="text1"/>
                <w:sz w:val="20"/>
                <w:szCs w:val="20"/>
              </w:rPr>
            </w:pPr>
          </w:p>
        </w:tc>
      </w:tr>
      <w:tr w:rsidR="00530A9A" w:rsidRPr="00125572" w14:paraId="4FA044A9"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DEBB943"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2EFEBA"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0EF1908" w14:textId="77777777" w:rsidR="00530A9A" w:rsidRPr="00125572" w:rsidRDefault="00530A9A" w:rsidP="00781D2C">
            <w:pPr>
              <w:jc w:val="center"/>
              <w:rPr>
                <w:rFonts w:cs="Calibri"/>
                <w:b/>
                <w:color w:val="FFFFFF" w:themeColor="background1"/>
                <w:sz w:val="16"/>
                <w:szCs w:val="16"/>
              </w:rPr>
            </w:pPr>
          </w:p>
        </w:tc>
      </w:tr>
      <w:tr w:rsidR="00530A9A" w:rsidRPr="00B10869" w14:paraId="1FCBBE96"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5276F1CB" w14:textId="4F17D9AA"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826CFE3"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4021AD2"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73397409" w14:textId="77777777" w:rsidTr="00781D2C">
        <w:trPr>
          <w:trHeight w:val="122"/>
          <w:tblHeader/>
        </w:trPr>
        <w:tc>
          <w:tcPr>
            <w:tcW w:w="7686" w:type="dxa"/>
            <w:vMerge/>
            <w:shd w:val="clear" w:color="auto" w:fill="035EA0"/>
            <w:vAlign w:val="center"/>
          </w:tcPr>
          <w:p w14:paraId="665B413A" w14:textId="77777777" w:rsidR="00530A9A" w:rsidRDefault="00530A9A" w:rsidP="00781D2C">
            <w:pPr>
              <w:rPr>
                <w:b/>
                <w:color w:val="FFFFFF" w:themeColor="background1"/>
              </w:rPr>
            </w:pPr>
          </w:p>
        </w:tc>
        <w:tc>
          <w:tcPr>
            <w:tcW w:w="767" w:type="dxa"/>
            <w:vMerge/>
            <w:shd w:val="clear" w:color="auto" w:fill="000000" w:themeFill="text1"/>
            <w:vAlign w:val="center"/>
          </w:tcPr>
          <w:p w14:paraId="55E24BE0"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6585A93D"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53BA735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2E76C7B"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0EF94BC4"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468DCBBE" w14:textId="342ACF6F"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48CE251E" w14:textId="53F33CFE"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32B8556D" w14:textId="73522D81"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64B208A4"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D0277D0"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2BB2030"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5FCE78B3" w14:textId="77777777" w:rsidR="00D35944" w:rsidRPr="00757920" w:rsidRDefault="00D35944" w:rsidP="00D35944">
            <w:pPr>
              <w:jc w:val="center"/>
              <w:rPr>
                <w:rFonts w:cs="Calibri"/>
                <w:b/>
                <w:sz w:val="20"/>
                <w:szCs w:val="20"/>
              </w:rPr>
            </w:pPr>
          </w:p>
        </w:tc>
      </w:tr>
      <w:tr w:rsidR="00530A9A" w:rsidRPr="00010A22" w14:paraId="55D5B62C"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CDC556E"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C60B6A"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B0D305"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9C6E36"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3CF025" w14:textId="77777777" w:rsidR="00530A9A" w:rsidRPr="00010A22" w:rsidRDefault="00530A9A" w:rsidP="00781D2C">
            <w:pPr>
              <w:jc w:val="center"/>
              <w:rPr>
                <w:rFonts w:cs="Calibri"/>
                <w:b/>
                <w:sz w:val="16"/>
                <w:szCs w:val="16"/>
              </w:rPr>
            </w:pPr>
          </w:p>
        </w:tc>
      </w:tr>
      <w:tr w:rsidR="00530A9A" w:rsidRPr="00B10869" w14:paraId="142D30E1"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02BAA435" w14:textId="6141FB97"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4D3A4026"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EBBC2CE"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03588770"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24B8EBA0"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65342254"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C15DC1D"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DAA1815"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16AA569"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43D9C7FC"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6508271" w14:textId="4BC1C066" w:rsidR="00530A9A" w:rsidRPr="0091763B" w:rsidRDefault="00EE3505" w:rsidP="00781D2C">
            <w:pPr>
              <w:ind w:left="720" w:hanging="720"/>
              <w:rPr>
                <w:b/>
              </w:rPr>
            </w:pPr>
            <w:r w:rsidRPr="00EE3505">
              <w:rPr>
                <w:b/>
              </w:rPr>
              <w:t>Economic</w:t>
            </w:r>
            <w:r w:rsidR="006C38D3">
              <w:rPr>
                <w:b/>
              </w:rPr>
              <w:t xml:space="preserve"> </w:t>
            </w:r>
            <w:r w:rsidRPr="00EE3505">
              <w:rPr>
                <w:b/>
              </w:rPr>
              <w:t>and</w:t>
            </w:r>
            <w:r w:rsidR="006C38D3">
              <w:rPr>
                <w:b/>
              </w:rPr>
              <w:t xml:space="preserve"> </w:t>
            </w:r>
            <w:r w:rsidRPr="00EE3505">
              <w:rPr>
                <w:b/>
              </w:rPr>
              <w:t>Technological</w:t>
            </w:r>
            <w:r w:rsidR="006C38D3">
              <w:rPr>
                <w:b/>
              </w:rPr>
              <w:t xml:space="preserve"> </w:t>
            </w:r>
            <w:r w:rsidRPr="00EE3505">
              <w:rPr>
                <w:b/>
              </w:rPr>
              <w:t>Change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A91015"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DA9FD1"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31D285"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65F7A1" w14:textId="77777777" w:rsidR="00530A9A" w:rsidRPr="00757920" w:rsidRDefault="00530A9A" w:rsidP="00781D2C">
            <w:pPr>
              <w:jc w:val="center"/>
              <w:rPr>
                <w:rFonts w:cs="Calibri"/>
                <w:b/>
                <w:sz w:val="20"/>
                <w:szCs w:val="20"/>
              </w:rPr>
            </w:pPr>
          </w:p>
        </w:tc>
      </w:tr>
      <w:tr w:rsidR="00EE3505" w:rsidRPr="00B10869" w14:paraId="2DD3DDB0"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67366BD6" w14:textId="2FD8D43E" w:rsidR="00EE3505" w:rsidRPr="005B60E7" w:rsidRDefault="00EE3505" w:rsidP="00EE3505">
            <w:pPr>
              <w:pStyle w:val="anchorSE"/>
            </w:pPr>
            <w:r w:rsidRPr="00D656BD">
              <w:t>US.27(C)</w:t>
            </w:r>
            <w:r w:rsidRPr="00D656BD">
              <w:tab/>
              <w:t>understand</w:t>
            </w:r>
            <w:r w:rsidR="006C38D3">
              <w:t xml:space="preserve"> </w:t>
            </w:r>
            <w:r w:rsidRPr="00D656BD">
              <w:t>the</w:t>
            </w:r>
            <w:r w:rsidR="006C38D3">
              <w:t xml:space="preserve"> </w:t>
            </w:r>
            <w:r w:rsidRPr="008B57B2">
              <w:t>impact</w:t>
            </w:r>
            <w:r w:rsidR="006C38D3">
              <w:t xml:space="preserve"> </w:t>
            </w:r>
            <w:r w:rsidRPr="008B57B2">
              <w:t>of</w:t>
            </w:r>
            <w:r w:rsidR="006C38D3">
              <w:t xml:space="preserve"> </w:t>
            </w:r>
            <w:r w:rsidRPr="008B57B2">
              <w:t>technological</w:t>
            </w:r>
            <w:r w:rsidR="006C38D3">
              <w:t xml:space="preserve"> </w:t>
            </w:r>
            <w:r w:rsidRPr="008B57B2">
              <w:t>and</w:t>
            </w:r>
            <w:r w:rsidR="006C38D3">
              <w:t xml:space="preserve"> </w:t>
            </w:r>
            <w:r w:rsidRPr="008B57B2">
              <w:t>management</w:t>
            </w:r>
            <w:r w:rsidR="006C38D3">
              <w:t xml:space="preserve"> </w:t>
            </w:r>
            <w:r w:rsidRPr="008B57B2">
              <w:t>innovations</w:t>
            </w:r>
            <w:r w:rsidR="006C38D3">
              <w:t xml:space="preserve"> </w:t>
            </w:r>
            <w:r w:rsidRPr="008B57B2">
              <w:t>and</w:t>
            </w:r>
            <w:r w:rsidR="006C38D3">
              <w:t xml:space="preserve"> </w:t>
            </w:r>
            <w:r w:rsidRPr="008B57B2">
              <w:t>their</w:t>
            </w:r>
            <w:r w:rsidR="006C38D3">
              <w:t xml:space="preserve"> </w:t>
            </w:r>
            <w:r w:rsidRPr="008B57B2">
              <w:t>applications</w:t>
            </w:r>
            <w:r w:rsidR="006C38D3">
              <w:t xml:space="preserve"> </w:t>
            </w:r>
            <w:r w:rsidRPr="008B57B2">
              <w:t>in</w:t>
            </w:r>
            <w:r w:rsidR="006C38D3">
              <w:t xml:space="preserve"> </w:t>
            </w:r>
            <w:r w:rsidRPr="008B57B2">
              <w:t>the</w:t>
            </w:r>
            <w:r w:rsidR="006C38D3">
              <w:t xml:space="preserve"> </w:t>
            </w:r>
            <w:r w:rsidRPr="008B57B2">
              <w:t>workplace</w:t>
            </w:r>
            <w:r w:rsidR="006C38D3">
              <w:t xml:space="preserve"> </w:t>
            </w:r>
            <w:r w:rsidRPr="008B57B2">
              <w:t>and</w:t>
            </w:r>
            <w:r w:rsidR="006C38D3">
              <w:t xml:space="preserve"> </w:t>
            </w:r>
            <w:r w:rsidRPr="008B57B2">
              <w:t>the</w:t>
            </w:r>
            <w:r w:rsidR="006C38D3">
              <w:t xml:space="preserve"> </w:t>
            </w:r>
            <w:r w:rsidRPr="008B57B2">
              <w:t>resulting</w:t>
            </w:r>
            <w:r w:rsidR="006C38D3">
              <w:t xml:space="preserve"> </w:t>
            </w:r>
            <w:r w:rsidRPr="008B57B2">
              <w:t>productivity</w:t>
            </w:r>
            <w:r w:rsidR="006C38D3">
              <w:t xml:space="preserve"> </w:t>
            </w:r>
            <w:r w:rsidRPr="008B57B2">
              <w:t>enhancements</w:t>
            </w:r>
            <w:r w:rsidR="006C38D3">
              <w:t xml:space="preserve"> </w:t>
            </w:r>
            <w:r w:rsidRPr="008B57B2">
              <w:t>for</w:t>
            </w:r>
            <w:r w:rsidR="006C38D3">
              <w:t xml:space="preserve"> </w:t>
            </w:r>
            <w:r w:rsidRPr="008B57B2">
              <w:t>business</w:t>
            </w:r>
            <w:r w:rsidR="006C38D3">
              <w:t xml:space="preserve"> </w:t>
            </w:r>
            <w:r w:rsidRPr="008B57B2">
              <w:t>and</w:t>
            </w:r>
            <w:r w:rsidR="006C38D3">
              <w:t xml:space="preserve"> </w:t>
            </w:r>
            <w:r w:rsidRPr="008B57B2">
              <w:t>labor</w:t>
            </w:r>
            <w:r w:rsidR="006C38D3">
              <w:t xml:space="preserve"> </w:t>
            </w:r>
            <w:r w:rsidRPr="008B57B2">
              <w:t>such</w:t>
            </w:r>
            <w:r w:rsidR="006C38D3">
              <w:t xml:space="preserve"> </w:t>
            </w:r>
            <w:r w:rsidRPr="008B57B2">
              <w:t>as</w:t>
            </w:r>
            <w:r w:rsidR="006C38D3">
              <w:t xml:space="preserve"> </w:t>
            </w:r>
            <w:r w:rsidRPr="008B57B2">
              <w:t>assembly</w:t>
            </w:r>
            <w:r w:rsidR="006C38D3">
              <w:t xml:space="preserve"> </w:t>
            </w:r>
            <w:r w:rsidRPr="008B57B2">
              <w:t>line</w:t>
            </w:r>
            <w:r w:rsidR="006C38D3">
              <w:t xml:space="preserve"> </w:t>
            </w:r>
            <w:r w:rsidRPr="008B57B2">
              <w:t>manufacturing,</w:t>
            </w:r>
            <w:r w:rsidR="006C38D3">
              <w:t xml:space="preserve"> </w:t>
            </w:r>
            <w:r w:rsidRPr="008B57B2">
              <w:t>…</w:t>
            </w:r>
            <w:r w:rsidR="006C38D3">
              <w:t xml:space="preserve"> </w:t>
            </w:r>
          </w:p>
        </w:tc>
      </w:tr>
      <w:tr w:rsidR="00EE3505" w:rsidRPr="00B10869" w14:paraId="06CBEE9B"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14D9E8FD" w14:textId="44A6D3B5" w:rsidR="00EE3505" w:rsidRPr="005B60E7" w:rsidRDefault="00EE3505" w:rsidP="00EE3505">
            <w:pPr>
              <w:pStyle w:val="Spirals"/>
            </w:pPr>
            <w:r w:rsidRPr="008B57B2">
              <w:t>Spiral</w:t>
            </w:r>
            <w:r w:rsidR="006C38D3">
              <w:t xml:space="preserve"> </w:t>
            </w:r>
            <w:r w:rsidRPr="008B57B2">
              <w:t>Standards:</w:t>
            </w:r>
            <w:r w:rsidR="006C38D3">
              <w:t xml:space="preserve"> </w:t>
            </w:r>
            <w:r>
              <w:t>US.2(B),</w:t>
            </w:r>
            <w:r w:rsidR="006C38D3">
              <w:t xml:space="preserve"> </w:t>
            </w:r>
            <w:r>
              <w:t>US.27(A),</w:t>
            </w:r>
            <w:r w:rsidR="006C38D3">
              <w:t xml:space="preserve"> </w:t>
            </w:r>
            <w:r>
              <w:t>US.28(A)</w:t>
            </w:r>
          </w:p>
        </w:tc>
      </w:tr>
      <w:tr w:rsidR="00EE3505" w:rsidRPr="00B10869" w14:paraId="21AB128A"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5D0431B" w14:textId="6D82287D" w:rsidR="00EE3505" w:rsidRPr="005B60E7" w:rsidRDefault="00EE3505" w:rsidP="00EE3505">
            <w:pPr>
              <w:pStyle w:val="SEs"/>
              <w:rPr>
                <w:b/>
                <w:szCs w:val="20"/>
              </w:rPr>
            </w:pPr>
            <w:r>
              <w:t>US.6(B)</w:t>
            </w:r>
            <w:r>
              <w:tab/>
            </w:r>
            <w:r w:rsidRPr="008B57B2">
              <w:t>analyze</w:t>
            </w:r>
            <w:r w:rsidR="006C38D3">
              <w:t xml:space="preserve"> </w:t>
            </w:r>
            <w:r w:rsidRPr="008B57B2">
              <w:t>the</w:t>
            </w:r>
            <w:r w:rsidR="006C38D3">
              <w:t xml:space="preserve"> </w:t>
            </w:r>
            <w:r w:rsidRPr="008B57B2">
              <w:t>impact</w:t>
            </w:r>
            <w:r w:rsidR="006C38D3">
              <w:t xml:space="preserve"> </w:t>
            </w:r>
            <w:r w:rsidRPr="008B57B2">
              <w:t>of</w:t>
            </w:r>
            <w:r w:rsidR="006C38D3">
              <w:t xml:space="preserve"> </w:t>
            </w:r>
            <w:r w:rsidRPr="008B57B2">
              <w:t>significant</w:t>
            </w:r>
            <w:r w:rsidR="006C38D3">
              <w:t xml:space="preserve"> </w:t>
            </w:r>
            <w:r w:rsidRPr="008B57B2">
              <w:t>individuals</w:t>
            </w:r>
            <w:r w:rsidR="006C38D3">
              <w:t xml:space="preserve"> </w:t>
            </w:r>
            <w:r w:rsidRPr="008B57B2">
              <w:t>such</w:t>
            </w:r>
            <w:r w:rsidR="006C38D3">
              <w:t xml:space="preserve"> </w:t>
            </w:r>
            <w:r w:rsidRPr="008B57B2">
              <w:t>as</w:t>
            </w:r>
            <w:r w:rsidR="006C38D3">
              <w:t xml:space="preserve"> </w:t>
            </w:r>
            <w:r w:rsidRPr="008B57B2">
              <w:t>…</w:t>
            </w:r>
            <w:r w:rsidR="006C38D3">
              <w:t xml:space="preserve"> </w:t>
            </w:r>
            <w:r w:rsidRPr="008B57B2">
              <w:t>Henry</w:t>
            </w:r>
            <w:r w:rsidR="006C38D3">
              <w:t xml:space="preserve"> </w:t>
            </w:r>
            <w:r w:rsidRPr="008B57B2">
              <w:t>Ford,</w:t>
            </w:r>
            <w:r w:rsidR="006C38D3">
              <w:t xml:space="preserve"> </w:t>
            </w:r>
            <w:r w:rsidRPr="008B57B2">
              <w:t>Glenn</w:t>
            </w:r>
            <w:r w:rsidR="006C38D3">
              <w:t xml:space="preserve"> </w:t>
            </w:r>
            <w:r w:rsidRPr="008B57B2">
              <w:t>Curtiss,</w:t>
            </w:r>
            <w:r w:rsidR="006C38D3">
              <w:t xml:space="preserve"> </w:t>
            </w:r>
            <w:r w:rsidRPr="008B57B2">
              <w:t>…</w:t>
            </w:r>
            <w:r w:rsidR="006C38D3">
              <w:t xml:space="preserve"> </w:t>
            </w:r>
            <w:r w:rsidRPr="008B57B2">
              <w:t>and</w:t>
            </w:r>
            <w:r w:rsidR="006C38D3">
              <w:t xml:space="preserve"> </w:t>
            </w:r>
            <w:r w:rsidRPr="008B57B2">
              <w:t>Charles</w:t>
            </w:r>
            <w:r w:rsidR="006C38D3">
              <w:t xml:space="preserve"> </w:t>
            </w:r>
            <w:r w:rsidRPr="008B57B2">
              <w:t>A.</w:t>
            </w:r>
            <w:r w:rsidR="006C38D3">
              <w:t xml:space="preserve"> </w:t>
            </w:r>
            <w:r w:rsidRPr="008B57B2">
              <w:t>Lindbergh</w:t>
            </w:r>
          </w:p>
        </w:tc>
      </w:tr>
      <w:tr w:rsidR="00EE3505" w:rsidRPr="00B10869" w14:paraId="43F79F28"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88D68BA" w14:textId="0B9A6AD5" w:rsidR="00EE3505" w:rsidRPr="005B60E7" w:rsidRDefault="00EE3505" w:rsidP="00EE3505">
            <w:pPr>
              <w:pStyle w:val="SEs"/>
              <w:rPr>
                <w:b/>
                <w:szCs w:val="20"/>
              </w:rPr>
            </w:pPr>
            <w:r w:rsidRPr="008B57B2">
              <w:t>US.16(A)</w:t>
            </w:r>
            <w:r w:rsidRPr="008B57B2">
              <w:tab/>
              <w:t>analyze</w:t>
            </w:r>
            <w:r w:rsidR="006C38D3">
              <w:t xml:space="preserve"> </w:t>
            </w:r>
            <w:r w:rsidRPr="008B57B2">
              <w:t>causes</w:t>
            </w:r>
            <w:r w:rsidR="006C38D3">
              <w:t xml:space="preserve"> </w:t>
            </w:r>
            <w:r w:rsidRPr="008B57B2">
              <w:t>of</w:t>
            </w:r>
            <w:r w:rsidR="006C38D3">
              <w:t xml:space="preserve"> </w:t>
            </w:r>
            <w:r w:rsidRPr="008B57B2">
              <w:t>economic</w:t>
            </w:r>
            <w:r w:rsidR="006C38D3">
              <w:t xml:space="preserve"> </w:t>
            </w:r>
            <w:r w:rsidRPr="008B57B2">
              <w:t>growth</w:t>
            </w:r>
            <w:r w:rsidR="006C38D3">
              <w:t xml:space="preserve"> </w:t>
            </w:r>
            <w:r w:rsidRPr="008B57B2">
              <w:t>and</w:t>
            </w:r>
            <w:r w:rsidR="006C38D3">
              <w:t xml:space="preserve"> </w:t>
            </w:r>
            <w:r w:rsidRPr="008B57B2">
              <w:t>prosperity</w:t>
            </w:r>
            <w:r w:rsidR="006C38D3">
              <w:t xml:space="preserve"> </w:t>
            </w:r>
            <w:r w:rsidRPr="008B57B2">
              <w:t>in</w:t>
            </w:r>
            <w:r w:rsidR="006C38D3">
              <w:t xml:space="preserve"> </w:t>
            </w:r>
            <w:r w:rsidRPr="008B57B2">
              <w:t>the</w:t>
            </w:r>
            <w:r w:rsidR="006C38D3">
              <w:t xml:space="preserve"> </w:t>
            </w:r>
            <w:r w:rsidRPr="008B57B2">
              <w:t>1920s,</w:t>
            </w:r>
            <w:r w:rsidR="006C38D3">
              <w:t xml:space="preserve"> </w:t>
            </w:r>
            <w:r w:rsidRPr="008B57B2">
              <w:t>including</w:t>
            </w:r>
            <w:r w:rsidR="006C38D3">
              <w:t xml:space="preserve"> </w:t>
            </w:r>
            <w:r w:rsidRPr="008B57B2">
              <w:t>Warren</w:t>
            </w:r>
            <w:r w:rsidR="006C38D3">
              <w:t xml:space="preserve"> </w:t>
            </w:r>
            <w:r w:rsidRPr="008B57B2">
              <w:t>Harding's</w:t>
            </w:r>
            <w:r w:rsidR="006C38D3">
              <w:t xml:space="preserve"> </w:t>
            </w:r>
            <w:r w:rsidRPr="008B57B2">
              <w:t>Return</w:t>
            </w:r>
            <w:r w:rsidR="006C38D3">
              <w:t xml:space="preserve"> </w:t>
            </w:r>
            <w:r w:rsidRPr="008B57B2">
              <w:t>to</w:t>
            </w:r>
            <w:r w:rsidR="006C38D3">
              <w:t xml:space="preserve"> </w:t>
            </w:r>
            <w:r w:rsidRPr="008B57B2">
              <w:t>Normalcy,</w:t>
            </w:r>
            <w:r w:rsidR="006C38D3">
              <w:t xml:space="preserve"> </w:t>
            </w:r>
            <w:r w:rsidRPr="008B57B2">
              <w:t>reduced</w:t>
            </w:r>
            <w:r w:rsidR="006C38D3">
              <w:t xml:space="preserve"> </w:t>
            </w:r>
            <w:r w:rsidRPr="008B57B2">
              <w:t>taxes,</w:t>
            </w:r>
            <w:r w:rsidR="006C38D3">
              <w:t xml:space="preserve"> </w:t>
            </w:r>
            <w:r w:rsidRPr="008B57B2">
              <w:t>and</w:t>
            </w:r>
            <w:r w:rsidR="006C38D3">
              <w:t xml:space="preserve"> </w:t>
            </w:r>
            <w:r w:rsidRPr="008B57B2">
              <w:t>increased</w:t>
            </w:r>
            <w:r w:rsidR="006C38D3">
              <w:t xml:space="preserve"> </w:t>
            </w:r>
            <w:r w:rsidRPr="008B57B2">
              <w:t>production</w:t>
            </w:r>
            <w:r w:rsidR="006C38D3">
              <w:t xml:space="preserve"> </w:t>
            </w:r>
            <w:r w:rsidRPr="008B57B2">
              <w:t>efficiencies</w:t>
            </w:r>
          </w:p>
        </w:tc>
      </w:tr>
      <w:tr w:rsidR="00530A9A" w:rsidRPr="007E1BE5" w14:paraId="338431EA"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DA1977A"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3CE3E9"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A002B26" w14:textId="77777777" w:rsidR="00530A9A" w:rsidRPr="007E1BE5" w:rsidRDefault="00530A9A" w:rsidP="00781D2C">
            <w:pPr>
              <w:jc w:val="center"/>
              <w:rPr>
                <w:rFonts w:cs="Calibri"/>
                <w:b/>
                <w:color w:val="FFFFFF" w:themeColor="background1"/>
                <w:sz w:val="8"/>
                <w:szCs w:val="8"/>
              </w:rPr>
            </w:pPr>
          </w:p>
        </w:tc>
      </w:tr>
      <w:tr w:rsidR="00530A9A" w:rsidRPr="00B10869" w14:paraId="638FB1D2"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17BA111" w14:textId="096A7317" w:rsidR="00530A9A" w:rsidRPr="00E54EFF" w:rsidRDefault="00EE3505" w:rsidP="00781D2C">
            <w:pPr>
              <w:ind w:left="720" w:hanging="720"/>
              <w:rPr>
                <w:b/>
              </w:rPr>
            </w:pPr>
            <w:r w:rsidRPr="00EE3505">
              <w:rPr>
                <w:b/>
              </w:rPr>
              <w:t>Traditionalism</w:t>
            </w:r>
            <w:r w:rsidR="006C38D3">
              <w:rPr>
                <w:b/>
              </w:rPr>
              <w:t xml:space="preserve"> </w:t>
            </w:r>
            <w:r w:rsidRPr="00EE3505">
              <w:rPr>
                <w:b/>
              </w:rPr>
              <w:t>v.</w:t>
            </w:r>
            <w:r w:rsidR="006C38D3">
              <w:rPr>
                <w:b/>
              </w:rPr>
              <w:t xml:space="preserve"> </w:t>
            </w:r>
            <w:r w:rsidRPr="00EE3505">
              <w:rPr>
                <w:b/>
              </w:rPr>
              <w:t>Modernism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DEF8D2"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FC5CA4"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7ADCEF"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A7AC977" w14:textId="77777777" w:rsidR="00530A9A" w:rsidRPr="00757920" w:rsidRDefault="00530A9A" w:rsidP="00781D2C">
            <w:pPr>
              <w:jc w:val="center"/>
              <w:rPr>
                <w:rFonts w:cs="Calibri"/>
                <w:b/>
                <w:sz w:val="20"/>
                <w:szCs w:val="20"/>
              </w:rPr>
            </w:pPr>
          </w:p>
        </w:tc>
      </w:tr>
      <w:tr w:rsidR="00EE3505" w:rsidRPr="00B10869" w14:paraId="4A473828"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5BAB00B6" w14:textId="072EE52C" w:rsidR="00EE3505" w:rsidRPr="00757920" w:rsidRDefault="00EE3505" w:rsidP="00EE3505">
            <w:pPr>
              <w:pStyle w:val="anchorSE"/>
            </w:pPr>
            <w:r w:rsidRPr="00D656BD">
              <w:t>US.6(A)</w:t>
            </w:r>
            <w:r w:rsidRPr="00D656BD">
              <w:tab/>
              <w:t>analyze</w:t>
            </w:r>
            <w:r w:rsidR="006C38D3">
              <w:t xml:space="preserve"> </w:t>
            </w:r>
            <w:r w:rsidRPr="00D656BD">
              <w:t>causes</w:t>
            </w:r>
            <w:r w:rsidR="006C38D3">
              <w:t xml:space="preserve"> </w:t>
            </w:r>
            <w:r w:rsidRPr="00D656BD">
              <w:t>and</w:t>
            </w:r>
            <w:r w:rsidR="006C38D3">
              <w:t xml:space="preserve"> </w:t>
            </w:r>
            <w:r w:rsidRPr="00D656BD">
              <w:t>effects</w:t>
            </w:r>
            <w:r w:rsidR="006C38D3">
              <w:t xml:space="preserve"> </w:t>
            </w:r>
            <w:r w:rsidRPr="00D656BD">
              <w:t>of</w:t>
            </w:r>
            <w:r w:rsidR="006C38D3">
              <w:t xml:space="preserve"> </w:t>
            </w:r>
            <w:r w:rsidRPr="00D656BD">
              <w:t>events</w:t>
            </w:r>
            <w:r w:rsidR="006C38D3">
              <w:t xml:space="preserve"> </w:t>
            </w:r>
            <w:r w:rsidRPr="00D656BD">
              <w:t>and</w:t>
            </w:r>
            <w:r w:rsidR="006C38D3">
              <w:t xml:space="preserve"> </w:t>
            </w:r>
            <w:r w:rsidRPr="00D656BD">
              <w:t>social</w:t>
            </w:r>
            <w:r w:rsidR="006C38D3">
              <w:t xml:space="preserve"> </w:t>
            </w:r>
            <w:r w:rsidRPr="00D656BD">
              <w:t>issues</w:t>
            </w:r>
            <w:r w:rsidR="006C38D3">
              <w:t xml:space="preserve"> </w:t>
            </w:r>
            <w:r w:rsidRPr="00D656BD">
              <w:t>such</w:t>
            </w:r>
            <w:r w:rsidR="006C38D3">
              <w:t xml:space="preserve"> </w:t>
            </w:r>
            <w:r w:rsidRPr="00D656BD">
              <w:t>as</w:t>
            </w:r>
            <w:r w:rsidR="006C38D3">
              <w:t xml:space="preserve"> </w:t>
            </w:r>
            <w:r>
              <w:t>immigration,</w:t>
            </w:r>
            <w:r w:rsidR="006C38D3">
              <w:t xml:space="preserve"> </w:t>
            </w:r>
            <w:r>
              <w:t>Social</w:t>
            </w:r>
            <w:r w:rsidR="006C38D3">
              <w:t xml:space="preserve"> </w:t>
            </w:r>
            <w:r>
              <w:t>Darwinism,</w:t>
            </w:r>
            <w:r w:rsidR="006C38D3">
              <w:t xml:space="preserve"> </w:t>
            </w:r>
            <w:r>
              <w:t>eugenics,</w:t>
            </w:r>
            <w:r w:rsidR="006C38D3">
              <w:t xml:space="preserve"> </w:t>
            </w:r>
            <w:r w:rsidRPr="00D656BD">
              <w:t>race</w:t>
            </w:r>
            <w:r w:rsidR="006C38D3">
              <w:t xml:space="preserve"> </w:t>
            </w:r>
            <w:r w:rsidRPr="00D656BD">
              <w:t>relations,</w:t>
            </w:r>
            <w:r w:rsidR="006C38D3">
              <w:t xml:space="preserve"> </w:t>
            </w:r>
            <w:r>
              <w:t>nativism,</w:t>
            </w:r>
            <w:r w:rsidR="006C38D3">
              <w:t xml:space="preserve"> </w:t>
            </w:r>
            <w:r>
              <w:t>the</w:t>
            </w:r>
            <w:r w:rsidR="006C38D3">
              <w:t xml:space="preserve"> </w:t>
            </w:r>
            <w:r>
              <w:t>Red</w:t>
            </w:r>
            <w:r w:rsidR="006C38D3">
              <w:t xml:space="preserve"> </w:t>
            </w:r>
            <w:r>
              <w:t>Scare,</w:t>
            </w:r>
            <w:r w:rsidR="006C38D3">
              <w:t xml:space="preserve"> </w:t>
            </w:r>
            <w:r>
              <w:t>Prohibition</w:t>
            </w:r>
            <w:r w:rsidR="006C38D3">
              <w:t xml:space="preserve"> </w:t>
            </w:r>
            <w:r>
              <w:t>and</w:t>
            </w:r>
            <w:r w:rsidR="006C38D3">
              <w:t xml:space="preserve"> </w:t>
            </w:r>
            <w:r>
              <w:t>the</w:t>
            </w:r>
            <w:r w:rsidR="006C38D3">
              <w:t xml:space="preserve"> </w:t>
            </w:r>
            <w:r>
              <w:t>changing</w:t>
            </w:r>
            <w:r w:rsidR="006C38D3">
              <w:t xml:space="preserve"> </w:t>
            </w:r>
            <w:r>
              <w:t>role</w:t>
            </w:r>
            <w:r w:rsidR="006C38D3">
              <w:t xml:space="preserve"> </w:t>
            </w:r>
            <w:r>
              <w:t>of</w:t>
            </w:r>
            <w:r w:rsidR="006C38D3">
              <w:t xml:space="preserve"> </w:t>
            </w:r>
            <w:r>
              <w:t>women</w:t>
            </w:r>
            <w:r w:rsidR="006C38D3">
              <w:t xml:space="preserve"> </w:t>
            </w:r>
          </w:p>
        </w:tc>
      </w:tr>
      <w:tr w:rsidR="00EE3505" w:rsidRPr="00B10869" w14:paraId="7D2FA5AB"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3482136A" w14:textId="2B419F85" w:rsidR="00EE3505" w:rsidRPr="00757920" w:rsidRDefault="00EE3505" w:rsidP="00EE3505">
            <w:pPr>
              <w:pStyle w:val="SEs"/>
            </w:pPr>
            <w:r w:rsidRPr="004C0CE7">
              <w:t>US.25(B)</w:t>
            </w:r>
            <w:r>
              <w:tab/>
            </w:r>
            <w:r w:rsidRPr="008B57B2">
              <w:t>describe</w:t>
            </w:r>
            <w:r w:rsidR="006C38D3">
              <w:t xml:space="preserve"> </w:t>
            </w:r>
            <w:r w:rsidRPr="008B57B2">
              <w:t>both</w:t>
            </w:r>
            <w:r w:rsidR="006C38D3">
              <w:t xml:space="preserve"> </w:t>
            </w:r>
            <w:r w:rsidRPr="008B57B2">
              <w:t>the</w:t>
            </w:r>
            <w:r w:rsidR="006C38D3">
              <w:t xml:space="preserve"> </w:t>
            </w:r>
            <w:r w:rsidRPr="008B57B2">
              <w:t>positive</w:t>
            </w:r>
            <w:r w:rsidR="006C38D3">
              <w:t xml:space="preserve"> </w:t>
            </w:r>
            <w:r w:rsidRPr="008B57B2">
              <w:t>and</w:t>
            </w:r>
            <w:r w:rsidR="006C38D3">
              <w:t xml:space="preserve"> </w:t>
            </w:r>
            <w:r w:rsidRPr="008B57B2">
              <w:t>negative</w:t>
            </w:r>
            <w:r w:rsidR="006C38D3">
              <w:t xml:space="preserve"> </w:t>
            </w:r>
            <w:r w:rsidRPr="008B57B2">
              <w:t>impacts</w:t>
            </w:r>
            <w:r w:rsidR="006C38D3">
              <w:t xml:space="preserve"> </w:t>
            </w:r>
            <w:r w:rsidRPr="008B57B2">
              <w:t>of</w:t>
            </w:r>
            <w:r w:rsidR="006C38D3">
              <w:t xml:space="preserve"> </w:t>
            </w:r>
            <w:r w:rsidRPr="008B57B2">
              <w:t>significant</w:t>
            </w:r>
            <w:r w:rsidR="006C38D3">
              <w:t xml:space="preserve"> </w:t>
            </w:r>
            <w:r w:rsidRPr="008B57B2">
              <w:t>examples</w:t>
            </w:r>
            <w:r w:rsidR="006C38D3">
              <w:t xml:space="preserve"> </w:t>
            </w:r>
            <w:r w:rsidRPr="008B57B2">
              <w:t>of</w:t>
            </w:r>
            <w:r w:rsidR="006C38D3">
              <w:t xml:space="preserve"> </w:t>
            </w:r>
            <w:r w:rsidRPr="008B57B2">
              <w:t>cultural</w:t>
            </w:r>
            <w:r w:rsidR="006C38D3">
              <w:t xml:space="preserve"> </w:t>
            </w:r>
            <w:r w:rsidRPr="008B57B2">
              <w:t>movements</w:t>
            </w:r>
            <w:r w:rsidR="006C38D3">
              <w:t xml:space="preserve"> </w:t>
            </w:r>
            <w:r w:rsidRPr="008B57B2">
              <w:t>in</w:t>
            </w:r>
            <w:r w:rsidR="006C38D3">
              <w:t xml:space="preserve"> </w:t>
            </w:r>
            <w:r w:rsidRPr="008B57B2">
              <w:t>art,</w:t>
            </w:r>
            <w:r w:rsidR="006C38D3">
              <w:t xml:space="preserve"> </w:t>
            </w:r>
            <w:r w:rsidRPr="008B57B2">
              <w:t>music,</w:t>
            </w:r>
            <w:r w:rsidR="006C38D3">
              <w:t xml:space="preserve"> </w:t>
            </w:r>
            <w:r w:rsidRPr="008B57B2">
              <w:t>and</w:t>
            </w:r>
            <w:r w:rsidR="006C38D3">
              <w:t xml:space="preserve"> </w:t>
            </w:r>
            <w:r w:rsidRPr="008B57B2">
              <w:t>literature</w:t>
            </w:r>
            <w:r w:rsidR="006C38D3">
              <w:t xml:space="preserve"> </w:t>
            </w:r>
            <w:r w:rsidRPr="008B57B2">
              <w:t>such</w:t>
            </w:r>
            <w:r w:rsidR="006C38D3">
              <w:t xml:space="preserve"> </w:t>
            </w:r>
            <w:r w:rsidRPr="008B57B2">
              <w:t>as</w:t>
            </w:r>
            <w:r w:rsidR="006C38D3">
              <w:t xml:space="preserve"> </w:t>
            </w:r>
            <w:r w:rsidRPr="008B57B2">
              <w:t>…</w:t>
            </w:r>
            <w:r w:rsidR="006C38D3">
              <w:t xml:space="preserve"> </w:t>
            </w:r>
            <w:r w:rsidRPr="008B57B2">
              <w:t>the</w:t>
            </w:r>
            <w:r w:rsidR="006C38D3">
              <w:t xml:space="preserve"> </w:t>
            </w:r>
            <w:r w:rsidRPr="008B57B2">
              <w:t>Harlem</w:t>
            </w:r>
            <w:r w:rsidR="006C38D3">
              <w:t xml:space="preserve"> </w:t>
            </w:r>
            <w:r w:rsidRPr="008B57B2">
              <w:t>Renaissance,</w:t>
            </w:r>
            <w:r w:rsidR="006C38D3">
              <w:t xml:space="preserve"> </w:t>
            </w:r>
            <w:r w:rsidRPr="008B57B2">
              <w:t>…</w:t>
            </w:r>
            <w:r w:rsidR="006C38D3">
              <w:t xml:space="preserve"> </w:t>
            </w:r>
            <w:r w:rsidRPr="008B57B2">
              <w:t>on</w:t>
            </w:r>
            <w:r w:rsidR="006C38D3">
              <w:t xml:space="preserve"> </w:t>
            </w:r>
            <w:r w:rsidRPr="008B57B2">
              <w:t>American</w:t>
            </w:r>
            <w:r w:rsidR="006C38D3">
              <w:t xml:space="preserve"> </w:t>
            </w:r>
            <w:r w:rsidRPr="008B57B2">
              <w:t>society</w:t>
            </w:r>
            <w:r w:rsidR="006C38D3">
              <w:rPr>
                <w:i/>
              </w:rPr>
              <w:t xml:space="preserve">    </w:t>
            </w:r>
            <w:r w:rsidRPr="00496584">
              <w:rPr>
                <w:i/>
              </w:rPr>
              <w:t>Spiral</w:t>
            </w:r>
            <w:r w:rsidR="006C38D3">
              <w:rPr>
                <w:i/>
              </w:rPr>
              <w:t xml:space="preserve"> </w:t>
            </w:r>
            <w:r w:rsidRPr="00496584">
              <w:rPr>
                <w:i/>
              </w:rPr>
              <w:t>Standard</w:t>
            </w:r>
          </w:p>
        </w:tc>
      </w:tr>
      <w:tr w:rsidR="00EE3505" w:rsidRPr="00B10869" w14:paraId="60C7D049"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1AA5AC18" w14:textId="1A8A9D54" w:rsidR="00EE3505" w:rsidRPr="00757920" w:rsidRDefault="00EE3505" w:rsidP="00EE3505">
            <w:pPr>
              <w:pStyle w:val="Spirals"/>
            </w:pPr>
            <w:r w:rsidRPr="008B57B2">
              <w:t>Spiral</w:t>
            </w:r>
            <w:r w:rsidR="006C38D3">
              <w:t xml:space="preserve"> </w:t>
            </w:r>
            <w:r w:rsidRPr="008B57B2">
              <w:t>Standards:</w:t>
            </w:r>
            <w:r w:rsidR="006C38D3">
              <w:t xml:space="preserve"> </w:t>
            </w:r>
            <w:r w:rsidRPr="008B57B2">
              <w:t>US.13(A),</w:t>
            </w:r>
            <w:r w:rsidR="006C38D3">
              <w:t xml:space="preserve"> </w:t>
            </w:r>
            <w:r w:rsidRPr="008B57B2">
              <w:t>US.26(C)</w:t>
            </w:r>
          </w:p>
        </w:tc>
      </w:tr>
      <w:tr w:rsidR="00EE3505" w:rsidRPr="00B10869" w14:paraId="01AAE628"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6947C704" w14:textId="67E408E5" w:rsidR="00EE3505" w:rsidRPr="00757920" w:rsidRDefault="00EE3505" w:rsidP="00EE3505">
            <w:pPr>
              <w:pStyle w:val="SEs"/>
            </w:pPr>
            <w:r w:rsidRPr="008B57B2">
              <w:t>US.6(B)</w:t>
            </w:r>
            <w:r w:rsidRPr="008B57B2">
              <w:tab/>
              <w:t>analyze</w:t>
            </w:r>
            <w:r w:rsidR="006C38D3">
              <w:t xml:space="preserve"> </w:t>
            </w:r>
            <w:r w:rsidRPr="008B57B2">
              <w:t>the</w:t>
            </w:r>
            <w:r w:rsidR="006C38D3">
              <w:t xml:space="preserve"> </w:t>
            </w:r>
            <w:r w:rsidRPr="008B57B2">
              <w:t>impact</w:t>
            </w:r>
            <w:r w:rsidR="006C38D3">
              <w:t xml:space="preserve"> </w:t>
            </w:r>
            <w:r w:rsidRPr="008B57B2">
              <w:t>of</w:t>
            </w:r>
            <w:r w:rsidR="006C38D3">
              <w:t xml:space="preserve"> </w:t>
            </w:r>
            <w:r w:rsidRPr="008B57B2">
              <w:t>si</w:t>
            </w:r>
            <w:r>
              <w:t>gnificant</w:t>
            </w:r>
            <w:r w:rsidR="006C38D3">
              <w:t xml:space="preserve"> </w:t>
            </w:r>
            <w:r>
              <w:t>individuals</w:t>
            </w:r>
            <w:r w:rsidR="006C38D3">
              <w:t xml:space="preserve"> </w:t>
            </w:r>
            <w:r>
              <w:t>such</w:t>
            </w:r>
            <w:r w:rsidR="006C38D3">
              <w:t xml:space="preserve"> </w:t>
            </w:r>
            <w:r>
              <w:t>as</w:t>
            </w:r>
            <w:r w:rsidR="006C38D3">
              <w:t xml:space="preserve"> </w:t>
            </w:r>
            <w:r w:rsidRPr="00BD0866">
              <w:t>Clarence</w:t>
            </w:r>
            <w:r w:rsidR="006C38D3">
              <w:t xml:space="preserve"> </w:t>
            </w:r>
            <w:r w:rsidRPr="00BD0866">
              <w:t>Darrow,</w:t>
            </w:r>
            <w:r w:rsidR="006C38D3">
              <w:t xml:space="preserve"> </w:t>
            </w:r>
            <w:r w:rsidRPr="00BD0866">
              <w:t>William</w:t>
            </w:r>
            <w:r w:rsidR="006C38D3">
              <w:t xml:space="preserve"> </w:t>
            </w:r>
            <w:r w:rsidRPr="00BD0866">
              <w:t>Jenning</w:t>
            </w:r>
            <w:r>
              <w:t>s</w:t>
            </w:r>
            <w:r w:rsidR="006C38D3">
              <w:t xml:space="preserve"> </w:t>
            </w:r>
            <w:r>
              <w:t>Bryan,</w:t>
            </w:r>
            <w:r w:rsidR="006C38D3">
              <w:t xml:space="preserve"> </w:t>
            </w:r>
            <w:r>
              <w:t>...</w:t>
            </w:r>
            <w:r w:rsidR="006C38D3">
              <w:t xml:space="preserve"> </w:t>
            </w:r>
            <w:r>
              <w:t>Marcus</w:t>
            </w:r>
            <w:r w:rsidR="006C38D3">
              <w:t xml:space="preserve"> </w:t>
            </w:r>
            <w:r>
              <w:t>Garvey,</w:t>
            </w:r>
            <w:r w:rsidR="006C38D3">
              <w:t xml:space="preserve"> </w:t>
            </w:r>
            <w:r>
              <w:t>...</w:t>
            </w:r>
          </w:p>
        </w:tc>
      </w:tr>
      <w:tr w:rsidR="00EE3505" w:rsidRPr="00B10869" w14:paraId="3F9C04DE"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6217A183" w14:textId="109B05BD" w:rsidR="00EE3505" w:rsidRPr="00757920" w:rsidRDefault="00EE3505" w:rsidP="00EE3505">
            <w:pPr>
              <w:pStyle w:val="SEs"/>
            </w:pPr>
            <w:r w:rsidRPr="008B57B2">
              <w:t>US.15(C)</w:t>
            </w:r>
            <w:r w:rsidRPr="008B57B2">
              <w:tab/>
              <w:t>explain</w:t>
            </w:r>
            <w:r w:rsidR="006C38D3">
              <w:t xml:space="preserve"> </w:t>
            </w:r>
            <w:r w:rsidRPr="008B57B2">
              <w:t>how</w:t>
            </w:r>
            <w:r w:rsidR="006C38D3">
              <w:t xml:space="preserve"> </w:t>
            </w:r>
            <w:r w:rsidRPr="008B57B2">
              <w:t>foreign</w:t>
            </w:r>
            <w:r w:rsidR="006C38D3">
              <w:t xml:space="preserve"> </w:t>
            </w:r>
            <w:r w:rsidRPr="008B57B2">
              <w:t>policies</w:t>
            </w:r>
            <w:r w:rsidR="006C38D3">
              <w:t xml:space="preserve"> </w:t>
            </w:r>
            <w:r w:rsidRPr="008B57B2">
              <w:t>affected</w:t>
            </w:r>
            <w:r w:rsidR="006C38D3">
              <w:t xml:space="preserve"> </w:t>
            </w:r>
            <w:r w:rsidRPr="008B57B2">
              <w:t>economic</w:t>
            </w:r>
            <w:r w:rsidR="006C38D3">
              <w:t xml:space="preserve"> </w:t>
            </w:r>
            <w:r w:rsidRPr="008B57B2">
              <w:t>issu</w:t>
            </w:r>
            <w:r>
              <w:t>es</w:t>
            </w:r>
            <w:r w:rsidR="006C38D3">
              <w:t xml:space="preserve"> </w:t>
            </w:r>
            <w:r>
              <w:t>such</w:t>
            </w:r>
            <w:r w:rsidR="006C38D3">
              <w:t xml:space="preserve"> </w:t>
            </w:r>
            <w:r>
              <w:t>as</w:t>
            </w:r>
            <w:r w:rsidR="006C38D3">
              <w:t xml:space="preserve"> </w:t>
            </w:r>
            <w:r>
              <w:t>…</w:t>
            </w:r>
            <w:r w:rsidR="006C38D3">
              <w:t xml:space="preserve"> </w:t>
            </w:r>
            <w:r>
              <w:t>immigration</w:t>
            </w:r>
            <w:r w:rsidR="006C38D3">
              <w:t xml:space="preserve"> </w:t>
            </w:r>
            <w:r>
              <w:t>quotas</w:t>
            </w:r>
            <w:r w:rsidR="006C38D3">
              <w:t xml:space="preserve"> </w:t>
            </w:r>
          </w:p>
        </w:tc>
      </w:tr>
      <w:tr w:rsidR="00EE3505" w:rsidRPr="00B10869" w14:paraId="7E720D67"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397FFF4D" w14:textId="157CFD11" w:rsidR="00EE3505" w:rsidRPr="00757920" w:rsidRDefault="00EE3505" w:rsidP="00EE3505">
            <w:pPr>
              <w:pStyle w:val="SEs"/>
            </w:pPr>
            <w:r>
              <w:t>US.19(C)</w:t>
            </w:r>
            <w:r>
              <w:tab/>
            </w:r>
            <w:r w:rsidRPr="008B57B2">
              <w:t>describe</w:t>
            </w:r>
            <w:r w:rsidR="006C38D3">
              <w:t xml:space="preserve"> </w:t>
            </w:r>
            <w:r w:rsidRPr="008B57B2">
              <w:t>the</w:t>
            </w:r>
            <w:r w:rsidR="006C38D3">
              <w:t xml:space="preserve"> </w:t>
            </w:r>
            <w:r w:rsidRPr="008B57B2">
              <w:t>effects</w:t>
            </w:r>
            <w:r w:rsidR="006C38D3">
              <w:t xml:space="preserve"> </w:t>
            </w:r>
            <w:r w:rsidRPr="008B57B2">
              <w:t>of</w:t>
            </w:r>
            <w:r w:rsidR="006C38D3">
              <w:t xml:space="preserve"> </w:t>
            </w:r>
            <w:r w:rsidRPr="008B57B2">
              <w:t>political</w:t>
            </w:r>
            <w:r w:rsidR="006C38D3">
              <w:t xml:space="preserve"> </w:t>
            </w:r>
            <w:r w:rsidRPr="008B57B2">
              <w:t>scandals,</w:t>
            </w:r>
            <w:r w:rsidR="006C38D3">
              <w:t xml:space="preserve"> </w:t>
            </w:r>
            <w:r w:rsidRPr="008B57B2">
              <w:t>including</w:t>
            </w:r>
            <w:r w:rsidR="006C38D3">
              <w:t xml:space="preserve"> </w:t>
            </w:r>
            <w:r w:rsidRPr="008B57B2">
              <w:t>Teapot</w:t>
            </w:r>
            <w:r w:rsidR="006C38D3">
              <w:t xml:space="preserve"> </w:t>
            </w:r>
            <w:r w:rsidRPr="008B57B2">
              <w:t>Dome,</w:t>
            </w:r>
            <w:r w:rsidR="006C38D3">
              <w:t xml:space="preserve"> </w:t>
            </w:r>
            <w:r w:rsidRPr="008B57B2">
              <w:t>…</w:t>
            </w:r>
            <w:r w:rsidR="006C38D3">
              <w:t xml:space="preserve"> </w:t>
            </w:r>
            <w:r w:rsidRPr="008B57B2">
              <w:t>on</w:t>
            </w:r>
            <w:r w:rsidR="006C38D3">
              <w:t xml:space="preserve"> </w:t>
            </w:r>
            <w:r w:rsidRPr="008B57B2">
              <w:t>the</w:t>
            </w:r>
            <w:r w:rsidR="006C38D3">
              <w:t xml:space="preserve"> </w:t>
            </w:r>
            <w:r w:rsidRPr="008B57B2">
              <w:t>views</w:t>
            </w:r>
            <w:r w:rsidR="006C38D3">
              <w:t xml:space="preserve"> </w:t>
            </w:r>
            <w:r w:rsidRPr="008B57B2">
              <w:t>of</w:t>
            </w:r>
            <w:r w:rsidR="006C38D3">
              <w:t xml:space="preserve"> </w:t>
            </w:r>
            <w:r w:rsidRPr="008B57B2">
              <w:t>U.S.</w:t>
            </w:r>
            <w:r w:rsidR="006C38D3">
              <w:t xml:space="preserve"> </w:t>
            </w:r>
            <w:r w:rsidRPr="008B57B2">
              <w:t>citizens</w:t>
            </w:r>
            <w:r w:rsidR="006C38D3">
              <w:t xml:space="preserve"> </w:t>
            </w:r>
            <w:r w:rsidRPr="008B57B2">
              <w:t>concerning</w:t>
            </w:r>
            <w:r w:rsidR="006C38D3">
              <w:t xml:space="preserve"> </w:t>
            </w:r>
            <w:r w:rsidRPr="008B57B2">
              <w:t>trust</w:t>
            </w:r>
            <w:r w:rsidR="006C38D3">
              <w:t xml:space="preserve"> </w:t>
            </w:r>
            <w:r w:rsidRPr="008B57B2">
              <w:t>in</w:t>
            </w:r>
            <w:r w:rsidR="006C38D3">
              <w:t xml:space="preserve"> </w:t>
            </w:r>
            <w:r w:rsidRPr="008B57B2">
              <w:t>the</w:t>
            </w:r>
            <w:r w:rsidR="006C38D3">
              <w:t xml:space="preserve"> </w:t>
            </w:r>
            <w:r w:rsidRPr="008B57B2">
              <w:t>federal</w:t>
            </w:r>
            <w:r w:rsidR="006C38D3">
              <w:t xml:space="preserve"> </w:t>
            </w:r>
            <w:r w:rsidRPr="008B57B2">
              <w:t>government</w:t>
            </w:r>
            <w:r w:rsidR="006C38D3">
              <w:t xml:space="preserve"> </w:t>
            </w:r>
            <w:r w:rsidRPr="008B57B2">
              <w:t>and</w:t>
            </w:r>
            <w:r w:rsidR="006C38D3">
              <w:t xml:space="preserve"> </w:t>
            </w:r>
            <w:r w:rsidRPr="008B57B2">
              <w:t>its</w:t>
            </w:r>
            <w:r w:rsidR="006C38D3">
              <w:t xml:space="preserve"> </w:t>
            </w:r>
            <w:r w:rsidRPr="008B57B2">
              <w:t>leaders</w:t>
            </w:r>
          </w:p>
        </w:tc>
      </w:tr>
      <w:tr w:rsidR="00EE3505" w:rsidRPr="00B10869" w14:paraId="2E805253"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6C8E69DE" w14:textId="31D9B591" w:rsidR="00EE3505" w:rsidRPr="00757920" w:rsidRDefault="00EE3505" w:rsidP="00EE3505">
            <w:pPr>
              <w:pStyle w:val="Spirals"/>
            </w:pPr>
            <w:r w:rsidRPr="008B57B2">
              <w:t>Spiral</w:t>
            </w:r>
            <w:r w:rsidR="006C38D3">
              <w:t xml:space="preserve"> </w:t>
            </w:r>
            <w:r w:rsidRPr="008B57B2">
              <w:t>Standards:</w:t>
            </w:r>
            <w:r w:rsidR="006C38D3">
              <w:t xml:space="preserve"> </w:t>
            </w:r>
            <w:r>
              <w:t>US.</w:t>
            </w:r>
            <w:r w:rsidRPr="008B57B2">
              <w:t>21</w:t>
            </w:r>
            <w:r>
              <w:t>(</w:t>
            </w:r>
            <w:r w:rsidRPr="008B57B2">
              <w:t>B</w:t>
            </w:r>
            <w:r>
              <w:t>)</w:t>
            </w:r>
            <w:r w:rsidRPr="008B57B2">
              <w:t>,</w:t>
            </w:r>
            <w:r w:rsidR="006C38D3">
              <w:t xml:space="preserve"> </w:t>
            </w:r>
            <w:r>
              <w:t>US.</w:t>
            </w:r>
            <w:r w:rsidRPr="008B57B2">
              <w:t>25</w:t>
            </w:r>
            <w:r>
              <w:t>(</w:t>
            </w:r>
            <w:r w:rsidRPr="008B57B2">
              <w:t>A</w:t>
            </w:r>
            <w:r>
              <w:t>)</w:t>
            </w:r>
          </w:p>
        </w:tc>
      </w:tr>
      <w:tr w:rsidR="00530A9A" w:rsidRPr="00010A22" w14:paraId="694916A0" w14:textId="77777777" w:rsidTr="00781D2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9C4E59B"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1A96297"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A3841A8"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2B3B74D1"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2FD44E7" w14:textId="77777777" w:rsidR="00530A9A" w:rsidRPr="00010A22" w:rsidRDefault="00530A9A" w:rsidP="00781D2C">
            <w:pPr>
              <w:jc w:val="center"/>
              <w:rPr>
                <w:rFonts w:ascii="Calibri" w:hAnsi="Calibri"/>
                <w:b/>
                <w:sz w:val="16"/>
                <w:szCs w:val="16"/>
              </w:rPr>
            </w:pPr>
          </w:p>
        </w:tc>
      </w:tr>
      <w:tr w:rsidR="00530A9A" w:rsidRPr="00B10869" w14:paraId="41BED82D"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33F5E79F" w14:textId="3186E3AA"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BC37D06"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5A04D36"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746B5047" w14:textId="77777777" w:rsidTr="00781D2C">
        <w:trPr>
          <w:trHeight w:val="65"/>
        </w:trPr>
        <w:tc>
          <w:tcPr>
            <w:tcW w:w="7686" w:type="dxa"/>
            <w:vMerge/>
            <w:shd w:val="clear" w:color="auto" w:fill="035EA0"/>
            <w:vAlign w:val="center"/>
          </w:tcPr>
          <w:p w14:paraId="5177FBBB"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0301166B"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BC5C669"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D59852F"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7E574126"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7F260744" w14:textId="77777777" w:rsidTr="00781D2C">
        <w:trPr>
          <w:trHeight w:val="504"/>
        </w:trPr>
        <w:tc>
          <w:tcPr>
            <w:tcW w:w="7686" w:type="dxa"/>
            <w:shd w:val="clear" w:color="auto" w:fill="C6D9F1"/>
            <w:vAlign w:val="center"/>
          </w:tcPr>
          <w:p w14:paraId="5088132B" w14:textId="6ED83712"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0F543011" w14:textId="62204498"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2BC4AEAE" w14:textId="6D2A5EA6"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60B989F5" w14:textId="26E82FA9"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48EE547E" w14:textId="77777777" w:rsidR="00D35944" w:rsidRPr="00757920" w:rsidRDefault="00D35944" w:rsidP="00D35944">
            <w:pPr>
              <w:jc w:val="center"/>
              <w:rPr>
                <w:rFonts w:ascii="Calibri" w:hAnsi="Calibri"/>
                <w:b/>
                <w:sz w:val="20"/>
                <w:szCs w:val="20"/>
              </w:rPr>
            </w:pPr>
          </w:p>
        </w:tc>
        <w:tc>
          <w:tcPr>
            <w:tcW w:w="711" w:type="dxa"/>
            <w:vAlign w:val="center"/>
          </w:tcPr>
          <w:p w14:paraId="7A2C5377" w14:textId="77777777" w:rsidR="00D35944" w:rsidRPr="00757920" w:rsidRDefault="00D35944" w:rsidP="00D35944">
            <w:pPr>
              <w:jc w:val="center"/>
              <w:rPr>
                <w:rFonts w:ascii="Calibri" w:hAnsi="Calibri"/>
                <w:b/>
                <w:sz w:val="20"/>
                <w:szCs w:val="20"/>
              </w:rPr>
            </w:pPr>
          </w:p>
        </w:tc>
        <w:tc>
          <w:tcPr>
            <w:tcW w:w="711" w:type="dxa"/>
            <w:vAlign w:val="center"/>
          </w:tcPr>
          <w:p w14:paraId="118AF970" w14:textId="77777777" w:rsidR="00D35944" w:rsidRPr="00757920" w:rsidRDefault="00D35944" w:rsidP="00D35944">
            <w:pPr>
              <w:jc w:val="center"/>
              <w:rPr>
                <w:rFonts w:ascii="Calibri" w:hAnsi="Calibri"/>
                <w:b/>
                <w:sz w:val="20"/>
                <w:szCs w:val="20"/>
              </w:rPr>
            </w:pPr>
          </w:p>
        </w:tc>
        <w:tc>
          <w:tcPr>
            <w:tcW w:w="712" w:type="dxa"/>
            <w:vAlign w:val="center"/>
          </w:tcPr>
          <w:p w14:paraId="1B90053F" w14:textId="77777777" w:rsidR="00D35944" w:rsidRPr="00757920" w:rsidRDefault="00D35944" w:rsidP="00D35944">
            <w:pPr>
              <w:jc w:val="center"/>
              <w:rPr>
                <w:rFonts w:ascii="Calibri" w:hAnsi="Calibri"/>
                <w:b/>
                <w:sz w:val="20"/>
                <w:szCs w:val="20"/>
              </w:rPr>
            </w:pPr>
          </w:p>
        </w:tc>
      </w:tr>
    </w:tbl>
    <w:p w14:paraId="2F9448E6" w14:textId="77777777" w:rsidR="00530A9A" w:rsidRDefault="00530A9A" w:rsidP="001F59AE">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E3505" w:rsidRPr="00B10869" w14:paraId="65679928" w14:textId="77777777" w:rsidTr="00781D2C">
        <w:trPr>
          <w:cantSplit/>
          <w:trHeight w:val="259"/>
          <w:tblHeader/>
        </w:trPr>
        <w:tc>
          <w:tcPr>
            <w:tcW w:w="7686" w:type="dxa"/>
            <w:vMerge w:val="restart"/>
            <w:shd w:val="clear" w:color="auto" w:fill="D9D9D9" w:themeFill="background1" w:themeFillShade="D9"/>
          </w:tcPr>
          <w:p w14:paraId="0B6B4CD7" w14:textId="12C52C33" w:rsidR="00EE3505" w:rsidRDefault="00420AD7" w:rsidP="00420AD7">
            <w:pPr>
              <w:spacing w:before="120" w:after="120"/>
              <w:ind w:left="288" w:hanging="288"/>
              <w:rPr>
                <w:rFonts w:cs="Times New Roman"/>
                <w:b/>
                <w:sz w:val="24"/>
                <w:szCs w:val="24"/>
              </w:rPr>
            </w:pPr>
            <w:r>
              <w:rPr>
                <w:rFonts w:cs="Times New Roman"/>
                <w:b/>
                <w:sz w:val="24"/>
                <w:szCs w:val="24"/>
              </w:rPr>
              <w:lastRenderedPageBreak/>
              <w:t>&gt;&gt;</w:t>
            </w:r>
            <w:r>
              <w:rPr>
                <w:rFonts w:cs="Times New Roman"/>
                <w:b/>
                <w:sz w:val="24"/>
                <w:szCs w:val="24"/>
              </w:rPr>
              <w:tab/>
            </w:r>
            <w:r w:rsidR="00EE3505">
              <w:rPr>
                <w:rFonts w:cs="Times New Roman"/>
                <w:b/>
                <w:sz w:val="24"/>
                <w:szCs w:val="24"/>
              </w:rPr>
              <w:t>Great</w:t>
            </w:r>
            <w:r w:rsidR="006C38D3">
              <w:rPr>
                <w:rFonts w:cs="Times New Roman"/>
                <w:b/>
                <w:sz w:val="24"/>
                <w:szCs w:val="24"/>
              </w:rPr>
              <w:t xml:space="preserve"> </w:t>
            </w:r>
            <w:r w:rsidR="00EE3505">
              <w:rPr>
                <w:rFonts w:cs="Times New Roman"/>
                <w:b/>
                <w:sz w:val="24"/>
                <w:szCs w:val="24"/>
              </w:rPr>
              <w:t>Depression/New</w:t>
            </w:r>
            <w:r w:rsidR="006C38D3">
              <w:rPr>
                <w:rFonts w:cs="Times New Roman"/>
                <w:b/>
                <w:sz w:val="24"/>
                <w:szCs w:val="24"/>
              </w:rPr>
              <w:t xml:space="preserve"> </w:t>
            </w:r>
            <w:r w:rsidR="00EE3505">
              <w:rPr>
                <w:rFonts w:cs="Times New Roman"/>
                <w:b/>
                <w:sz w:val="24"/>
                <w:szCs w:val="24"/>
              </w:rPr>
              <w:t>Deal</w:t>
            </w:r>
          </w:p>
          <w:p w14:paraId="2E6F8CE7" w14:textId="6C4923EF" w:rsidR="00EE3505" w:rsidRDefault="00EE3505" w:rsidP="00420AD7">
            <w:pPr>
              <w:ind w:left="864" w:hanging="576"/>
              <w:rPr>
                <w:rFonts w:cs="Times New Roman"/>
                <w:sz w:val="20"/>
                <w:szCs w:val="20"/>
              </w:rPr>
            </w:pPr>
            <w:r>
              <w:rPr>
                <w:rFonts w:cs="Times New Roman"/>
                <w:b/>
                <w:sz w:val="20"/>
                <w:szCs w:val="20"/>
              </w:rPr>
              <w:t>US.16</w:t>
            </w:r>
            <w:r w:rsidRPr="00BF6A2E">
              <w:rPr>
                <w:rFonts w:cs="Times New Roman"/>
                <w:b/>
                <w:sz w:val="20"/>
                <w:szCs w:val="20"/>
              </w:rPr>
              <w:tab/>
            </w:r>
            <w:r>
              <w:rPr>
                <w:rFonts w:cs="Times New Roman"/>
                <w:b/>
                <w:sz w:val="20"/>
                <w:szCs w:val="20"/>
              </w:rPr>
              <w:t>Economics</w:t>
            </w:r>
            <w:r w:rsidRPr="00993AEF">
              <w:rPr>
                <w:rFonts w:cs="Times New Roman"/>
                <w:b/>
                <w:sz w:val="20"/>
                <w:szCs w:val="20"/>
              </w:rPr>
              <w:t>.</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student</w:t>
            </w:r>
            <w:r w:rsidR="006C38D3">
              <w:rPr>
                <w:rFonts w:cs="Times New Roman"/>
                <w:sz w:val="20"/>
                <w:szCs w:val="20"/>
              </w:rPr>
              <w:t xml:space="preserve"> </w:t>
            </w:r>
            <w:r w:rsidRPr="00BA1940">
              <w:rPr>
                <w:rFonts w:cs="Times New Roman"/>
                <w:sz w:val="20"/>
                <w:szCs w:val="20"/>
              </w:rPr>
              <w:t>understands</w:t>
            </w:r>
            <w:r w:rsidR="006C38D3">
              <w:rPr>
                <w:rFonts w:cs="Times New Roman"/>
                <w:sz w:val="20"/>
                <w:szCs w:val="20"/>
              </w:rPr>
              <w:t xml:space="preserve"> </w:t>
            </w:r>
            <w:r w:rsidRPr="00BA1940">
              <w:rPr>
                <w:rFonts w:cs="Times New Roman"/>
                <w:sz w:val="20"/>
                <w:szCs w:val="20"/>
              </w:rPr>
              <w:t>significant</w:t>
            </w:r>
            <w:r w:rsidR="006C38D3">
              <w:rPr>
                <w:rFonts w:cs="Times New Roman"/>
                <w:sz w:val="20"/>
                <w:szCs w:val="20"/>
              </w:rPr>
              <w:t xml:space="preserve"> </w:t>
            </w:r>
            <w:r w:rsidRPr="00BA1940">
              <w:rPr>
                <w:rFonts w:cs="Times New Roman"/>
                <w:sz w:val="20"/>
                <w:szCs w:val="20"/>
              </w:rPr>
              <w:t>economic</w:t>
            </w:r>
            <w:r w:rsidR="006C38D3">
              <w:rPr>
                <w:rFonts w:cs="Times New Roman"/>
                <w:sz w:val="20"/>
                <w:szCs w:val="20"/>
              </w:rPr>
              <w:t xml:space="preserve"> </w:t>
            </w:r>
            <w:r w:rsidRPr="00BA1940">
              <w:rPr>
                <w:rFonts w:cs="Times New Roman"/>
                <w:sz w:val="20"/>
                <w:szCs w:val="20"/>
              </w:rPr>
              <w:t>developments</w:t>
            </w:r>
            <w:r w:rsidR="006C38D3">
              <w:rPr>
                <w:rFonts w:cs="Times New Roman"/>
                <w:sz w:val="20"/>
                <w:szCs w:val="20"/>
              </w:rPr>
              <w:t xml:space="preserve"> </w:t>
            </w:r>
            <w:r w:rsidRPr="00BA1940">
              <w:rPr>
                <w:rFonts w:cs="Times New Roman"/>
                <w:sz w:val="20"/>
                <w:szCs w:val="20"/>
              </w:rPr>
              <w:t>between</w:t>
            </w:r>
            <w:r w:rsidR="006C38D3">
              <w:rPr>
                <w:rFonts w:cs="Times New Roman"/>
                <w:sz w:val="20"/>
                <w:szCs w:val="20"/>
              </w:rPr>
              <w:t xml:space="preserve"> </w:t>
            </w:r>
            <w:r w:rsidRPr="00BA1940">
              <w:rPr>
                <w:rFonts w:cs="Times New Roman"/>
                <w:sz w:val="20"/>
                <w:szCs w:val="20"/>
              </w:rPr>
              <w:t>World</w:t>
            </w:r>
            <w:r w:rsidR="006C38D3">
              <w:rPr>
                <w:rFonts w:cs="Times New Roman"/>
                <w:sz w:val="20"/>
                <w:szCs w:val="20"/>
              </w:rPr>
              <w:t xml:space="preserve"> </w:t>
            </w:r>
            <w:r w:rsidRPr="00BA1940">
              <w:rPr>
                <w:rFonts w:cs="Times New Roman"/>
                <w:sz w:val="20"/>
                <w:szCs w:val="20"/>
              </w:rPr>
              <w:t>War</w:t>
            </w:r>
            <w:r w:rsidR="006C38D3">
              <w:rPr>
                <w:rFonts w:cs="Times New Roman"/>
                <w:sz w:val="20"/>
                <w:szCs w:val="20"/>
              </w:rPr>
              <w:t xml:space="preserve"> </w:t>
            </w:r>
            <w:r w:rsidRPr="00BA1940">
              <w:rPr>
                <w:rFonts w:cs="Times New Roman"/>
                <w:sz w:val="20"/>
                <w:szCs w:val="20"/>
              </w:rPr>
              <w:t>I</w:t>
            </w:r>
            <w:r w:rsidR="006C38D3">
              <w:rPr>
                <w:rFonts w:cs="Times New Roman"/>
                <w:sz w:val="20"/>
                <w:szCs w:val="20"/>
              </w:rPr>
              <w:t xml:space="preserve"> </w:t>
            </w:r>
            <w:r w:rsidRPr="00BA1940">
              <w:rPr>
                <w:rFonts w:cs="Times New Roman"/>
                <w:sz w:val="20"/>
                <w:szCs w:val="20"/>
              </w:rPr>
              <w:t>and</w:t>
            </w:r>
            <w:r w:rsidR="006C38D3">
              <w:rPr>
                <w:rFonts w:cs="Times New Roman"/>
                <w:sz w:val="20"/>
                <w:szCs w:val="20"/>
              </w:rPr>
              <w:t xml:space="preserve"> </w:t>
            </w:r>
            <w:r w:rsidRPr="00BA1940">
              <w:rPr>
                <w:rFonts w:cs="Times New Roman"/>
                <w:sz w:val="20"/>
                <w:szCs w:val="20"/>
              </w:rPr>
              <w:t>World</w:t>
            </w:r>
            <w:r w:rsidR="006C38D3">
              <w:rPr>
                <w:rFonts w:cs="Times New Roman"/>
                <w:sz w:val="20"/>
                <w:szCs w:val="20"/>
              </w:rPr>
              <w:t xml:space="preserve"> </w:t>
            </w:r>
            <w:r w:rsidRPr="00BA1940">
              <w:rPr>
                <w:rFonts w:cs="Times New Roman"/>
                <w:sz w:val="20"/>
                <w:szCs w:val="20"/>
              </w:rPr>
              <w:t>War</w:t>
            </w:r>
            <w:r w:rsidR="006C38D3">
              <w:rPr>
                <w:rFonts w:cs="Times New Roman"/>
                <w:sz w:val="20"/>
                <w:szCs w:val="20"/>
              </w:rPr>
              <w:t xml:space="preserve"> </w:t>
            </w:r>
            <w:r w:rsidRPr="00BA1940">
              <w:rPr>
                <w:rFonts w:cs="Times New Roman"/>
                <w:sz w:val="20"/>
                <w:szCs w:val="20"/>
              </w:rPr>
              <w:t>II.</w:t>
            </w:r>
          </w:p>
          <w:p w14:paraId="6B9DE1D3" w14:textId="77777777" w:rsidR="004D2ECB" w:rsidRPr="004D2ECB" w:rsidRDefault="004D2ECB" w:rsidP="00EE3505">
            <w:pPr>
              <w:ind w:left="576" w:hanging="576"/>
              <w:rPr>
                <w:rFonts w:cs="Times New Roman"/>
                <w:sz w:val="15"/>
                <w:szCs w:val="15"/>
              </w:rPr>
            </w:pPr>
          </w:p>
          <w:p w14:paraId="4B4F337F" w14:textId="0124385B" w:rsidR="00EE3505" w:rsidRPr="00291B68" w:rsidRDefault="00EE3505" w:rsidP="00EE3505">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Pr>
                <w:rFonts w:cs="Calibri"/>
                <w:b/>
                <w:sz w:val="15"/>
                <w:szCs w:val="15"/>
              </w:rPr>
              <w:t>US.12,</w:t>
            </w:r>
            <w:r w:rsidR="006C38D3">
              <w:rPr>
                <w:rFonts w:cs="Calibri"/>
                <w:b/>
                <w:sz w:val="15"/>
                <w:szCs w:val="15"/>
              </w:rPr>
              <w:t xml:space="preserve"> </w:t>
            </w:r>
            <w:r w:rsidRPr="00BA1940">
              <w:rPr>
                <w:rFonts w:cs="Calibri"/>
                <w:b/>
                <w:sz w:val="15"/>
                <w:szCs w:val="15"/>
              </w:rPr>
              <w:t>US.19,</w:t>
            </w:r>
            <w:r w:rsidR="006C38D3">
              <w:rPr>
                <w:rFonts w:cs="Calibri"/>
                <w:b/>
                <w:sz w:val="15"/>
                <w:szCs w:val="15"/>
              </w:rPr>
              <w:t xml:space="preserve"> </w:t>
            </w:r>
            <w:r w:rsidRPr="00BA1940">
              <w:rPr>
                <w:rFonts w:cs="Calibri"/>
                <w:b/>
                <w:sz w:val="15"/>
                <w:szCs w:val="15"/>
              </w:rPr>
              <w:t>US.20</w:t>
            </w:r>
            <w:r>
              <w:rPr>
                <w:rFonts w:cs="Calibri"/>
                <w:b/>
                <w:sz w:val="15"/>
                <w:szCs w:val="15"/>
              </w:rPr>
              <w:t>,</w:t>
            </w:r>
            <w:r w:rsidR="006C38D3">
              <w:rPr>
                <w:rFonts w:cs="Calibri"/>
                <w:b/>
                <w:sz w:val="15"/>
                <w:szCs w:val="15"/>
              </w:rPr>
              <w:t xml:space="preserve"> </w:t>
            </w:r>
            <w:r>
              <w:rPr>
                <w:rFonts w:cs="Calibri"/>
                <w:b/>
                <w:sz w:val="15"/>
                <w:szCs w:val="15"/>
              </w:rPr>
              <w:t>US.24</w:t>
            </w:r>
          </w:p>
        </w:tc>
        <w:tc>
          <w:tcPr>
            <w:tcW w:w="767" w:type="dxa"/>
            <w:vMerge w:val="restart"/>
            <w:shd w:val="clear" w:color="auto" w:fill="000000" w:themeFill="text1"/>
            <w:vAlign w:val="center"/>
          </w:tcPr>
          <w:p w14:paraId="38775F63" w14:textId="77777777" w:rsidR="00EE3505" w:rsidRPr="000B71CE" w:rsidRDefault="00EE3505" w:rsidP="00EE350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693210B" w14:textId="77777777" w:rsidR="00EE3505" w:rsidRPr="000B71CE" w:rsidRDefault="00EE3505" w:rsidP="00EE350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49EB5F8F" w14:textId="77777777" w:rsidTr="00781D2C">
        <w:trPr>
          <w:trHeight w:val="120"/>
          <w:tblHeader/>
        </w:trPr>
        <w:tc>
          <w:tcPr>
            <w:tcW w:w="7686" w:type="dxa"/>
            <w:vMerge/>
            <w:shd w:val="clear" w:color="auto" w:fill="D9D9D9" w:themeFill="background1" w:themeFillShade="D9"/>
          </w:tcPr>
          <w:p w14:paraId="526B7E87"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00E1E992"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75CA486C"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C4954E3"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44A855F"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111D2FF9"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5BDC6D1"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C811FE9"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0B1FB45"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70166CD"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5BD18D0E" w14:textId="77777777" w:rsidR="00530A9A" w:rsidRPr="00757920" w:rsidRDefault="00530A9A" w:rsidP="00781D2C">
            <w:pPr>
              <w:jc w:val="center"/>
              <w:rPr>
                <w:rFonts w:cs="Calibri"/>
                <w:b/>
                <w:color w:val="000000" w:themeColor="text1"/>
                <w:sz w:val="20"/>
                <w:szCs w:val="20"/>
              </w:rPr>
            </w:pPr>
          </w:p>
        </w:tc>
      </w:tr>
      <w:tr w:rsidR="00530A9A" w:rsidRPr="00125572" w14:paraId="67DEF442"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C62DCA"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D7590C"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802A2D" w14:textId="77777777" w:rsidR="00530A9A" w:rsidRPr="00125572" w:rsidRDefault="00530A9A" w:rsidP="00781D2C">
            <w:pPr>
              <w:jc w:val="center"/>
              <w:rPr>
                <w:rFonts w:cs="Calibri"/>
                <w:b/>
                <w:color w:val="FFFFFF" w:themeColor="background1"/>
                <w:sz w:val="16"/>
                <w:szCs w:val="16"/>
              </w:rPr>
            </w:pPr>
          </w:p>
        </w:tc>
      </w:tr>
      <w:tr w:rsidR="00530A9A" w:rsidRPr="00B10869" w14:paraId="7B04943D"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6F4D882D" w14:textId="355476EC"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C6E1E63"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7906F23"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7B282A5D" w14:textId="77777777" w:rsidTr="00781D2C">
        <w:trPr>
          <w:trHeight w:val="122"/>
          <w:tblHeader/>
        </w:trPr>
        <w:tc>
          <w:tcPr>
            <w:tcW w:w="7686" w:type="dxa"/>
            <w:vMerge/>
            <w:shd w:val="clear" w:color="auto" w:fill="035EA0"/>
            <w:vAlign w:val="center"/>
          </w:tcPr>
          <w:p w14:paraId="79B7D22E" w14:textId="77777777" w:rsidR="00530A9A" w:rsidRDefault="00530A9A" w:rsidP="00781D2C">
            <w:pPr>
              <w:rPr>
                <w:b/>
                <w:color w:val="FFFFFF" w:themeColor="background1"/>
              </w:rPr>
            </w:pPr>
          </w:p>
        </w:tc>
        <w:tc>
          <w:tcPr>
            <w:tcW w:w="767" w:type="dxa"/>
            <w:vMerge/>
            <w:shd w:val="clear" w:color="auto" w:fill="000000" w:themeFill="text1"/>
            <w:vAlign w:val="center"/>
          </w:tcPr>
          <w:p w14:paraId="1C072FD1"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5AC21734"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300FB28"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7B0227F"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12AB3A52"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23AC82DD" w14:textId="4C61EA57"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2C2516DA" w14:textId="6387C458"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4CD4F7B4" w14:textId="35D0836D"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212F91FA"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8FFF8A4"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EF276BB"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6C1C4E4" w14:textId="77777777" w:rsidR="00D35944" w:rsidRPr="00757920" w:rsidRDefault="00D35944" w:rsidP="00D35944">
            <w:pPr>
              <w:jc w:val="center"/>
              <w:rPr>
                <w:rFonts w:cs="Calibri"/>
                <w:b/>
                <w:sz w:val="20"/>
                <w:szCs w:val="20"/>
              </w:rPr>
            </w:pPr>
          </w:p>
        </w:tc>
      </w:tr>
      <w:tr w:rsidR="00530A9A" w:rsidRPr="00010A22" w14:paraId="41C5B7FF"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E906F2"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FBC63BA"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94AD366"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9CE192"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B867F13" w14:textId="77777777" w:rsidR="00530A9A" w:rsidRPr="00010A22" w:rsidRDefault="00530A9A" w:rsidP="00781D2C">
            <w:pPr>
              <w:jc w:val="center"/>
              <w:rPr>
                <w:rFonts w:cs="Calibri"/>
                <w:b/>
                <w:sz w:val="16"/>
                <w:szCs w:val="16"/>
              </w:rPr>
            </w:pPr>
          </w:p>
        </w:tc>
      </w:tr>
      <w:tr w:rsidR="00530A9A" w:rsidRPr="00B10869" w14:paraId="0B294354"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59307F09" w14:textId="7A92F26A"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34866E76"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44877D1"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0DA4855"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49089C0C"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6A574A7B"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D12D85"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0CC232E"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6E69B5"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5B199B32"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11596DC" w14:textId="7BCA3720" w:rsidR="00530A9A" w:rsidRPr="0091763B" w:rsidRDefault="00EE3505" w:rsidP="00781D2C">
            <w:pPr>
              <w:ind w:left="720" w:hanging="720"/>
              <w:rPr>
                <w:b/>
              </w:rPr>
            </w:pPr>
            <w:r w:rsidRPr="00EE3505">
              <w:rPr>
                <w:b/>
              </w:rPr>
              <w:t>Causes</w:t>
            </w:r>
            <w:r w:rsidR="006C38D3">
              <w:rPr>
                <w:b/>
              </w:rPr>
              <w:t xml:space="preserve"> </w:t>
            </w:r>
            <w:r w:rsidRPr="00EE3505">
              <w:rPr>
                <w:b/>
              </w:rPr>
              <w:t>of</w:t>
            </w:r>
            <w:r w:rsidR="006C38D3">
              <w:rPr>
                <w:b/>
              </w:rPr>
              <w:t xml:space="preserve"> </w:t>
            </w:r>
            <w:r w:rsidRPr="00EE3505">
              <w:rPr>
                <w:b/>
              </w:rPr>
              <w:t>the</w:t>
            </w:r>
            <w:r w:rsidR="006C38D3">
              <w:rPr>
                <w:b/>
              </w:rPr>
              <w:t xml:space="preserve"> </w:t>
            </w:r>
            <w:r w:rsidRPr="00EE3505">
              <w:rPr>
                <w:b/>
              </w:rPr>
              <w:t>Great</w:t>
            </w:r>
            <w:r w:rsidR="006C38D3">
              <w:rPr>
                <w:b/>
              </w:rPr>
              <w:t xml:space="preserve"> </w:t>
            </w:r>
            <w:r w:rsidRPr="00EE3505">
              <w:rPr>
                <w:b/>
              </w:rPr>
              <w:t>Depression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492F51"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A91583"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AB0952"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917A9D" w14:textId="77777777" w:rsidR="00530A9A" w:rsidRPr="00757920" w:rsidRDefault="00530A9A" w:rsidP="00781D2C">
            <w:pPr>
              <w:jc w:val="center"/>
              <w:rPr>
                <w:rFonts w:cs="Calibri"/>
                <w:b/>
                <w:sz w:val="20"/>
                <w:szCs w:val="20"/>
              </w:rPr>
            </w:pPr>
          </w:p>
        </w:tc>
      </w:tr>
      <w:tr w:rsidR="00EE3505" w:rsidRPr="00B10869" w14:paraId="0C46A94E" w14:textId="77777777" w:rsidTr="00CB036F">
        <w:trPr>
          <w:trHeight w:val="144"/>
          <w:tblHeader/>
        </w:trPr>
        <w:tc>
          <w:tcPr>
            <w:tcW w:w="10587" w:type="dxa"/>
            <w:gridSpan w:val="5"/>
            <w:tcBorders>
              <w:top w:val="single" w:sz="6" w:space="0" w:color="BFBFBF" w:themeColor="background1" w:themeShade="BF"/>
            </w:tcBorders>
            <w:shd w:val="clear" w:color="auto" w:fill="C2D69B"/>
            <w:vAlign w:val="center"/>
          </w:tcPr>
          <w:p w14:paraId="0063B5EB" w14:textId="29DE00EB" w:rsidR="00EE3505" w:rsidRPr="005B60E7" w:rsidRDefault="00EE3505" w:rsidP="00CB036F">
            <w:pPr>
              <w:pStyle w:val="anchorSE"/>
            </w:pPr>
            <w:r w:rsidRPr="00EC7DD8">
              <w:t>US.16(B)</w:t>
            </w:r>
            <w:r w:rsidRPr="00EC7DD8">
              <w:tab/>
              <w:t>identify</w:t>
            </w:r>
            <w:r w:rsidR="006C38D3">
              <w:t xml:space="preserve"> </w:t>
            </w:r>
            <w:r w:rsidRPr="00EC7DD8">
              <w:t>the</w:t>
            </w:r>
            <w:r w:rsidR="006C38D3">
              <w:t xml:space="preserve"> </w:t>
            </w:r>
            <w:r w:rsidRPr="00EC7DD8">
              <w:t>causes</w:t>
            </w:r>
            <w:r w:rsidR="006C38D3">
              <w:t xml:space="preserve"> </w:t>
            </w:r>
            <w:r w:rsidRPr="00EC7DD8">
              <w:t>of</w:t>
            </w:r>
            <w:r w:rsidR="006C38D3">
              <w:t xml:space="preserve"> </w:t>
            </w:r>
            <w:r w:rsidRPr="00EC7DD8">
              <w:t>the</w:t>
            </w:r>
            <w:r w:rsidR="006C38D3">
              <w:t xml:space="preserve"> </w:t>
            </w:r>
            <w:r w:rsidRPr="00EC7DD8">
              <w:t>Great</w:t>
            </w:r>
            <w:r w:rsidR="006C38D3">
              <w:t xml:space="preserve"> </w:t>
            </w:r>
            <w:r w:rsidRPr="00EC7DD8">
              <w:t>Depression,</w:t>
            </w:r>
            <w:r w:rsidR="006C38D3">
              <w:t xml:space="preserve"> </w:t>
            </w:r>
            <w:r w:rsidRPr="00EC7DD8">
              <w:t>including</w:t>
            </w:r>
            <w:r w:rsidR="006C38D3">
              <w:t xml:space="preserve"> </w:t>
            </w:r>
            <w:r w:rsidRPr="00EC7DD8">
              <w:t>the</w:t>
            </w:r>
            <w:r w:rsidR="006C38D3">
              <w:t xml:space="preserve"> </w:t>
            </w:r>
            <w:r w:rsidRPr="00EC7DD8">
              <w:t>impact</w:t>
            </w:r>
            <w:r w:rsidR="006C38D3">
              <w:t xml:space="preserve"> </w:t>
            </w:r>
            <w:r w:rsidRPr="00EC7DD8">
              <w:t>of</w:t>
            </w:r>
            <w:r w:rsidR="006C38D3">
              <w:t xml:space="preserve"> </w:t>
            </w:r>
            <w:r w:rsidRPr="00EC7DD8">
              <w:t>tariffs</w:t>
            </w:r>
            <w:r w:rsidR="006C38D3">
              <w:t xml:space="preserve"> </w:t>
            </w:r>
            <w:r w:rsidRPr="00EC7DD8">
              <w:t>on</w:t>
            </w:r>
            <w:r w:rsidR="006C38D3">
              <w:t xml:space="preserve"> </w:t>
            </w:r>
            <w:r w:rsidRPr="00EC7DD8">
              <w:t>world</w:t>
            </w:r>
            <w:r w:rsidR="006C38D3">
              <w:t xml:space="preserve"> </w:t>
            </w:r>
            <w:r w:rsidRPr="00EC7DD8">
              <w:t>trade,</w:t>
            </w:r>
            <w:r w:rsidR="006C38D3">
              <w:t xml:space="preserve"> </w:t>
            </w:r>
            <w:r w:rsidRPr="00EC7DD8">
              <w:t>stock</w:t>
            </w:r>
            <w:r w:rsidR="006C38D3">
              <w:t xml:space="preserve"> </w:t>
            </w:r>
            <w:r w:rsidRPr="00EC7DD8">
              <w:t>market</w:t>
            </w:r>
            <w:r w:rsidR="006C38D3">
              <w:t xml:space="preserve"> </w:t>
            </w:r>
            <w:r w:rsidRPr="00EC7DD8">
              <w:t>speculation,</w:t>
            </w:r>
            <w:r w:rsidR="006C38D3">
              <w:t xml:space="preserve"> </w:t>
            </w:r>
            <w:r w:rsidRPr="00EC7DD8">
              <w:t>bank</w:t>
            </w:r>
            <w:r w:rsidR="006C38D3">
              <w:t xml:space="preserve"> </w:t>
            </w:r>
            <w:r w:rsidRPr="00EC7DD8">
              <w:t>failures,</w:t>
            </w:r>
            <w:r w:rsidR="006C38D3">
              <w:t xml:space="preserve"> </w:t>
            </w:r>
            <w:r w:rsidRPr="00EC7DD8">
              <w:t>and</w:t>
            </w:r>
            <w:r w:rsidR="006C38D3">
              <w:t xml:space="preserve"> </w:t>
            </w:r>
            <w:r w:rsidRPr="00EC7DD8">
              <w:t>the</w:t>
            </w:r>
            <w:r w:rsidR="006C38D3">
              <w:t xml:space="preserve"> </w:t>
            </w:r>
            <w:r w:rsidRPr="00EC7DD8">
              <w:t>monetary</w:t>
            </w:r>
            <w:r w:rsidR="006C38D3">
              <w:t xml:space="preserve"> </w:t>
            </w:r>
            <w:r w:rsidRPr="00EC7DD8">
              <w:t>policy</w:t>
            </w:r>
            <w:r w:rsidR="006C38D3">
              <w:t xml:space="preserve"> </w:t>
            </w:r>
            <w:r w:rsidRPr="00EC7DD8">
              <w:t>of</w:t>
            </w:r>
            <w:r w:rsidR="006C38D3">
              <w:t xml:space="preserve"> </w:t>
            </w:r>
            <w:r w:rsidRPr="00EC7DD8">
              <w:t>the</w:t>
            </w:r>
            <w:r w:rsidR="006C38D3">
              <w:t xml:space="preserve"> </w:t>
            </w:r>
            <w:r w:rsidRPr="00EC7DD8">
              <w:t>Federal</w:t>
            </w:r>
            <w:r w:rsidR="006C38D3">
              <w:t xml:space="preserve"> </w:t>
            </w:r>
            <w:r w:rsidRPr="00EC7DD8">
              <w:t>Reserve</w:t>
            </w:r>
            <w:r w:rsidR="006C38D3">
              <w:t xml:space="preserve"> </w:t>
            </w:r>
            <w:r w:rsidRPr="00EC7DD8">
              <w:t>System</w:t>
            </w:r>
          </w:p>
        </w:tc>
      </w:tr>
      <w:tr w:rsidR="00EE3505" w:rsidRPr="00B10869" w14:paraId="74BDAD58" w14:textId="77777777" w:rsidTr="00CB036F">
        <w:trPr>
          <w:trHeight w:val="14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DD9B9E8" w14:textId="570B2502" w:rsidR="00EE3505" w:rsidRPr="005B60E7" w:rsidRDefault="00EE3505" w:rsidP="00CB036F">
            <w:pPr>
              <w:pStyle w:val="Spirals"/>
              <w:rPr>
                <w:b/>
                <w:szCs w:val="20"/>
              </w:rPr>
            </w:pPr>
            <w:r w:rsidRPr="009C46A9">
              <w:t>Spiral</w:t>
            </w:r>
            <w:r w:rsidR="006C38D3">
              <w:t xml:space="preserve"> </w:t>
            </w:r>
            <w:r w:rsidRPr="009C46A9">
              <w:t>Standards:</w:t>
            </w:r>
            <w:r w:rsidR="006C38D3">
              <w:t xml:space="preserve"> </w:t>
            </w:r>
            <w:r w:rsidRPr="006A4E9C">
              <w:t>US.2</w:t>
            </w:r>
            <w:r w:rsidRPr="00BD0866">
              <w:t>(C),</w:t>
            </w:r>
            <w:r w:rsidR="006C38D3">
              <w:t xml:space="preserve"> </w:t>
            </w:r>
            <w:r w:rsidRPr="00BD0866">
              <w:t>US.2(D)</w:t>
            </w:r>
            <w:r w:rsidR="006C38D3">
              <w:t xml:space="preserve"> </w:t>
            </w:r>
          </w:p>
        </w:tc>
      </w:tr>
      <w:tr w:rsidR="00530A9A" w:rsidRPr="007E1BE5" w14:paraId="32F62FF9"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00324"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75492F"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0854008" w14:textId="77777777" w:rsidR="00530A9A" w:rsidRPr="007E1BE5" w:rsidRDefault="00530A9A" w:rsidP="00781D2C">
            <w:pPr>
              <w:jc w:val="center"/>
              <w:rPr>
                <w:rFonts w:cs="Calibri"/>
                <w:b/>
                <w:color w:val="FFFFFF" w:themeColor="background1"/>
                <w:sz w:val="8"/>
                <w:szCs w:val="8"/>
              </w:rPr>
            </w:pPr>
          </w:p>
        </w:tc>
      </w:tr>
      <w:tr w:rsidR="00530A9A" w:rsidRPr="00B10869" w14:paraId="38567B96"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99B3EB9" w14:textId="55A02A12" w:rsidR="00530A9A" w:rsidRPr="00E54EFF" w:rsidRDefault="00EE3505" w:rsidP="00781D2C">
            <w:pPr>
              <w:ind w:left="720" w:hanging="720"/>
              <w:rPr>
                <w:b/>
              </w:rPr>
            </w:pPr>
            <w:r w:rsidRPr="00EE3505">
              <w:rPr>
                <w:b/>
              </w:rPr>
              <w:t>Life</w:t>
            </w:r>
            <w:r w:rsidR="006C38D3">
              <w:rPr>
                <w:b/>
              </w:rPr>
              <w:t xml:space="preserve"> </w:t>
            </w:r>
            <w:r w:rsidRPr="00EE3505">
              <w:rPr>
                <w:b/>
              </w:rPr>
              <w:t>During</w:t>
            </w:r>
            <w:r w:rsidR="006C38D3">
              <w:rPr>
                <w:b/>
              </w:rPr>
              <w:t xml:space="preserve"> </w:t>
            </w:r>
            <w:r w:rsidRPr="00EE3505">
              <w:rPr>
                <w:b/>
              </w:rPr>
              <w:t>the</w:t>
            </w:r>
            <w:r w:rsidR="006C38D3">
              <w:rPr>
                <w:b/>
              </w:rPr>
              <w:t xml:space="preserve"> </w:t>
            </w:r>
            <w:r w:rsidRPr="00EE3505">
              <w:rPr>
                <w:b/>
              </w:rPr>
              <w:t>Great</w:t>
            </w:r>
            <w:r w:rsidR="006C38D3">
              <w:rPr>
                <w:b/>
              </w:rPr>
              <w:t xml:space="preserve"> </w:t>
            </w:r>
            <w:r w:rsidRPr="00EE3505">
              <w:rPr>
                <w:b/>
              </w:rPr>
              <w:t>Depression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C1FBD3"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E6A579"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66C1F0"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B2AE9C1" w14:textId="77777777" w:rsidR="00530A9A" w:rsidRPr="00757920" w:rsidRDefault="00530A9A" w:rsidP="00781D2C">
            <w:pPr>
              <w:jc w:val="center"/>
              <w:rPr>
                <w:rFonts w:cs="Calibri"/>
                <w:b/>
                <w:sz w:val="20"/>
                <w:szCs w:val="20"/>
              </w:rPr>
            </w:pPr>
          </w:p>
        </w:tc>
      </w:tr>
      <w:tr w:rsidR="00EE3505" w:rsidRPr="00B10869" w14:paraId="7D29C0AE"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28C3DE09" w14:textId="7495774C" w:rsidR="00EE3505" w:rsidRPr="00757920" w:rsidRDefault="00EE3505" w:rsidP="00CB036F">
            <w:pPr>
              <w:pStyle w:val="anchorSE"/>
            </w:pPr>
            <w:r w:rsidRPr="00EC7DD8">
              <w:t>US.16(C)</w:t>
            </w:r>
            <w:r w:rsidRPr="00EC7DD8">
              <w:tab/>
              <w:t>analyze</w:t>
            </w:r>
            <w:r w:rsidR="006C38D3">
              <w:t xml:space="preserve"> </w:t>
            </w:r>
            <w:r w:rsidRPr="00EC7DD8">
              <w:t>the</w:t>
            </w:r>
            <w:r w:rsidR="006C38D3">
              <w:t xml:space="preserve"> </w:t>
            </w:r>
            <w:r w:rsidRPr="00EC7DD8">
              <w:t>effects</w:t>
            </w:r>
            <w:r w:rsidR="006C38D3">
              <w:t xml:space="preserve"> </w:t>
            </w:r>
            <w:r w:rsidRPr="00EC7DD8">
              <w:t>of</w:t>
            </w:r>
            <w:r w:rsidR="006C38D3">
              <w:t xml:space="preserve"> </w:t>
            </w:r>
            <w:r w:rsidRPr="00EC7DD8">
              <w:t>the</w:t>
            </w:r>
            <w:r w:rsidR="006C38D3">
              <w:t xml:space="preserve"> </w:t>
            </w:r>
            <w:r w:rsidRPr="00EC7DD8">
              <w:t>Great</w:t>
            </w:r>
            <w:r w:rsidR="006C38D3">
              <w:t xml:space="preserve"> </w:t>
            </w:r>
            <w:r w:rsidRPr="00EC7DD8">
              <w:t>Depression</w:t>
            </w:r>
            <w:r w:rsidR="006C38D3">
              <w:t xml:space="preserve"> </w:t>
            </w:r>
            <w:r w:rsidRPr="00EC7DD8">
              <w:t>on</w:t>
            </w:r>
            <w:r w:rsidR="006C38D3">
              <w:t xml:space="preserve"> </w:t>
            </w:r>
            <w:r w:rsidRPr="00EC7DD8">
              <w:t>the</w:t>
            </w:r>
            <w:r w:rsidR="006C38D3">
              <w:t xml:space="preserve"> </w:t>
            </w:r>
            <w:r w:rsidRPr="00EC7DD8">
              <w:t>U.S.</w:t>
            </w:r>
            <w:r w:rsidR="006C38D3">
              <w:t xml:space="preserve"> </w:t>
            </w:r>
            <w:r w:rsidRPr="00EC7DD8">
              <w:t>economy</w:t>
            </w:r>
            <w:r w:rsidR="006C38D3">
              <w:t xml:space="preserve"> </w:t>
            </w:r>
            <w:r w:rsidRPr="00EC7DD8">
              <w:t>and</w:t>
            </w:r>
            <w:r w:rsidR="006C38D3">
              <w:t xml:space="preserve"> </w:t>
            </w:r>
            <w:r w:rsidRPr="00EC7DD8">
              <w:t>society</w:t>
            </w:r>
            <w:r w:rsidR="006C38D3">
              <w:t xml:space="preserve"> </w:t>
            </w:r>
            <w:r w:rsidRPr="00EC7DD8">
              <w:t>such</w:t>
            </w:r>
            <w:r w:rsidR="006C38D3">
              <w:t xml:space="preserve"> </w:t>
            </w:r>
            <w:r w:rsidRPr="00EC7DD8">
              <w:t>as</w:t>
            </w:r>
            <w:r w:rsidR="006C38D3">
              <w:t xml:space="preserve"> </w:t>
            </w:r>
            <w:r w:rsidRPr="00EC7DD8">
              <w:t>widespread</w:t>
            </w:r>
            <w:r w:rsidR="006C38D3">
              <w:t xml:space="preserve"> </w:t>
            </w:r>
            <w:r w:rsidRPr="00EC7DD8">
              <w:t>unemplo</w:t>
            </w:r>
            <w:r>
              <w:t>yment</w:t>
            </w:r>
            <w:r w:rsidR="006C38D3">
              <w:t xml:space="preserve"> </w:t>
            </w:r>
            <w:r>
              <w:t>and</w:t>
            </w:r>
            <w:r w:rsidR="006C38D3">
              <w:t xml:space="preserve"> </w:t>
            </w:r>
            <w:r>
              <w:t>deportation</w:t>
            </w:r>
            <w:r w:rsidR="006C38D3">
              <w:t xml:space="preserve"> </w:t>
            </w:r>
            <w:r>
              <w:t>and</w:t>
            </w:r>
            <w:r w:rsidR="006C38D3">
              <w:t xml:space="preserve"> </w:t>
            </w:r>
            <w:r>
              <w:t>repatriation</w:t>
            </w:r>
            <w:r w:rsidR="006C38D3">
              <w:t xml:space="preserve"> </w:t>
            </w:r>
            <w:r>
              <w:t>of</w:t>
            </w:r>
            <w:r w:rsidR="006C38D3">
              <w:t xml:space="preserve"> </w:t>
            </w:r>
            <w:r>
              <w:t>people</w:t>
            </w:r>
            <w:r w:rsidR="006C38D3">
              <w:t xml:space="preserve"> </w:t>
            </w:r>
            <w:r>
              <w:t>of</w:t>
            </w:r>
            <w:r w:rsidR="006C38D3">
              <w:t xml:space="preserve"> </w:t>
            </w:r>
            <w:r>
              <w:t>European</w:t>
            </w:r>
            <w:r w:rsidR="006C38D3">
              <w:t xml:space="preserve"> </w:t>
            </w:r>
            <w:r>
              <w:t>and</w:t>
            </w:r>
            <w:r w:rsidR="006C38D3">
              <w:t xml:space="preserve"> </w:t>
            </w:r>
            <w:r>
              <w:t>Mexican</w:t>
            </w:r>
            <w:r w:rsidR="006C38D3">
              <w:t xml:space="preserve"> </w:t>
            </w:r>
            <w:r>
              <w:t>heritage</w:t>
            </w:r>
            <w:r w:rsidR="006C38D3">
              <w:t xml:space="preserve"> </w:t>
            </w:r>
            <w:r>
              <w:t>and</w:t>
            </w:r>
            <w:r w:rsidR="006C38D3">
              <w:t xml:space="preserve"> </w:t>
            </w:r>
            <w:r>
              <w:t>others</w:t>
            </w:r>
          </w:p>
        </w:tc>
      </w:tr>
      <w:tr w:rsidR="00EE3505" w:rsidRPr="00B10869" w14:paraId="45D79E48"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4E058BF9" w14:textId="7B76B49E" w:rsidR="00EE3505" w:rsidRPr="00757920" w:rsidRDefault="00EE3505" w:rsidP="00EE3505">
            <w:pPr>
              <w:pStyle w:val="SEs"/>
            </w:pPr>
            <w:r>
              <w:t>US.12(A)</w:t>
            </w:r>
            <w:r>
              <w:tab/>
            </w:r>
            <w:r w:rsidRPr="00EC7DD8">
              <w:t>analyze</w:t>
            </w:r>
            <w:r w:rsidR="006C38D3">
              <w:t xml:space="preserve"> </w:t>
            </w:r>
            <w:r w:rsidRPr="00EC7DD8">
              <w:t>the</w:t>
            </w:r>
            <w:r w:rsidR="006C38D3">
              <w:t xml:space="preserve"> </w:t>
            </w:r>
            <w:r w:rsidRPr="00EC7DD8">
              <w:t>impact</w:t>
            </w:r>
            <w:r w:rsidR="006C38D3">
              <w:t xml:space="preserve"> </w:t>
            </w:r>
            <w:r w:rsidRPr="00EC7DD8">
              <w:t>of</w:t>
            </w:r>
            <w:r w:rsidR="006C38D3">
              <w:t xml:space="preserve"> </w:t>
            </w:r>
            <w:r w:rsidRPr="00EC7DD8">
              <w:t>physical</w:t>
            </w:r>
            <w:r w:rsidR="006C38D3">
              <w:t xml:space="preserve"> </w:t>
            </w:r>
            <w:r w:rsidRPr="00EC7DD8">
              <w:t>and</w:t>
            </w:r>
            <w:r w:rsidR="006C38D3">
              <w:t xml:space="preserve"> </w:t>
            </w:r>
            <w:r w:rsidRPr="00EC7DD8">
              <w:t>human</w:t>
            </w:r>
            <w:r w:rsidR="006C38D3">
              <w:t xml:space="preserve"> </w:t>
            </w:r>
            <w:r w:rsidRPr="00EC7DD8">
              <w:t>geographic</w:t>
            </w:r>
            <w:r w:rsidR="006C38D3">
              <w:t xml:space="preserve"> </w:t>
            </w:r>
            <w:r w:rsidRPr="00EC7DD8">
              <w:t>factors</w:t>
            </w:r>
            <w:r w:rsidR="006C38D3">
              <w:t xml:space="preserve"> </w:t>
            </w:r>
            <w:r w:rsidRPr="00EC7DD8">
              <w:t>on</w:t>
            </w:r>
            <w:r w:rsidR="006C38D3">
              <w:t xml:space="preserve"> </w:t>
            </w:r>
            <w:r>
              <w:t>…</w:t>
            </w:r>
            <w:r w:rsidR="006C38D3">
              <w:t xml:space="preserve"> </w:t>
            </w:r>
            <w:r w:rsidRPr="00EC7DD8">
              <w:t>the</w:t>
            </w:r>
            <w:r w:rsidR="006C38D3">
              <w:t xml:space="preserve"> </w:t>
            </w:r>
            <w:r w:rsidRPr="00D656BD">
              <w:t>Dust</w:t>
            </w:r>
            <w:r w:rsidR="006C38D3">
              <w:t xml:space="preserve"> </w:t>
            </w:r>
            <w:r w:rsidRPr="00D656BD">
              <w:t>Bowl,</w:t>
            </w:r>
            <w:r w:rsidR="006C38D3">
              <w:t xml:space="preserve"> </w:t>
            </w:r>
            <w:r w:rsidRPr="00D656BD">
              <w:t>…</w:t>
            </w:r>
            <w:r w:rsidR="006C38D3">
              <w:rPr>
                <w:i/>
              </w:rPr>
              <w:t xml:space="preserve">    </w:t>
            </w:r>
            <w:r w:rsidRPr="00496584">
              <w:rPr>
                <w:i/>
              </w:rPr>
              <w:t>Spiral</w:t>
            </w:r>
            <w:r w:rsidR="006C38D3">
              <w:rPr>
                <w:i/>
              </w:rPr>
              <w:t xml:space="preserve"> </w:t>
            </w:r>
            <w:r w:rsidRPr="00496584">
              <w:rPr>
                <w:i/>
              </w:rPr>
              <w:t>Standard</w:t>
            </w:r>
          </w:p>
        </w:tc>
      </w:tr>
      <w:tr w:rsidR="00EE3505" w:rsidRPr="00B10869" w14:paraId="0FC35E0E"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68D007AD" w14:textId="4D3031F4" w:rsidR="00EE3505" w:rsidRPr="00757920" w:rsidRDefault="00EE3505" w:rsidP="00CB036F">
            <w:pPr>
              <w:pStyle w:val="Spirals"/>
            </w:pPr>
            <w:r w:rsidRPr="00EC7DD8">
              <w:t>Spiral</w:t>
            </w:r>
            <w:r w:rsidR="006C38D3">
              <w:t xml:space="preserve"> </w:t>
            </w:r>
            <w:r w:rsidRPr="00EC7DD8">
              <w:t>Standards:</w:t>
            </w:r>
            <w:r w:rsidR="006C38D3">
              <w:t xml:space="preserve"> </w:t>
            </w:r>
            <w:r>
              <w:t>US.</w:t>
            </w:r>
            <w:r w:rsidRPr="00EC7DD8">
              <w:t>2</w:t>
            </w:r>
            <w:r>
              <w:t>(</w:t>
            </w:r>
            <w:r w:rsidRPr="00EC7DD8">
              <w:t>B</w:t>
            </w:r>
            <w:r>
              <w:t>)</w:t>
            </w:r>
            <w:r w:rsidRPr="00EC7DD8">
              <w:t>,</w:t>
            </w:r>
            <w:r w:rsidR="006C38D3">
              <w:t xml:space="preserve"> </w:t>
            </w:r>
            <w:r>
              <w:t>US.</w:t>
            </w:r>
            <w:r w:rsidRPr="00EC7DD8">
              <w:t>13</w:t>
            </w:r>
            <w:r>
              <w:t>(</w:t>
            </w:r>
            <w:r w:rsidRPr="00EC7DD8">
              <w:t>A</w:t>
            </w:r>
            <w:r>
              <w:t>),</w:t>
            </w:r>
            <w:r w:rsidR="006C38D3">
              <w:t xml:space="preserve"> </w:t>
            </w:r>
            <w:r>
              <w:t>US.14(A)</w:t>
            </w:r>
          </w:p>
        </w:tc>
      </w:tr>
      <w:tr w:rsidR="00EE3505" w:rsidRPr="00B10869" w14:paraId="5F30E005"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54FBE945" w14:textId="28065EE3" w:rsidR="00EE3505" w:rsidRPr="00757920" w:rsidRDefault="00EE3505" w:rsidP="00CB036F">
            <w:pPr>
              <w:pStyle w:val="Spirals"/>
            </w:pPr>
            <w:r w:rsidRPr="00EC7DD8">
              <w:t>Spiral</w:t>
            </w:r>
            <w:r w:rsidR="006C38D3">
              <w:t xml:space="preserve"> </w:t>
            </w:r>
            <w:r w:rsidRPr="00EC7DD8">
              <w:t>Standards:</w:t>
            </w:r>
            <w:r w:rsidR="006C38D3">
              <w:t xml:space="preserve"> </w:t>
            </w:r>
            <w:r>
              <w:t>US.</w:t>
            </w:r>
            <w:r w:rsidRPr="00EC7DD8">
              <w:t>2</w:t>
            </w:r>
            <w:r>
              <w:t>(</w:t>
            </w:r>
            <w:r w:rsidRPr="00EC7DD8">
              <w:t>D</w:t>
            </w:r>
            <w:r>
              <w:t>)</w:t>
            </w:r>
            <w:r w:rsidRPr="00EC7DD8">
              <w:t>,</w:t>
            </w:r>
            <w:r w:rsidR="006C38D3">
              <w:t xml:space="preserve"> </w:t>
            </w:r>
            <w:r>
              <w:t>US.</w:t>
            </w:r>
            <w:r w:rsidRPr="00EC7DD8">
              <w:t>25</w:t>
            </w:r>
            <w:r>
              <w:t>(</w:t>
            </w:r>
            <w:r w:rsidRPr="00EC7DD8">
              <w:t>A</w:t>
            </w:r>
            <w:r>
              <w:t>)</w:t>
            </w:r>
            <w:r w:rsidRPr="00EC7DD8">
              <w:t>,</w:t>
            </w:r>
            <w:r w:rsidR="006C38D3">
              <w:t xml:space="preserve"> </w:t>
            </w:r>
            <w:r>
              <w:t>US.</w:t>
            </w:r>
            <w:r w:rsidRPr="00EC7DD8">
              <w:t>26</w:t>
            </w:r>
            <w:r>
              <w:t>(</w:t>
            </w:r>
            <w:r w:rsidRPr="00EC7DD8">
              <w:t>D</w:t>
            </w:r>
            <w:r>
              <w:t>)</w:t>
            </w:r>
          </w:p>
        </w:tc>
      </w:tr>
      <w:tr w:rsidR="00530A9A" w:rsidRPr="007E1BE5" w14:paraId="6D14DBEB"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10F057E"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8529F44"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B4F481" w14:textId="77777777" w:rsidR="00530A9A" w:rsidRPr="007E1BE5" w:rsidRDefault="00530A9A" w:rsidP="00781D2C">
            <w:pPr>
              <w:jc w:val="center"/>
              <w:rPr>
                <w:rFonts w:cs="Calibri"/>
                <w:b/>
                <w:color w:val="FFFFFF" w:themeColor="background1"/>
                <w:sz w:val="8"/>
                <w:szCs w:val="8"/>
              </w:rPr>
            </w:pPr>
          </w:p>
        </w:tc>
      </w:tr>
      <w:tr w:rsidR="00530A9A" w:rsidRPr="00B10869" w14:paraId="4F2DE610"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445A528" w14:textId="574C457F" w:rsidR="00530A9A" w:rsidRPr="00E54EFF" w:rsidRDefault="00EE3505" w:rsidP="00781D2C">
            <w:pPr>
              <w:ind w:left="720" w:hanging="720"/>
              <w:rPr>
                <w:b/>
              </w:rPr>
            </w:pPr>
            <w:r w:rsidRPr="00EE3505">
              <w:rPr>
                <w:b/>
              </w:rPr>
              <w:t>Political</w:t>
            </w:r>
            <w:r w:rsidR="006C38D3">
              <w:rPr>
                <w:b/>
              </w:rPr>
              <w:t xml:space="preserve"> </w:t>
            </w:r>
            <w:r w:rsidRPr="00EE3505">
              <w:rPr>
                <w:b/>
              </w:rPr>
              <w:t>Responses</w:t>
            </w:r>
            <w:r w:rsidR="006C38D3">
              <w:rPr>
                <w:b/>
              </w:rPr>
              <w:t xml:space="preserve"> </w:t>
            </w:r>
            <w:r w:rsidRPr="00EE3505">
              <w:rPr>
                <w:b/>
              </w:rPr>
              <w:t>to</w:t>
            </w:r>
            <w:r w:rsidR="006C38D3">
              <w:rPr>
                <w:b/>
              </w:rPr>
              <w:t xml:space="preserve"> </w:t>
            </w:r>
            <w:r w:rsidRPr="00EE3505">
              <w:rPr>
                <w:b/>
              </w:rPr>
              <w:t>the</w:t>
            </w:r>
            <w:r w:rsidR="006C38D3">
              <w:rPr>
                <w:b/>
              </w:rPr>
              <w:t xml:space="preserve"> </w:t>
            </w:r>
            <w:r w:rsidRPr="00EE3505">
              <w:rPr>
                <w:b/>
              </w:rPr>
              <w:t>Great</w:t>
            </w:r>
            <w:r w:rsidR="006C38D3">
              <w:rPr>
                <w:b/>
              </w:rPr>
              <w:t xml:space="preserve"> </w:t>
            </w:r>
            <w:r w:rsidRPr="00EE3505">
              <w:rPr>
                <w:b/>
              </w:rPr>
              <w:t>Depression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DDC0D5"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3B61ED"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28A3EE"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B25AB6A" w14:textId="77777777" w:rsidR="00530A9A" w:rsidRPr="00757920" w:rsidRDefault="00530A9A" w:rsidP="00781D2C">
            <w:pPr>
              <w:jc w:val="center"/>
              <w:rPr>
                <w:rFonts w:cs="Calibri"/>
                <w:b/>
                <w:sz w:val="20"/>
                <w:szCs w:val="20"/>
              </w:rPr>
            </w:pPr>
          </w:p>
        </w:tc>
      </w:tr>
      <w:tr w:rsidR="00EE3505" w:rsidRPr="00B10869" w14:paraId="25C810C2"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5BECC82B" w14:textId="64E92E2E" w:rsidR="00EE3505" w:rsidRPr="00757920" w:rsidRDefault="00EE3505" w:rsidP="00CB036F">
            <w:pPr>
              <w:pStyle w:val="anchorSE"/>
            </w:pPr>
            <w:r w:rsidRPr="00EC7DD8">
              <w:t>US.16(E)</w:t>
            </w:r>
            <w:r w:rsidRPr="00EC7DD8">
              <w:tab/>
              <w:t>describe</w:t>
            </w:r>
            <w:r w:rsidR="006C38D3">
              <w:t xml:space="preserve"> </w:t>
            </w:r>
            <w:r w:rsidRPr="00EC7DD8">
              <w:t>how</w:t>
            </w:r>
            <w:r w:rsidR="006C38D3">
              <w:t xml:space="preserve"> </w:t>
            </w:r>
            <w:r w:rsidRPr="00EC7DD8">
              <w:t>various</w:t>
            </w:r>
            <w:r w:rsidR="006C38D3">
              <w:t xml:space="preserve"> </w:t>
            </w:r>
            <w:r w:rsidRPr="00EC7DD8">
              <w:t>New</w:t>
            </w:r>
            <w:r w:rsidR="006C38D3">
              <w:t xml:space="preserve"> </w:t>
            </w:r>
            <w:r w:rsidRPr="00EC7DD8">
              <w:t>Deal</w:t>
            </w:r>
            <w:r w:rsidR="006C38D3">
              <w:t xml:space="preserve"> </w:t>
            </w:r>
            <w:r w:rsidRPr="00EC7DD8">
              <w:t>agencies</w:t>
            </w:r>
            <w:r w:rsidR="006C38D3">
              <w:t xml:space="preserve"> </w:t>
            </w:r>
            <w:r w:rsidRPr="00EC7DD8">
              <w:t>and</w:t>
            </w:r>
            <w:r w:rsidR="006C38D3">
              <w:t xml:space="preserve"> </w:t>
            </w:r>
            <w:r w:rsidRPr="00EC7DD8">
              <w:t>programs,</w:t>
            </w:r>
            <w:r w:rsidR="006C38D3">
              <w:t xml:space="preserve"> </w:t>
            </w:r>
            <w:r w:rsidRPr="00EC7DD8">
              <w:t>including</w:t>
            </w:r>
            <w:r w:rsidR="006C38D3">
              <w:t xml:space="preserve"> </w:t>
            </w:r>
            <w:r w:rsidRPr="00EC7DD8">
              <w:t>the</w:t>
            </w:r>
            <w:r w:rsidR="006C38D3">
              <w:t xml:space="preserve"> </w:t>
            </w:r>
            <w:r w:rsidRPr="00EC7DD8">
              <w:t>Federal</w:t>
            </w:r>
            <w:r w:rsidR="006C38D3">
              <w:t xml:space="preserve"> </w:t>
            </w:r>
            <w:r w:rsidRPr="00EC7DD8">
              <w:t>Deposit</w:t>
            </w:r>
            <w:r w:rsidR="006C38D3">
              <w:t xml:space="preserve"> </w:t>
            </w:r>
            <w:r w:rsidRPr="00EC7DD8">
              <w:t>Insurance</w:t>
            </w:r>
            <w:r w:rsidR="006C38D3">
              <w:t xml:space="preserve"> </w:t>
            </w:r>
            <w:r w:rsidRPr="00EC7DD8">
              <w:t>Corporation,</w:t>
            </w:r>
            <w:r w:rsidR="006C38D3">
              <w:t xml:space="preserve"> </w:t>
            </w:r>
            <w:r w:rsidRPr="00EC7DD8">
              <w:t>the</w:t>
            </w:r>
            <w:r w:rsidR="006C38D3">
              <w:t xml:space="preserve"> </w:t>
            </w:r>
            <w:r w:rsidRPr="00EC7DD8">
              <w:t>Securities</w:t>
            </w:r>
            <w:r w:rsidR="006C38D3">
              <w:t xml:space="preserve"> </w:t>
            </w:r>
            <w:r w:rsidRPr="00EC7DD8">
              <w:t>and</w:t>
            </w:r>
            <w:r w:rsidR="006C38D3">
              <w:t xml:space="preserve"> </w:t>
            </w:r>
            <w:r w:rsidRPr="00EC7DD8">
              <w:t>Exchange</w:t>
            </w:r>
            <w:r w:rsidR="006C38D3">
              <w:t xml:space="preserve"> </w:t>
            </w:r>
            <w:r w:rsidRPr="00EC7DD8">
              <w:t>Commission,</w:t>
            </w:r>
            <w:r w:rsidR="006C38D3">
              <w:t xml:space="preserve"> </w:t>
            </w:r>
            <w:r w:rsidRPr="00EC7DD8">
              <w:t>and</w:t>
            </w:r>
            <w:r w:rsidR="006C38D3">
              <w:t xml:space="preserve"> </w:t>
            </w:r>
            <w:r w:rsidRPr="00EC7DD8">
              <w:t>the</w:t>
            </w:r>
            <w:r w:rsidR="006C38D3">
              <w:t xml:space="preserve"> </w:t>
            </w:r>
            <w:r w:rsidRPr="00EC7DD8">
              <w:t>Social</w:t>
            </w:r>
            <w:r w:rsidR="006C38D3">
              <w:t xml:space="preserve"> </w:t>
            </w:r>
            <w:r w:rsidRPr="00EC7DD8">
              <w:t>Security</w:t>
            </w:r>
            <w:r w:rsidR="006C38D3">
              <w:t xml:space="preserve"> </w:t>
            </w:r>
            <w:r w:rsidRPr="00EC7DD8">
              <w:t>Administration,</w:t>
            </w:r>
            <w:r w:rsidR="006C38D3">
              <w:t xml:space="preserve"> </w:t>
            </w:r>
            <w:r w:rsidRPr="00EC7DD8">
              <w:t>continue</w:t>
            </w:r>
            <w:r w:rsidR="006C38D3">
              <w:t xml:space="preserve"> </w:t>
            </w:r>
            <w:r w:rsidRPr="00EC7DD8">
              <w:t>to</w:t>
            </w:r>
            <w:r w:rsidR="006C38D3">
              <w:t xml:space="preserve"> </w:t>
            </w:r>
            <w:r w:rsidRPr="00EC7DD8">
              <w:t>affect</w:t>
            </w:r>
            <w:r w:rsidR="006C38D3">
              <w:t xml:space="preserve"> </w:t>
            </w:r>
            <w:r w:rsidRPr="00EC7DD8">
              <w:t>the</w:t>
            </w:r>
            <w:r w:rsidR="006C38D3">
              <w:t xml:space="preserve"> </w:t>
            </w:r>
            <w:r w:rsidRPr="00EC7DD8">
              <w:t>lives</w:t>
            </w:r>
            <w:r w:rsidR="006C38D3">
              <w:t xml:space="preserve"> </w:t>
            </w:r>
            <w:r w:rsidRPr="00EC7DD8">
              <w:t>of</w:t>
            </w:r>
            <w:r w:rsidR="006C38D3">
              <w:t xml:space="preserve"> </w:t>
            </w:r>
            <w:r w:rsidRPr="00EC7DD8">
              <w:t>U.S.</w:t>
            </w:r>
            <w:r w:rsidR="006C38D3">
              <w:t xml:space="preserve"> </w:t>
            </w:r>
            <w:r w:rsidRPr="00EC7DD8">
              <w:t>citizens</w:t>
            </w:r>
          </w:p>
        </w:tc>
      </w:tr>
      <w:tr w:rsidR="00EE3505" w:rsidRPr="00B10869" w14:paraId="5982A11E"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2EDFC483" w14:textId="70A838C8" w:rsidR="00EE3505" w:rsidRPr="00757920" w:rsidRDefault="00EE3505" w:rsidP="00EE3505">
            <w:pPr>
              <w:pStyle w:val="SEs"/>
            </w:pPr>
            <w:r w:rsidRPr="00EC7DD8">
              <w:t>US.20(B)</w:t>
            </w:r>
            <w:r w:rsidRPr="00EC7DD8">
              <w:tab/>
              <w:t>evaluate</w:t>
            </w:r>
            <w:r w:rsidR="006C38D3">
              <w:t xml:space="preserve"> </w:t>
            </w:r>
            <w:r w:rsidRPr="00EC7DD8">
              <w:t>the</w:t>
            </w:r>
            <w:r w:rsidR="006C38D3">
              <w:t xml:space="preserve"> </w:t>
            </w:r>
            <w:r w:rsidRPr="00EC7DD8">
              <w:t>impact</w:t>
            </w:r>
            <w:r w:rsidR="006C38D3">
              <w:t xml:space="preserve"> </w:t>
            </w:r>
            <w:r w:rsidRPr="00EC7DD8">
              <w:t>of</w:t>
            </w:r>
            <w:r w:rsidR="006C38D3">
              <w:t xml:space="preserve"> </w:t>
            </w:r>
            <w:r w:rsidRPr="00EC7DD8">
              <w:t>relationships</w:t>
            </w:r>
            <w:r w:rsidR="006C38D3">
              <w:t xml:space="preserve"> </w:t>
            </w:r>
            <w:r w:rsidRPr="00EC7DD8">
              <w:t>among</w:t>
            </w:r>
            <w:r w:rsidR="006C38D3">
              <w:t xml:space="preserve"> </w:t>
            </w:r>
            <w:r w:rsidRPr="00EC7DD8">
              <w:t>the</w:t>
            </w:r>
            <w:r w:rsidR="006C38D3">
              <w:t xml:space="preserve"> </w:t>
            </w:r>
            <w:r w:rsidRPr="00EC7DD8">
              <w:t>legislative,</w:t>
            </w:r>
            <w:r w:rsidR="006C38D3">
              <w:t xml:space="preserve"> </w:t>
            </w:r>
            <w:r w:rsidRPr="00EC7DD8">
              <w:t>executive,</w:t>
            </w:r>
            <w:r w:rsidR="006C38D3">
              <w:t xml:space="preserve"> </w:t>
            </w:r>
            <w:r w:rsidRPr="00EC7DD8">
              <w:t>and</w:t>
            </w:r>
            <w:r w:rsidR="006C38D3">
              <w:t xml:space="preserve"> </w:t>
            </w:r>
            <w:r w:rsidRPr="00EC7DD8">
              <w:t>judicial</w:t>
            </w:r>
            <w:r w:rsidR="006C38D3">
              <w:t xml:space="preserve"> </w:t>
            </w:r>
            <w:r w:rsidRPr="00EC7DD8">
              <w:t>branches</w:t>
            </w:r>
            <w:r w:rsidR="006C38D3">
              <w:t xml:space="preserve"> </w:t>
            </w:r>
            <w:r w:rsidRPr="00EC7DD8">
              <w:t>of</w:t>
            </w:r>
            <w:r w:rsidR="006C38D3">
              <w:t xml:space="preserve"> </w:t>
            </w:r>
            <w:r w:rsidRPr="00EC7DD8">
              <w:t>government,</w:t>
            </w:r>
            <w:r w:rsidR="006C38D3">
              <w:t xml:space="preserve"> </w:t>
            </w:r>
            <w:r w:rsidRPr="00EC7DD8">
              <w:t>including</w:t>
            </w:r>
            <w:r w:rsidR="006C38D3">
              <w:t xml:space="preserve"> </w:t>
            </w:r>
            <w:r w:rsidRPr="00EC7DD8">
              <w:t>Franklin</w:t>
            </w:r>
            <w:r w:rsidR="006C38D3">
              <w:t xml:space="preserve"> </w:t>
            </w:r>
            <w:r w:rsidRPr="00EC7DD8">
              <w:t>D.</w:t>
            </w:r>
            <w:r w:rsidR="006C38D3">
              <w:t xml:space="preserve"> </w:t>
            </w:r>
            <w:r w:rsidRPr="00EC7DD8">
              <w:t>Roosevelt's</w:t>
            </w:r>
            <w:r w:rsidR="006C38D3">
              <w:t xml:space="preserve"> </w:t>
            </w:r>
            <w:r w:rsidRPr="00EC7DD8">
              <w:t>attempt</w:t>
            </w:r>
            <w:r w:rsidR="006C38D3">
              <w:t xml:space="preserve"> </w:t>
            </w:r>
            <w:r w:rsidRPr="00EC7DD8">
              <w:t>to</w:t>
            </w:r>
            <w:r w:rsidR="006C38D3">
              <w:t xml:space="preserve"> </w:t>
            </w:r>
            <w:r w:rsidRPr="00EC7DD8">
              <w:t>increase</w:t>
            </w:r>
            <w:r w:rsidR="006C38D3">
              <w:t xml:space="preserve"> </w:t>
            </w:r>
            <w:r w:rsidRPr="00EC7DD8">
              <w:t>the</w:t>
            </w:r>
            <w:r w:rsidR="006C38D3">
              <w:t xml:space="preserve"> </w:t>
            </w:r>
            <w:r w:rsidRPr="00EC7DD8">
              <w:t>number</w:t>
            </w:r>
            <w:r w:rsidR="006C38D3">
              <w:t xml:space="preserve"> </w:t>
            </w:r>
            <w:r w:rsidRPr="00EC7DD8">
              <w:t>of</w:t>
            </w:r>
            <w:r w:rsidR="006C38D3">
              <w:t xml:space="preserve"> </w:t>
            </w:r>
            <w:r w:rsidRPr="00EC7DD8">
              <w:t>U.S.</w:t>
            </w:r>
            <w:r w:rsidR="006C38D3">
              <w:t xml:space="preserve"> </w:t>
            </w:r>
            <w:r w:rsidRPr="00EC7DD8">
              <w:t>Supreme</w:t>
            </w:r>
            <w:r w:rsidR="006C38D3">
              <w:t xml:space="preserve"> </w:t>
            </w:r>
            <w:r w:rsidRPr="00EC7DD8">
              <w:t>Court</w:t>
            </w:r>
            <w:r w:rsidR="006C38D3">
              <w:t xml:space="preserve"> </w:t>
            </w:r>
            <w:r w:rsidRPr="00EC7DD8">
              <w:t>justices</w:t>
            </w:r>
            <w:r w:rsidR="006C38D3">
              <w:t xml:space="preserve"> </w:t>
            </w:r>
            <w:r w:rsidRPr="00EC7DD8">
              <w:t>…</w:t>
            </w:r>
          </w:p>
        </w:tc>
      </w:tr>
      <w:tr w:rsidR="00EE3505" w:rsidRPr="00B10869" w14:paraId="58B68BEC"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6AA861A3" w14:textId="591C2DCA" w:rsidR="00EE3505" w:rsidRPr="00757920" w:rsidRDefault="00EE3505" w:rsidP="00EE3505">
            <w:pPr>
              <w:pStyle w:val="SEs"/>
            </w:pPr>
            <w:r w:rsidRPr="00EC7DD8">
              <w:t>US.16(D)</w:t>
            </w:r>
            <w:r w:rsidRPr="00EC7DD8">
              <w:tab/>
              <w:t>compare</w:t>
            </w:r>
            <w:r w:rsidR="006C38D3">
              <w:t xml:space="preserve"> </w:t>
            </w:r>
            <w:r w:rsidRPr="00EC7DD8">
              <w:t>the</w:t>
            </w:r>
            <w:r w:rsidR="006C38D3">
              <w:t xml:space="preserve"> </w:t>
            </w:r>
            <w:r w:rsidRPr="00EC7DD8">
              <w:t>New</w:t>
            </w:r>
            <w:r w:rsidR="006C38D3">
              <w:t xml:space="preserve"> </w:t>
            </w:r>
            <w:r w:rsidRPr="00EC7DD8">
              <w:t>Deal</w:t>
            </w:r>
            <w:r w:rsidR="006C38D3">
              <w:t xml:space="preserve"> </w:t>
            </w:r>
            <w:r w:rsidRPr="00EC7DD8">
              <w:t>policies</w:t>
            </w:r>
            <w:r w:rsidR="006C38D3">
              <w:t xml:space="preserve"> </w:t>
            </w:r>
            <w:r w:rsidRPr="00EC7DD8">
              <w:t>and</w:t>
            </w:r>
            <w:r w:rsidR="006C38D3">
              <w:t xml:space="preserve"> </w:t>
            </w:r>
            <w:r w:rsidRPr="00EC7DD8">
              <w:t>its</w:t>
            </w:r>
            <w:r w:rsidR="006C38D3">
              <w:t xml:space="preserve"> </w:t>
            </w:r>
            <w:r w:rsidRPr="00EC7DD8">
              <w:t>opponents'</w:t>
            </w:r>
            <w:r w:rsidR="006C38D3">
              <w:t xml:space="preserve"> </w:t>
            </w:r>
            <w:r w:rsidRPr="00EC7DD8">
              <w:t>approaches</w:t>
            </w:r>
            <w:r w:rsidR="006C38D3">
              <w:t xml:space="preserve"> </w:t>
            </w:r>
            <w:r w:rsidRPr="00EC7DD8">
              <w:t>to</w:t>
            </w:r>
            <w:r w:rsidR="006C38D3">
              <w:t xml:space="preserve"> </w:t>
            </w:r>
            <w:r w:rsidRPr="00EC7DD8">
              <w:t>resolving</w:t>
            </w:r>
            <w:r w:rsidR="006C38D3">
              <w:t xml:space="preserve"> </w:t>
            </w:r>
            <w:r w:rsidRPr="00EC7DD8">
              <w:t>the</w:t>
            </w:r>
            <w:r w:rsidR="006C38D3">
              <w:t xml:space="preserve"> </w:t>
            </w:r>
            <w:r w:rsidRPr="00EC7DD8">
              <w:t>economic</w:t>
            </w:r>
            <w:r w:rsidR="006C38D3">
              <w:t xml:space="preserve"> </w:t>
            </w:r>
            <w:r w:rsidRPr="00EC7DD8">
              <w:t>effects</w:t>
            </w:r>
            <w:r w:rsidR="006C38D3">
              <w:t xml:space="preserve"> </w:t>
            </w:r>
            <w:r w:rsidRPr="00EC7DD8">
              <w:t>of</w:t>
            </w:r>
            <w:r w:rsidR="006C38D3">
              <w:t xml:space="preserve"> </w:t>
            </w:r>
            <w:r w:rsidRPr="00EC7DD8">
              <w:t>the</w:t>
            </w:r>
            <w:r w:rsidR="006C38D3">
              <w:t xml:space="preserve"> </w:t>
            </w:r>
            <w:r w:rsidRPr="00EC7DD8">
              <w:t>Great</w:t>
            </w:r>
            <w:r w:rsidR="006C38D3">
              <w:t xml:space="preserve"> </w:t>
            </w:r>
            <w:r w:rsidRPr="00EC7DD8">
              <w:t>Depression</w:t>
            </w:r>
          </w:p>
        </w:tc>
      </w:tr>
      <w:tr w:rsidR="00EE3505" w:rsidRPr="00B10869" w14:paraId="23FF244A"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38BC1F07" w14:textId="7B513040" w:rsidR="00EE3505" w:rsidRPr="00757920" w:rsidRDefault="00EE3505" w:rsidP="00CB036F">
            <w:pPr>
              <w:pStyle w:val="Spirals"/>
            </w:pPr>
            <w:r w:rsidRPr="00EC7DD8">
              <w:t>Spiral</w:t>
            </w:r>
            <w:r w:rsidR="006C38D3">
              <w:t xml:space="preserve"> </w:t>
            </w:r>
            <w:r w:rsidRPr="00EC7DD8">
              <w:t>Standard:</w:t>
            </w:r>
            <w:r w:rsidR="006C38D3">
              <w:t xml:space="preserve"> </w:t>
            </w:r>
            <w:r>
              <w:t>US.14(C)</w:t>
            </w:r>
          </w:p>
        </w:tc>
      </w:tr>
      <w:tr w:rsidR="00EE3505" w:rsidRPr="00B10869" w14:paraId="5B7D7F1F" w14:textId="77777777" w:rsidTr="00CB036F">
        <w:trPr>
          <w:trHeight w:val="20"/>
          <w:tblHeader/>
        </w:trPr>
        <w:tc>
          <w:tcPr>
            <w:tcW w:w="10587" w:type="dxa"/>
            <w:gridSpan w:val="5"/>
            <w:tcBorders>
              <w:top w:val="single" w:sz="6" w:space="0" w:color="BFBFBF" w:themeColor="background1" w:themeShade="BF"/>
            </w:tcBorders>
            <w:shd w:val="clear" w:color="auto" w:fill="auto"/>
            <w:vAlign w:val="center"/>
          </w:tcPr>
          <w:p w14:paraId="036BD957" w14:textId="39B77D68" w:rsidR="00EE3505" w:rsidRPr="00757920" w:rsidRDefault="00EE3505" w:rsidP="00EE3505">
            <w:pPr>
              <w:pStyle w:val="SEs"/>
            </w:pPr>
            <w:r>
              <w:t>US.24(A)</w:t>
            </w:r>
            <w:r>
              <w:tab/>
            </w:r>
            <w:r w:rsidRPr="00EC7DD8">
              <w:t>describe</w:t>
            </w:r>
            <w:r w:rsidR="006C38D3">
              <w:t xml:space="preserve"> </w:t>
            </w:r>
            <w:r w:rsidRPr="00EC7DD8">
              <w:t>qualities</w:t>
            </w:r>
            <w:r w:rsidR="006C38D3">
              <w:t xml:space="preserve"> </w:t>
            </w:r>
            <w:r w:rsidRPr="00EC7DD8">
              <w:t>of</w:t>
            </w:r>
            <w:r w:rsidR="006C38D3">
              <w:t xml:space="preserve"> </w:t>
            </w:r>
            <w:r w:rsidRPr="00EC7DD8">
              <w:t>effective</w:t>
            </w:r>
            <w:r w:rsidR="006C38D3">
              <w:t xml:space="preserve"> </w:t>
            </w:r>
            <w:r w:rsidRPr="00EC7DD8">
              <w:t>leadership</w:t>
            </w:r>
            <w:r w:rsidR="006C38D3">
              <w:rPr>
                <w:i/>
              </w:rPr>
              <w:t xml:space="preserve">    </w:t>
            </w:r>
            <w:r w:rsidRPr="00496584">
              <w:rPr>
                <w:i/>
              </w:rPr>
              <w:t>Spiral</w:t>
            </w:r>
            <w:r w:rsidR="006C38D3">
              <w:rPr>
                <w:i/>
              </w:rPr>
              <w:t xml:space="preserve"> </w:t>
            </w:r>
            <w:r w:rsidRPr="00496584">
              <w:rPr>
                <w:i/>
              </w:rPr>
              <w:t>Standard</w:t>
            </w:r>
          </w:p>
        </w:tc>
      </w:tr>
      <w:tr w:rsidR="00530A9A" w:rsidRPr="007E1BE5" w14:paraId="0FCA2C7D"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82C204"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B5A1A06"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AA53AB6" w14:textId="77777777" w:rsidR="00530A9A" w:rsidRPr="007E1BE5" w:rsidRDefault="00530A9A" w:rsidP="00781D2C">
            <w:pPr>
              <w:jc w:val="center"/>
              <w:rPr>
                <w:rFonts w:cs="Calibri"/>
                <w:b/>
                <w:color w:val="FFFFFF" w:themeColor="background1"/>
                <w:sz w:val="8"/>
                <w:szCs w:val="8"/>
              </w:rPr>
            </w:pPr>
          </w:p>
        </w:tc>
      </w:tr>
      <w:tr w:rsidR="00530A9A" w:rsidRPr="00B10869" w14:paraId="16872DE6" w14:textId="77777777" w:rsidTr="00781D2C">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197F1E" w14:textId="71285EBA" w:rsidR="00530A9A" w:rsidRPr="00E54EFF" w:rsidRDefault="00EE3505" w:rsidP="00781D2C">
            <w:pPr>
              <w:ind w:left="720" w:hanging="720"/>
              <w:rPr>
                <w:b/>
              </w:rPr>
            </w:pPr>
            <w:r w:rsidRPr="00EE3505">
              <w:rPr>
                <w:b/>
              </w:rPr>
              <w:t>Changing</w:t>
            </w:r>
            <w:r w:rsidR="006C38D3">
              <w:rPr>
                <w:b/>
              </w:rPr>
              <w:t xml:space="preserve"> </w:t>
            </w:r>
            <w:r w:rsidRPr="00EE3505">
              <w:rPr>
                <w:b/>
              </w:rPr>
              <w:t>Roles</w:t>
            </w:r>
            <w:r w:rsidR="006C38D3">
              <w:rPr>
                <w:b/>
              </w:rPr>
              <w:t xml:space="preserve"> </w:t>
            </w:r>
            <w:r w:rsidRPr="00EE3505">
              <w:rPr>
                <w:b/>
              </w:rPr>
              <w:t>of</w:t>
            </w:r>
            <w:r w:rsidR="006C38D3">
              <w:rPr>
                <w:b/>
              </w:rPr>
              <w:t xml:space="preserve"> </w:t>
            </w:r>
            <w:r w:rsidRPr="00EE3505">
              <w:rPr>
                <w:b/>
              </w:rPr>
              <w:t>State</w:t>
            </w:r>
            <w:r w:rsidR="006C38D3">
              <w:rPr>
                <w:b/>
              </w:rPr>
              <w:t xml:space="preserve"> </w:t>
            </w:r>
            <w:r w:rsidRPr="00EE3505">
              <w:rPr>
                <w:b/>
              </w:rPr>
              <w:t>and</w:t>
            </w:r>
            <w:r w:rsidR="006C38D3">
              <w:rPr>
                <w:b/>
              </w:rPr>
              <w:t xml:space="preserve"> </w:t>
            </w:r>
            <w:r w:rsidRPr="00EE3505">
              <w:rPr>
                <w:b/>
              </w:rPr>
              <w:t>Federal</w:t>
            </w:r>
            <w:r w:rsidR="006C38D3">
              <w:rPr>
                <w:b/>
              </w:rPr>
              <w:t xml:space="preserve"> </w:t>
            </w:r>
            <w:r w:rsidRPr="00EE3505">
              <w:rPr>
                <w:b/>
              </w:rPr>
              <w:t>Government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2E7539" w14:textId="77777777" w:rsidR="00530A9A" w:rsidRPr="00757920" w:rsidRDefault="00530A9A" w:rsidP="00781D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53BE95" w14:textId="77777777" w:rsidR="00530A9A" w:rsidRPr="00757920" w:rsidRDefault="00530A9A" w:rsidP="00781D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C340C8" w14:textId="77777777" w:rsidR="00530A9A" w:rsidRPr="00757920" w:rsidRDefault="00530A9A" w:rsidP="00781D2C">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C990CA6" w14:textId="77777777" w:rsidR="00530A9A" w:rsidRPr="00757920" w:rsidRDefault="00530A9A" w:rsidP="00781D2C">
            <w:pPr>
              <w:jc w:val="center"/>
              <w:rPr>
                <w:rFonts w:ascii="Calibri" w:hAnsi="Calibri"/>
                <w:b/>
                <w:sz w:val="20"/>
                <w:szCs w:val="20"/>
              </w:rPr>
            </w:pPr>
          </w:p>
        </w:tc>
      </w:tr>
      <w:tr w:rsidR="00EE3505" w:rsidRPr="00B10869" w14:paraId="5490BE9C" w14:textId="77777777" w:rsidTr="00CB036F">
        <w:trPr>
          <w:trHeight w:val="20"/>
        </w:trPr>
        <w:tc>
          <w:tcPr>
            <w:tcW w:w="10587" w:type="dxa"/>
            <w:gridSpan w:val="5"/>
            <w:tcBorders>
              <w:top w:val="single" w:sz="6" w:space="0" w:color="BFBFBF" w:themeColor="background1" w:themeShade="BF"/>
            </w:tcBorders>
            <w:shd w:val="clear" w:color="auto" w:fill="C2D69B"/>
            <w:vAlign w:val="center"/>
          </w:tcPr>
          <w:p w14:paraId="0A35FF53" w14:textId="6FB164A3" w:rsidR="00EE3505" w:rsidRPr="00757920" w:rsidRDefault="00EE3505" w:rsidP="00CB036F">
            <w:pPr>
              <w:pStyle w:val="anchorSE"/>
            </w:pPr>
            <w:r w:rsidRPr="00EC7DD8">
              <w:t>US.19(A)</w:t>
            </w:r>
            <w:r w:rsidRPr="00EC7DD8">
              <w:tab/>
              <w:t>evaluate</w:t>
            </w:r>
            <w:r w:rsidR="006C38D3">
              <w:t xml:space="preserve"> </w:t>
            </w:r>
            <w:r w:rsidRPr="00EC7DD8">
              <w:t>the</w:t>
            </w:r>
            <w:r w:rsidR="006C38D3">
              <w:t xml:space="preserve"> </w:t>
            </w:r>
            <w:r w:rsidRPr="00EC7DD8">
              <w:t>impact</w:t>
            </w:r>
            <w:r w:rsidR="006C38D3">
              <w:t xml:space="preserve"> </w:t>
            </w:r>
            <w:r w:rsidRPr="00EC7DD8">
              <w:t>of</w:t>
            </w:r>
            <w:r w:rsidR="006C38D3">
              <w:t xml:space="preserve"> </w:t>
            </w:r>
            <w:r w:rsidRPr="00EC7DD8">
              <w:t>New</w:t>
            </w:r>
            <w:r w:rsidR="006C38D3">
              <w:t xml:space="preserve"> </w:t>
            </w:r>
            <w:r w:rsidRPr="00EC7DD8">
              <w:t>Deal</w:t>
            </w:r>
            <w:r w:rsidR="006C38D3">
              <w:t xml:space="preserve"> </w:t>
            </w:r>
            <w:r w:rsidRPr="00EC7DD8">
              <w:t>legislation</w:t>
            </w:r>
            <w:r w:rsidR="006C38D3">
              <w:t xml:space="preserve"> </w:t>
            </w:r>
            <w:r w:rsidRPr="00EC7DD8">
              <w:t>on</w:t>
            </w:r>
            <w:r w:rsidR="006C38D3">
              <w:t xml:space="preserve"> </w:t>
            </w:r>
            <w:r w:rsidRPr="00EC7DD8">
              <w:t>the</w:t>
            </w:r>
            <w:r w:rsidR="006C38D3">
              <w:t xml:space="preserve"> </w:t>
            </w:r>
            <w:r w:rsidRPr="00EC7DD8">
              <w:t>historical</w:t>
            </w:r>
            <w:r w:rsidR="006C38D3">
              <w:t xml:space="preserve"> </w:t>
            </w:r>
            <w:r w:rsidRPr="00EC7DD8">
              <w:t>roles</w:t>
            </w:r>
            <w:r w:rsidR="006C38D3">
              <w:t xml:space="preserve"> </w:t>
            </w:r>
            <w:r w:rsidRPr="00EC7DD8">
              <w:t>of</w:t>
            </w:r>
            <w:r w:rsidR="006C38D3">
              <w:t xml:space="preserve"> </w:t>
            </w:r>
            <w:r w:rsidRPr="00EC7DD8">
              <w:t>state</w:t>
            </w:r>
            <w:r w:rsidR="006C38D3">
              <w:t xml:space="preserve"> </w:t>
            </w:r>
            <w:r w:rsidRPr="00EC7DD8">
              <w:t>and</w:t>
            </w:r>
            <w:r w:rsidR="006C38D3">
              <w:t xml:space="preserve"> </w:t>
            </w:r>
            <w:r w:rsidRPr="00EC7DD8">
              <w:t>federal</w:t>
            </w:r>
            <w:r w:rsidR="006C38D3">
              <w:t xml:space="preserve"> </w:t>
            </w:r>
            <w:r w:rsidRPr="00EC7DD8">
              <w:t>government</w:t>
            </w:r>
          </w:p>
        </w:tc>
      </w:tr>
      <w:tr w:rsidR="00EE3505" w:rsidRPr="00B10869" w14:paraId="0D0A6045" w14:textId="77777777" w:rsidTr="00CB036F">
        <w:trPr>
          <w:trHeight w:val="20"/>
        </w:trPr>
        <w:tc>
          <w:tcPr>
            <w:tcW w:w="10587" w:type="dxa"/>
            <w:gridSpan w:val="5"/>
            <w:tcBorders>
              <w:top w:val="single" w:sz="6" w:space="0" w:color="BFBFBF" w:themeColor="background1" w:themeShade="BF"/>
            </w:tcBorders>
            <w:shd w:val="clear" w:color="auto" w:fill="C2D69B"/>
            <w:vAlign w:val="center"/>
          </w:tcPr>
          <w:p w14:paraId="5AF8921E" w14:textId="12BF6DC3" w:rsidR="00EE3505" w:rsidRPr="00757920" w:rsidRDefault="00EE3505" w:rsidP="00CB036F">
            <w:pPr>
              <w:pStyle w:val="Spirals"/>
            </w:pPr>
            <w:r>
              <w:t>Spiral</w:t>
            </w:r>
            <w:r w:rsidR="006C38D3">
              <w:t xml:space="preserve"> </w:t>
            </w:r>
            <w:r>
              <w:t>Standards</w:t>
            </w:r>
            <w:r w:rsidRPr="00EC7DD8">
              <w:t>:</w:t>
            </w:r>
            <w:r w:rsidR="006C38D3">
              <w:t xml:space="preserve"> </w:t>
            </w:r>
            <w:r>
              <w:t>US.19(B),</w:t>
            </w:r>
            <w:r w:rsidR="006C38D3">
              <w:t xml:space="preserve"> </w:t>
            </w:r>
            <w:r>
              <w:t>US.23(A)</w:t>
            </w:r>
          </w:p>
        </w:tc>
      </w:tr>
      <w:tr w:rsidR="00EE3505" w:rsidRPr="00B10869" w14:paraId="62D0F5E0" w14:textId="77777777" w:rsidTr="00CB036F">
        <w:trPr>
          <w:trHeight w:val="20"/>
        </w:trPr>
        <w:tc>
          <w:tcPr>
            <w:tcW w:w="10587" w:type="dxa"/>
            <w:gridSpan w:val="5"/>
            <w:tcBorders>
              <w:top w:val="single" w:sz="6" w:space="0" w:color="BFBFBF" w:themeColor="background1" w:themeShade="BF"/>
            </w:tcBorders>
            <w:shd w:val="clear" w:color="auto" w:fill="FFF8A4"/>
            <w:vAlign w:val="center"/>
          </w:tcPr>
          <w:p w14:paraId="621BE299" w14:textId="777A7CDB" w:rsidR="00EE3505" w:rsidRPr="00757920" w:rsidRDefault="00EE3505" w:rsidP="00EE3505">
            <w:pPr>
              <w:pStyle w:val="SEs"/>
            </w:pPr>
            <w:r w:rsidRPr="00EC7DD8">
              <w:t>US.16(E)</w:t>
            </w:r>
            <w:r w:rsidRPr="00EC7DD8">
              <w:tab/>
              <w:t>describe</w:t>
            </w:r>
            <w:r w:rsidR="006C38D3">
              <w:t xml:space="preserve"> </w:t>
            </w:r>
            <w:r w:rsidRPr="00EC7DD8">
              <w:t>how</w:t>
            </w:r>
            <w:r w:rsidR="006C38D3">
              <w:t xml:space="preserve"> </w:t>
            </w:r>
            <w:r w:rsidRPr="00EC7DD8">
              <w:t>various</w:t>
            </w:r>
            <w:r w:rsidR="006C38D3">
              <w:t xml:space="preserve"> </w:t>
            </w:r>
            <w:r w:rsidRPr="00EC7DD8">
              <w:t>New</w:t>
            </w:r>
            <w:r w:rsidR="006C38D3">
              <w:t xml:space="preserve"> </w:t>
            </w:r>
            <w:r w:rsidRPr="00EC7DD8">
              <w:t>Deal</w:t>
            </w:r>
            <w:r w:rsidR="006C38D3">
              <w:t xml:space="preserve"> </w:t>
            </w:r>
            <w:r w:rsidRPr="00EC7DD8">
              <w:t>agencies</w:t>
            </w:r>
            <w:r w:rsidR="006C38D3">
              <w:t xml:space="preserve"> </w:t>
            </w:r>
            <w:r w:rsidRPr="00EC7DD8">
              <w:t>and</w:t>
            </w:r>
            <w:r w:rsidR="006C38D3">
              <w:t xml:space="preserve"> </w:t>
            </w:r>
            <w:r w:rsidRPr="00EC7DD8">
              <w:t>programs,</w:t>
            </w:r>
            <w:r w:rsidR="006C38D3">
              <w:t xml:space="preserve"> </w:t>
            </w:r>
            <w:r w:rsidRPr="00EC7DD8">
              <w:t>including</w:t>
            </w:r>
            <w:r w:rsidR="006C38D3">
              <w:t xml:space="preserve"> </w:t>
            </w:r>
            <w:r w:rsidRPr="00EC7DD8">
              <w:t>the</w:t>
            </w:r>
            <w:r w:rsidR="006C38D3">
              <w:t xml:space="preserve"> </w:t>
            </w:r>
            <w:r w:rsidRPr="00EC7DD8">
              <w:t>Federal</w:t>
            </w:r>
            <w:r w:rsidR="006C38D3">
              <w:t xml:space="preserve"> </w:t>
            </w:r>
            <w:r w:rsidRPr="00EC7DD8">
              <w:t>Deposit</w:t>
            </w:r>
            <w:r w:rsidR="006C38D3">
              <w:t xml:space="preserve"> </w:t>
            </w:r>
            <w:r w:rsidRPr="00EC7DD8">
              <w:t>Insurance</w:t>
            </w:r>
            <w:r w:rsidR="006C38D3">
              <w:t xml:space="preserve"> </w:t>
            </w:r>
            <w:r w:rsidRPr="00EC7DD8">
              <w:t>Corporation,</w:t>
            </w:r>
            <w:r w:rsidR="006C38D3">
              <w:t xml:space="preserve"> </w:t>
            </w:r>
            <w:r w:rsidRPr="00EC7DD8">
              <w:t>the</w:t>
            </w:r>
            <w:r w:rsidR="006C38D3">
              <w:t xml:space="preserve"> </w:t>
            </w:r>
            <w:r w:rsidRPr="00EC7DD8">
              <w:t>Securities</w:t>
            </w:r>
            <w:r w:rsidR="006C38D3">
              <w:t xml:space="preserve"> </w:t>
            </w:r>
            <w:r w:rsidRPr="00EC7DD8">
              <w:t>and</w:t>
            </w:r>
            <w:r w:rsidR="006C38D3">
              <w:t xml:space="preserve"> </w:t>
            </w:r>
            <w:r w:rsidRPr="00EC7DD8">
              <w:t>Exchange</w:t>
            </w:r>
            <w:r w:rsidR="006C38D3">
              <w:t xml:space="preserve"> </w:t>
            </w:r>
            <w:r w:rsidRPr="00EC7DD8">
              <w:t>Commission,</w:t>
            </w:r>
            <w:r w:rsidR="006C38D3">
              <w:t xml:space="preserve"> </w:t>
            </w:r>
            <w:r w:rsidRPr="00EC7DD8">
              <w:t>and</w:t>
            </w:r>
            <w:r w:rsidR="006C38D3">
              <w:t xml:space="preserve"> </w:t>
            </w:r>
            <w:r w:rsidRPr="00EC7DD8">
              <w:t>the</w:t>
            </w:r>
            <w:r w:rsidR="006C38D3">
              <w:t xml:space="preserve"> </w:t>
            </w:r>
            <w:r w:rsidRPr="00EC7DD8">
              <w:t>Social</w:t>
            </w:r>
            <w:r w:rsidR="006C38D3">
              <w:t xml:space="preserve"> </w:t>
            </w:r>
            <w:r w:rsidRPr="00EC7DD8">
              <w:t>Security</w:t>
            </w:r>
            <w:r w:rsidR="006C38D3">
              <w:t xml:space="preserve"> </w:t>
            </w:r>
            <w:r w:rsidRPr="00EC7DD8">
              <w:t>Administration,</w:t>
            </w:r>
            <w:r w:rsidR="006C38D3">
              <w:t xml:space="preserve"> </w:t>
            </w:r>
            <w:r w:rsidRPr="00EC7DD8">
              <w:t>continue</w:t>
            </w:r>
            <w:r w:rsidR="006C38D3">
              <w:t xml:space="preserve"> </w:t>
            </w:r>
            <w:r w:rsidRPr="00EC7DD8">
              <w:t>to</w:t>
            </w:r>
            <w:r w:rsidR="006C38D3">
              <w:t xml:space="preserve"> </w:t>
            </w:r>
            <w:r w:rsidRPr="00EC7DD8">
              <w:t>affect</w:t>
            </w:r>
            <w:r w:rsidR="006C38D3">
              <w:t xml:space="preserve"> </w:t>
            </w:r>
            <w:r w:rsidRPr="00EC7DD8">
              <w:t>the</w:t>
            </w:r>
            <w:r w:rsidR="006C38D3">
              <w:t xml:space="preserve"> </w:t>
            </w:r>
            <w:r w:rsidRPr="00EC7DD8">
              <w:t>lives</w:t>
            </w:r>
            <w:r w:rsidR="006C38D3">
              <w:t xml:space="preserve"> </w:t>
            </w:r>
            <w:r w:rsidRPr="00EC7DD8">
              <w:t>of</w:t>
            </w:r>
            <w:r w:rsidR="006C38D3">
              <w:t xml:space="preserve"> </w:t>
            </w:r>
            <w:r w:rsidRPr="00EC7DD8">
              <w:t>U.S.</w:t>
            </w:r>
            <w:r w:rsidR="006C38D3">
              <w:t xml:space="preserve"> </w:t>
            </w:r>
            <w:r w:rsidRPr="00EC7DD8">
              <w:t>citizens</w:t>
            </w:r>
          </w:p>
        </w:tc>
      </w:tr>
      <w:tr w:rsidR="00364774" w:rsidRPr="00B10869" w14:paraId="71C43052" w14:textId="77777777" w:rsidTr="00CB036F">
        <w:trPr>
          <w:trHeight w:val="20"/>
        </w:trPr>
        <w:tc>
          <w:tcPr>
            <w:tcW w:w="10587" w:type="dxa"/>
            <w:gridSpan w:val="5"/>
            <w:tcBorders>
              <w:top w:val="single" w:sz="6" w:space="0" w:color="BFBFBF" w:themeColor="background1" w:themeShade="BF"/>
            </w:tcBorders>
            <w:shd w:val="clear" w:color="auto" w:fill="FFF8A4"/>
            <w:vAlign w:val="center"/>
          </w:tcPr>
          <w:p w14:paraId="37EF48AF" w14:textId="6AE43877" w:rsidR="00364774" w:rsidRPr="00364774" w:rsidRDefault="00364774" w:rsidP="00EE3505">
            <w:pPr>
              <w:pStyle w:val="SEs"/>
              <w:rPr>
                <w:i/>
              </w:rPr>
            </w:pPr>
            <w:r w:rsidRPr="00364774">
              <w:rPr>
                <w:i/>
              </w:rPr>
              <w:t>Spiral Standard: US.21(B)</w:t>
            </w:r>
          </w:p>
        </w:tc>
      </w:tr>
      <w:tr w:rsidR="00530A9A" w:rsidRPr="00010A22" w14:paraId="779DB608" w14:textId="77777777" w:rsidTr="00781D2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5757A9B"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06ED32D3"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4C38A10"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C94779A"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16BD4F73" w14:textId="77777777" w:rsidR="00530A9A" w:rsidRPr="00010A22" w:rsidRDefault="00530A9A" w:rsidP="00781D2C">
            <w:pPr>
              <w:jc w:val="center"/>
              <w:rPr>
                <w:rFonts w:ascii="Calibri" w:hAnsi="Calibri"/>
                <w:b/>
                <w:sz w:val="16"/>
                <w:szCs w:val="16"/>
              </w:rPr>
            </w:pPr>
          </w:p>
        </w:tc>
      </w:tr>
      <w:tr w:rsidR="00530A9A" w:rsidRPr="00B10869" w14:paraId="675BB9D4"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785D4724" w14:textId="223D1963"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2D7F2232"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14FA438"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39C48418" w14:textId="77777777" w:rsidTr="00781D2C">
        <w:trPr>
          <w:trHeight w:val="65"/>
        </w:trPr>
        <w:tc>
          <w:tcPr>
            <w:tcW w:w="7686" w:type="dxa"/>
            <w:vMerge/>
            <w:shd w:val="clear" w:color="auto" w:fill="035EA0"/>
            <w:vAlign w:val="center"/>
          </w:tcPr>
          <w:p w14:paraId="44F4F0C7"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03C5E3C7"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9C008D5"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71FAE6B"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55730CF2"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5E85EEC6" w14:textId="77777777" w:rsidTr="00781D2C">
        <w:trPr>
          <w:trHeight w:val="504"/>
        </w:trPr>
        <w:tc>
          <w:tcPr>
            <w:tcW w:w="7686" w:type="dxa"/>
            <w:shd w:val="clear" w:color="auto" w:fill="C6D9F1"/>
            <w:vAlign w:val="center"/>
          </w:tcPr>
          <w:p w14:paraId="50586EDA" w14:textId="54F4817C"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6BA18286" w14:textId="1048ED56"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2E194D03" w14:textId="4CB48F13"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2358A05A" w14:textId="2D0DEC4C"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1A0C7530" w14:textId="77777777" w:rsidR="00D35944" w:rsidRPr="00757920" w:rsidRDefault="00D35944" w:rsidP="00D35944">
            <w:pPr>
              <w:jc w:val="center"/>
              <w:rPr>
                <w:rFonts w:ascii="Calibri" w:hAnsi="Calibri"/>
                <w:b/>
                <w:sz w:val="20"/>
                <w:szCs w:val="20"/>
              </w:rPr>
            </w:pPr>
          </w:p>
        </w:tc>
        <w:tc>
          <w:tcPr>
            <w:tcW w:w="711" w:type="dxa"/>
            <w:vAlign w:val="center"/>
          </w:tcPr>
          <w:p w14:paraId="6AF879C4" w14:textId="77777777" w:rsidR="00D35944" w:rsidRPr="00757920" w:rsidRDefault="00D35944" w:rsidP="00D35944">
            <w:pPr>
              <w:jc w:val="center"/>
              <w:rPr>
                <w:rFonts w:ascii="Calibri" w:hAnsi="Calibri"/>
                <w:b/>
                <w:sz w:val="20"/>
                <w:szCs w:val="20"/>
              </w:rPr>
            </w:pPr>
          </w:p>
        </w:tc>
        <w:tc>
          <w:tcPr>
            <w:tcW w:w="711" w:type="dxa"/>
            <w:vAlign w:val="center"/>
          </w:tcPr>
          <w:p w14:paraId="59645168" w14:textId="77777777" w:rsidR="00D35944" w:rsidRPr="00757920" w:rsidRDefault="00D35944" w:rsidP="00D35944">
            <w:pPr>
              <w:jc w:val="center"/>
              <w:rPr>
                <w:rFonts w:ascii="Calibri" w:hAnsi="Calibri"/>
                <w:b/>
                <w:sz w:val="20"/>
                <w:szCs w:val="20"/>
              </w:rPr>
            </w:pPr>
          </w:p>
        </w:tc>
        <w:tc>
          <w:tcPr>
            <w:tcW w:w="712" w:type="dxa"/>
            <w:vAlign w:val="center"/>
          </w:tcPr>
          <w:p w14:paraId="7893F0B3" w14:textId="77777777" w:rsidR="00D35944" w:rsidRPr="00757920" w:rsidRDefault="00D35944" w:rsidP="00D35944">
            <w:pPr>
              <w:jc w:val="center"/>
              <w:rPr>
                <w:rFonts w:ascii="Calibri" w:hAnsi="Calibri"/>
                <w:b/>
                <w:sz w:val="20"/>
                <w:szCs w:val="20"/>
              </w:rPr>
            </w:pPr>
          </w:p>
        </w:tc>
      </w:tr>
    </w:tbl>
    <w:p w14:paraId="37B2B364" w14:textId="77777777" w:rsidR="007D53A1" w:rsidRDefault="007D53A1" w:rsidP="007D53A1">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 xml:space="preserve">&gt;  </w:t>
      </w:r>
      <w:proofErr w:type="spellStart"/>
      <w:r>
        <w:rPr>
          <w:rFonts w:ascii="Calibri" w:hAnsi="Calibri" w:cs="Times New Roman"/>
          <w:i/>
          <w:sz w:val="16"/>
        </w:rPr>
        <w:t>TEKS</w:t>
      </w:r>
      <w:proofErr w:type="spellEnd"/>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CB036F" w:rsidRPr="00B10869" w14:paraId="22FDD5A2" w14:textId="77777777" w:rsidTr="00781D2C">
        <w:trPr>
          <w:cantSplit/>
          <w:trHeight w:val="259"/>
          <w:tblHeader/>
        </w:trPr>
        <w:tc>
          <w:tcPr>
            <w:tcW w:w="7686" w:type="dxa"/>
            <w:vMerge w:val="restart"/>
            <w:shd w:val="clear" w:color="auto" w:fill="D9D9D9" w:themeFill="background1" w:themeFillShade="D9"/>
          </w:tcPr>
          <w:p w14:paraId="72BE21A2" w14:textId="0C948321" w:rsidR="00CB036F" w:rsidRDefault="00CB036F" w:rsidP="00CB036F">
            <w:pPr>
              <w:tabs>
                <w:tab w:val="left" w:pos="1740"/>
              </w:tabs>
              <w:spacing w:before="120" w:after="120"/>
              <w:rPr>
                <w:rFonts w:cs="Times New Roman"/>
                <w:b/>
                <w:sz w:val="24"/>
                <w:szCs w:val="24"/>
              </w:rPr>
            </w:pPr>
            <w:r>
              <w:rPr>
                <w:rFonts w:cs="Times New Roman"/>
                <w:b/>
                <w:sz w:val="24"/>
                <w:szCs w:val="24"/>
              </w:rPr>
              <w:lastRenderedPageBreak/>
              <w:t>World</w:t>
            </w:r>
            <w:r w:rsidR="006C38D3">
              <w:rPr>
                <w:rFonts w:cs="Times New Roman"/>
                <w:b/>
                <w:sz w:val="24"/>
                <w:szCs w:val="24"/>
              </w:rPr>
              <w:t xml:space="preserve"> </w:t>
            </w:r>
            <w:r>
              <w:rPr>
                <w:rFonts w:cs="Times New Roman"/>
                <w:b/>
                <w:sz w:val="24"/>
                <w:szCs w:val="24"/>
              </w:rPr>
              <w:t>War</w:t>
            </w:r>
            <w:r w:rsidR="006C38D3">
              <w:rPr>
                <w:rFonts w:cs="Times New Roman"/>
                <w:b/>
                <w:sz w:val="24"/>
                <w:szCs w:val="24"/>
              </w:rPr>
              <w:t xml:space="preserve"> </w:t>
            </w:r>
            <w:r>
              <w:rPr>
                <w:rFonts w:cs="Times New Roman"/>
                <w:b/>
                <w:sz w:val="24"/>
                <w:szCs w:val="24"/>
              </w:rPr>
              <w:t>II</w:t>
            </w:r>
          </w:p>
          <w:p w14:paraId="031D2A82" w14:textId="685FAB10" w:rsidR="00CB036F" w:rsidRDefault="00CB036F" w:rsidP="00CB036F">
            <w:pPr>
              <w:ind w:left="576" w:hanging="576"/>
              <w:rPr>
                <w:rFonts w:cs="Times New Roman"/>
                <w:sz w:val="20"/>
                <w:szCs w:val="20"/>
              </w:rPr>
            </w:pPr>
            <w:r>
              <w:rPr>
                <w:rFonts w:cs="Times New Roman"/>
                <w:b/>
                <w:sz w:val="20"/>
                <w:szCs w:val="20"/>
              </w:rPr>
              <w:t>US.7</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student</w:t>
            </w:r>
            <w:r w:rsidR="006C38D3">
              <w:rPr>
                <w:rFonts w:cs="Times New Roman"/>
                <w:sz w:val="20"/>
                <w:szCs w:val="20"/>
              </w:rPr>
              <w:t xml:space="preserve"> </w:t>
            </w:r>
            <w:r w:rsidRPr="00BA1940">
              <w:rPr>
                <w:rFonts w:cs="Times New Roman"/>
                <w:sz w:val="20"/>
                <w:szCs w:val="20"/>
              </w:rPr>
              <w:t>understands</w:t>
            </w:r>
            <w:r w:rsidR="006C38D3">
              <w:rPr>
                <w:rFonts w:cs="Times New Roman"/>
                <w:sz w:val="20"/>
                <w:szCs w:val="20"/>
              </w:rPr>
              <w:t xml:space="preserve"> </w:t>
            </w:r>
            <w:r w:rsidRPr="00BA1940">
              <w:rPr>
                <w:rFonts w:cs="Times New Roman"/>
                <w:sz w:val="20"/>
                <w:szCs w:val="20"/>
              </w:rPr>
              <w:t>the</w:t>
            </w:r>
            <w:r w:rsidR="006C38D3">
              <w:rPr>
                <w:rFonts w:cs="Times New Roman"/>
                <w:sz w:val="20"/>
                <w:szCs w:val="20"/>
              </w:rPr>
              <w:t xml:space="preserve"> </w:t>
            </w:r>
            <w:r w:rsidRPr="00BA1940">
              <w:rPr>
                <w:rFonts w:cs="Times New Roman"/>
                <w:sz w:val="20"/>
                <w:szCs w:val="20"/>
              </w:rPr>
              <w:t>domestic</w:t>
            </w:r>
            <w:r w:rsidR="006C38D3">
              <w:rPr>
                <w:rFonts w:cs="Times New Roman"/>
                <w:sz w:val="20"/>
                <w:szCs w:val="20"/>
              </w:rPr>
              <w:t xml:space="preserve"> </w:t>
            </w:r>
            <w:r w:rsidRPr="00BA1940">
              <w:rPr>
                <w:rFonts w:cs="Times New Roman"/>
                <w:sz w:val="20"/>
                <w:szCs w:val="20"/>
              </w:rPr>
              <w:t>and</w:t>
            </w:r>
            <w:r w:rsidR="006C38D3">
              <w:rPr>
                <w:rFonts w:cs="Times New Roman"/>
                <w:sz w:val="20"/>
                <w:szCs w:val="20"/>
              </w:rPr>
              <w:t xml:space="preserve"> </w:t>
            </w:r>
            <w:r w:rsidRPr="00BA1940">
              <w:rPr>
                <w:rFonts w:cs="Times New Roman"/>
                <w:sz w:val="20"/>
                <w:szCs w:val="20"/>
              </w:rPr>
              <w:t>international</w:t>
            </w:r>
            <w:r w:rsidR="006C38D3">
              <w:rPr>
                <w:rFonts w:cs="Times New Roman"/>
                <w:sz w:val="20"/>
                <w:szCs w:val="20"/>
              </w:rPr>
              <w:t xml:space="preserve"> </w:t>
            </w:r>
            <w:r w:rsidRPr="00BA1940">
              <w:rPr>
                <w:rFonts w:cs="Times New Roman"/>
                <w:sz w:val="20"/>
                <w:szCs w:val="20"/>
              </w:rPr>
              <w:t>impact</w:t>
            </w:r>
            <w:r w:rsidR="006C38D3">
              <w:rPr>
                <w:rFonts w:cs="Times New Roman"/>
                <w:sz w:val="20"/>
                <w:szCs w:val="20"/>
              </w:rPr>
              <w:t xml:space="preserve"> </w:t>
            </w:r>
            <w:r w:rsidRPr="00BA1940">
              <w:rPr>
                <w:rFonts w:cs="Times New Roman"/>
                <w:sz w:val="20"/>
                <w:szCs w:val="20"/>
              </w:rPr>
              <w:t>of</w:t>
            </w:r>
            <w:r w:rsidR="006C38D3">
              <w:rPr>
                <w:rFonts w:cs="Times New Roman"/>
                <w:sz w:val="20"/>
                <w:szCs w:val="20"/>
              </w:rPr>
              <w:t xml:space="preserve"> </w:t>
            </w:r>
            <w:r w:rsidRPr="00BA1940">
              <w:rPr>
                <w:rFonts w:cs="Times New Roman"/>
                <w:sz w:val="20"/>
                <w:szCs w:val="20"/>
              </w:rPr>
              <w:t>U.S.</w:t>
            </w:r>
            <w:r w:rsidR="006C38D3">
              <w:rPr>
                <w:rFonts w:cs="Times New Roman"/>
                <w:sz w:val="20"/>
                <w:szCs w:val="20"/>
              </w:rPr>
              <w:t xml:space="preserve"> </w:t>
            </w:r>
            <w:r w:rsidRPr="00BA1940">
              <w:rPr>
                <w:rFonts w:cs="Times New Roman"/>
                <w:sz w:val="20"/>
                <w:szCs w:val="20"/>
              </w:rPr>
              <w:t>participation</w:t>
            </w:r>
            <w:r w:rsidR="006C38D3">
              <w:rPr>
                <w:rFonts w:cs="Times New Roman"/>
                <w:sz w:val="20"/>
                <w:szCs w:val="20"/>
              </w:rPr>
              <w:t xml:space="preserve"> </w:t>
            </w:r>
            <w:r w:rsidRPr="00BA1940">
              <w:rPr>
                <w:rFonts w:cs="Times New Roman"/>
                <w:sz w:val="20"/>
                <w:szCs w:val="20"/>
              </w:rPr>
              <w:t>in</w:t>
            </w:r>
            <w:r w:rsidR="006C38D3">
              <w:rPr>
                <w:rFonts w:cs="Times New Roman"/>
                <w:sz w:val="20"/>
                <w:szCs w:val="20"/>
              </w:rPr>
              <w:t xml:space="preserve"> </w:t>
            </w:r>
            <w:r w:rsidRPr="00BA1940">
              <w:rPr>
                <w:rFonts w:cs="Times New Roman"/>
                <w:sz w:val="20"/>
                <w:szCs w:val="20"/>
              </w:rPr>
              <w:t>World</w:t>
            </w:r>
            <w:r w:rsidR="006C38D3">
              <w:rPr>
                <w:rFonts w:cs="Times New Roman"/>
                <w:sz w:val="20"/>
                <w:szCs w:val="20"/>
              </w:rPr>
              <w:t xml:space="preserve"> </w:t>
            </w:r>
            <w:r w:rsidRPr="00BA1940">
              <w:rPr>
                <w:rFonts w:cs="Times New Roman"/>
                <w:sz w:val="20"/>
                <w:szCs w:val="20"/>
              </w:rPr>
              <w:t>War</w:t>
            </w:r>
            <w:r w:rsidR="006C38D3">
              <w:rPr>
                <w:rFonts w:cs="Times New Roman"/>
                <w:sz w:val="20"/>
                <w:szCs w:val="20"/>
              </w:rPr>
              <w:t xml:space="preserve"> </w:t>
            </w:r>
            <w:r w:rsidRPr="00BA1940">
              <w:rPr>
                <w:rFonts w:cs="Times New Roman"/>
                <w:sz w:val="20"/>
                <w:szCs w:val="20"/>
              </w:rPr>
              <w:t>II.</w:t>
            </w:r>
          </w:p>
          <w:p w14:paraId="45B42E54" w14:textId="77777777" w:rsidR="004D2ECB" w:rsidRPr="004D2ECB" w:rsidRDefault="004D2ECB" w:rsidP="00CB036F">
            <w:pPr>
              <w:ind w:left="576" w:hanging="576"/>
              <w:rPr>
                <w:rFonts w:cs="Times New Roman"/>
                <w:sz w:val="15"/>
                <w:szCs w:val="15"/>
              </w:rPr>
            </w:pPr>
          </w:p>
          <w:p w14:paraId="599B1626" w14:textId="7BD12093" w:rsidR="00CB036F" w:rsidRPr="00291B68" w:rsidRDefault="00CB036F" w:rsidP="00CB036F">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Pr>
                <w:rFonts w:cs="Calibri"/>
                <w:b/>
                <w:sz w:val="15"/>
                <w:szCs w:val="15"/>
              </w:rPr>
              <w:t>US.15,</w:t>
            </w:r>
            <w:r w:rsidR="006C38D3">
              <w:rPr>
                <w:rFonts w:cs="Calibri"/>
                <w:b/>
                <w:sz w:val="15"/>
                <w:szCs w:val="15"/>
              </w:rPr>
              <w:t xml:space="preserve"> </w:t>
            </w:r>
            <w:r w:rsidRPr="00BA1940">
              <w:rPr>
                <w:rFonts w:cs="Calibri"/>
                <w:b/>
                <w:sz w:val="15"/>
                <w:szCs w:val="15"/>
              </w:rPr>
              <w:t>US.17,</w:t>
            </w:r>
            <w:r w:rsidR="006C38D3">
              <w:rPr>
                <w:rFonts w:cs="Calibri"/>
                <w:b/>
                <w:sz w:val="15"/>
                <w:szCs w:val="15"/>
              </w:rPr>
              <w:t xml:space="preserve"> </w:t>
            </w:r>
            <w:r w:rsidRPr="00BA1940">
              <w:rPr>
                <w:rFonts w:cs="Calibri"/>
                <w:b/>
                <w:sz w:val="15"/>
                <w:szCs w:val="15"/>
              </w:rPr>
              <w:t>US.26</w:t>
            </w:r>
          </w:p>
        </w:tc>
        <w:tc>
          <w:tcPr>
            <w:tcW w:w="767" w:type="dxa"/>
            <w:vMerge w:val="restart"/>
            <w:shd w:val="clear" w:color="auto" w:fill="000000" w:themeFill="text1"/>
            <w:vAlign w:val="center"/>
          </w:tcPr>
          <w:p w14:paraId="2DAD9269" w14:textId="77777777" w:rsidR="00CB036F" w:rsidRPr="000B71CE" w:rsidRDefault="00CB036F" w:rsidP="00CB036F">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6D6A17B" w14:textId="77777777" w:rsidR="00CB036F" w:rsidRPr="000B71CE" w:rsidRDefault="00CB036F" w:rsidP="00CB036F">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38E7980" w14:textId="77777777" w:rsidTr="00781D2C">
        <w:trPr>
          <w:trHeight w:val="120"/>
          <w:tblHeader/>
        </w:trPr>
        <w:tc>
          <w:tcPr>
            <w:tcW w:w="7686" w:type="dxa"/>
            <w:vMerge/>
            <w:shd w:val="clear" w:color="auto" w:fill="D9D9D9" w:themeFill="background1" w:themeFillShade="D9"/>
          </w:tcPr>
          <w:p w14:paraId="7EF97BB1"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440B3F52"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7E88F6BD"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76EBB93"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E1EED9E"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51BB2E59"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2BD7F8B2"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176C8C4C"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A4F0BF6"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58AB9BB"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603FAD9" w14:textId="77777777" w:rsidR="00530A9A" w:rsidRPr="00757920" w:rsidRDefault="00530A9A" w:rsidP="00781D2C">
            <w:pPr>
              <w:jc w:val="center"/>
              <w:rPr>
                <w:rFonts w:cs="Calibri"/>
                <w:b/>
                <w:color w:val="000000" w:themeColor="text1"/>
                <w:sz w:val="20"/>
                <w:szCs w:val="20"/>
              </w:rPr>
            </w:pPr>
          </w:p>
        </w:tc>
      </w:tr>
      <w:tr w:rsidR="00530A9A" w:rsidRPr="00CB036F" w14:paraId="68C22AAE" w14:textId="77777777" w:rsidTr="00CB036F">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EDEC2B" w14:textId="77777777" w:rsidR="00530A9A" w:rsidRPr="00CB036F" w:rsidRDefault="00530A9A" w:rsidP="00781D2C">
            <w:pPr>
              <w:rPr>
                <w:rFonts w:ascii="Century Gothic" w:hAnsi="Century Gothic" w:cs="Calibri"/>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689ED50" w14:textId="77777777" w:rsidR="00530A9A" w:rsidRPr="00CB036F"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61D8AC" w14:textId="77777777" w:rsidR="00530A9A" w:rsidRPr="00CB036F" w:rsidRDefault="00530A9A" w:rsidP="00781D2C">
            <w:pPr>
              <w:jc w:val="center"/>
              <w:rPr>
                <w:rFonts w:cs="Calibri"/>
                <w:b/>
                <w:color w:val="FFFFFF" w:themeColor="background1"/>
                <w:sz w:val="8"/>
                <w:szCs w:val="8"/>
              </w:rPr>
            </w:pPr>
          </w:p>
        </w:tc>
      </w:tr>
      <w:tr w:rsidR="00530A9A" w:rsidRPr="00B10869" w14:paraId="12676C9C"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7BEC3A23" w14:textId="10F48BBF"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07F4441"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D6A4F0D"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71E1964D" w14:textId="77777777" w:rsidTr="00781D2C">
        <w:trPr>
          <w:trHeight w:val="122"/>
          <w:tblHeader/>
        </w:trPr>
        <w:tc>
          <w:tcPr>
            <w:tcW w:w="7686" w:type="dxa"/>
            <w:vMerge/>
            <w:shd w:val="clear" w:color="auto" w:fill="035EA0"/>
            <w:vAlign w:val="center"/>
          </w:tcPr>
          <w:p w14:paraId="24BE49B5" w14:textId="77777777" w:rsidR="00530A9A" w:rsidRDefault="00530A9A" w:rsidP="00781D2C">
            <w:pPr>
              <w:rPr>
                <w:b/>
                <w:color w:val="FFFFFF" w:themeColor="background1"/>
              </w:rPr>
            </w:pPr>
          </w:p>
        </w:tc>
        <w:tc>
          <w:tcPr>
            <w:tcW w:w="767" w:type="dxa"/>
            <w:vMerge/>
            <w:shd w:val="clear" w:color="auto" w:fill="000000" w:themeFill="text1"/>
            <w:vAlign w:val="center"/>
          </w:tcPr>
          <w:p w14:paraId="331E5E9A"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F1FF61D"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8318AE7"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FAAADFD"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47C240D6"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3C3A9E05" w14:textId="6ED9315F"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2FCD038E" w14:textId="2D29D854"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68A859FC" w14:textId="0D1AD290"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1D910DAA"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0C5E28F"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29183CF"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37A5957" w14:textId="77777777" w:rsidR="00D35944" w:rsidRPr="00757920" w:rsidRDefault="00D35944" w:rsidP="00D35944">
            <w:pPr>
              <w:jc w:val="center"/>
              <w:rPr>
                <w:rFonts w:cs="Calibri"/>
                <w:b/>
                <w:sz w:val="20"/>
                <w:szCs w:val="20"/>
              </w:rPr>
            </w:pPr>
          </w:p>
        </w:tc>
      </w:tr>
      <w:tr w:rsidR="00530A9A" w:rsidRPr="00CB036F" w14:paraId="3E66391D" w14:textId="77777777" w:rsidTr="00CB036F">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3E309B" w14:textId="77777777" w:rsidR="00530A9A" w:rsidRPr="00CB036F" w:rsidRDefault="00530A9A" w:rsidP="00781D2C">
            <w:pPr>
              <w:tabs>
                <w:tab w:val="left" w:pos="700"/>
              </w:tabs>
              <w:rPr>
                <w:color w:val="000000" w:themeColor="text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DB5C23" w14:textId="77777777" w:rsidR="00530A9A" w:rsidRPr="00CB036F" w:rsidRDefault="00530A9A" w:rsidP="00781D2C">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86A7C8A" w14:textId="77777777" w:rsidR="00530A9A" w:rsidRPr="00CB036F" w:rsidRDefault="00530A9A" w:rsidP="00781D2C">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389219" w14:textId="77777777" w:rsidR="00530A9A" w:rsidRPr="00CB036F" w:rsidRDefault="00530A9A" w:rsidP="00781D2C">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49AC5C" w14:textId="77777777" w:rsidR="00530A9A" w:rsidRPr="00CB036F" w:rsidRDefault="00530A9A" w:rsidP="00781D2C">
            <w:pPr>
              <w:jc w:val="center"/>
              <w:rPr>
                <w:rFonts w:cs="Calibri"/>
                <w:b/>
                <w:sz w:val="8"/>
                <w:szCs w:val="8"/>
              </w:rPr>
            </w:pPr>
          </w:p>
        </w:tc>
      </w:tr>
      <w:tr w:rsidR="00530A9A" w:rsidRPr="00B10869" w14:paraId="68EFC784"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72A9D264" w14:textId="62426593"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77F943C1"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0A94604"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E61C370"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51C5F868"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2D78560"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1247451"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E8F02FF"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F72B3A0"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40B654A7"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7937003" w14:textId="1446FB89" w:rsidR="00530A9A" w:rsidRPr="0091763B" w:rsidRDefault="00CB036F" w:rsidP="00781D2C">
            <w:pPr>
              <w:ind w:left="720" w:hanging="720"/>
              <w:rPr>
                <w:b/>
              </w:rPr>
            </w:pPr>
            <w:r w:rsidRPr="00CB036F">
              <w:rPr>
                <w:b/>
              </w:rPr>
              <w:t>Causes</w:t>
            </w:r>
            <w:r w:rsidR="006C38D3">
              <w:rPr>
                <w:b/>
              </w:rPr>
              <w:t xml:space="preserve"> </w:t>
            </w:r>
            <w:r w:rsidRPr="00CB036F">
              <w:rPr>
                <w:b/>
              </w:rPr>
              <w:t>of</w:t>
            </w:r>
            <w:r w:rsidR="006C38D3">
              <w:rPr>
                <w:b/>
              </w:rPr>
              <w:t xml:space="preserve"> </w:t>
            </w:r>
            <w:r w:rsidRPr="00CB036F">
              <w:rPr>
                <w:b/>
              </w:rPr>
              <w:t>WWII</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3CF223"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221AC2"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6949A3"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3ABECB" w14:textId="77777777" w:rsidR="00530A9A" w:rsidRPr="00757920" w:rsidRDefault="00530A9A" w:rsidP="00781D2C">
            <w:pPr>
              <w:jc w:val="center"/>
              <w:rPr>
                <w:rFonts w:cs="Calibri"/>
                <w:b/>
                <w:sz w:val="20"/>
                <w:szCs w:val="20"/>
              </w:rPr>
            </w:pPr>
          </w:p>
        </w:tc>
      </w:tr>
      <w:tr w:rsidR="00CB036F" w:rsidRPr="00B10869" w14:paraId="2CF5B06B"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2DDA5B84" w14:textId="6EBF7F9D" w:rsidR="00CB036F" w:rsidRPr="00CB036F" w:rsidRDefault="00CB036F" w:rsidP="00CB036F">
            <w:pPr>
              <w:pStyle w:val="anchorSE"/>
              <w:rPr>
                <w:sz w:val="16"/>
                <w:szCs w:val="16"/>
              </w:rPr>
            </w:pPr>
            <w:r w:rsidRPr="00CB036F">
              <w:rPr>
                <w:sz w:val="16"/>
                <w:szCs w:val="16"/>
              </w:rPr>
              <w:t>US.7(A)</w:t>
            </w:r>
            <w:r w:rsidRPr="00CB036F">
              <w:rPr>
                <w:sz w:val="16"/>
                <w:szCs w:val="16"/>
              </w:rPr>
              <w:tab/>
              <w:t>identify</w:t>
            </w:r>
            <w:r w:rsidR="006C38D3">
              <w:rPr>
                <w:sz w:val="16"/>
                <w:szCs w:val="16"/>
              </w:rPr>
              <w:t xml:space="preserve"> </w:t>
            </w:r>
            <w:r w:rsidRPr="00CB036F">
              <w:rPr>
                <w:sz w:val="16"/>
                <w:szCs w:val="16"/>
              </w:rPr>
              <w:t>reasons</w:t>
            </w:r>
            <w:r w:rsidR="006C38D3">
              <w:rPr>
                <w:sz w:val="16"/>
                <w:szCs w:val="16"/>
              </w:rPr>
              <w:t xml:space="preserve"> </w:t>
            </w:r>
            <w:r w:rsidRPr="00CB036F">
              <w:rPr>
                <w:sz w:val="16"/>
                <w:szCs w:val="16"/>
              </w:rPr>
              <w:t>for</w:t>
            </w:r>
            <w:r w:rsidR="006C38D3">
              <w:rPr>
                <w:sz w:val="16"/>
                <w:szCs w:val="16"/>
              </w:rPr>
              <w:t xml:space="preserve"> </w:t>
            </w:r>
            <w:r w:rsidRPr="00CB036F">
              <w:rPr>
                <w:sz w:val="16"/>
                <w:szCs w:val="16"/>
              </w:rPr>
              <w:t>U.S.</w:t>
            </w:r>
            <w:r w:rsidR="006C38D3">
              <w:rPr>
                <w:sz w:val="16"/>
                <w:szCs w:val="16"/>
              </w:rPr>
              <w:t xml:space="preserve"> </w:t>
            </w:r>
            <w:r w:rsidRPr="00CB036F">
              <w:rPr>
                <w:sz w:val="16"/>
                <w:szCs w:val="16"/>
              </w:rPr>
              <w:t>involvement</w:t>
            </w:r>
            <w:r w:rsidR="006C38D3">
              <w:rPr>
                <w:sz w:val="16"/>
                <w:szCs w:val="16"/>
              </w:rPr>
              <w:t xml:space="preserve"> </w:t>
            </w:r>
            <w:r w:rsidRPr="00CB036F">
              <w:rPr>
                <w:sz w:val="16"/>
                <w:szCs w:val="16"/>
              </w:rPr>
              <w:t>in</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Italian,</w:t>
            </w:r>
            <w:r w:rsidR="006C38D3">
              <w:rPr>
                <w:sz w:val="16"/>
                <w:szCs w:val="16"/>
              </w:rPr>
              <w:t xml:space="preserve"> </w:t>
            </w:r>
            <w:r w:rsidRPr="00CB036F">
              <w:rPr>
                <w:sz w:val="16"/>
                <w:szCs w:val="16"/>
              </w:rPr>
              <w:t>German,</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Japanese</w:t>
            </w:r>
            <w:r w:rsidR="006C38D3">
              <w:rPr>
                <w:sz w:val="16"/>
                <w:szCs w:val="16"/>
              </w:rPr>
              <w:t xml:space="preserve"> </w:t>
            </w:r>
            <w:r w:rsidRPr="00CB036F">
              <w:rPr>
                <w:sz w:val="16"/>
                <w:szCs w:val="16"/>
              </w:rPr>
              <w:t>dictatorships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their</w:t>
            </w:r>
            <w:r w:rsidR="006C38D3">
              <w:rPr>
                <w:sz w:val="16"/>
                <w:szCs w:val="16"/>
              </w:rPr>
              <w:t xml:space="preserve"> </w:t>
            </w:r>
            <w:r w:rsidRPr="00CB036F">
              <w:rPr>
                <w:sz w:val="16"/>
                <w:szCs w:val="16"/>
              </w:rPr>
              <w:t>aggression,</w:t>
            </w:r>
            <w:r w:rsidR="006C38D3">
              <w:rPr>
                <w:sz w:val="16"/>
                <w:szCs w:val="16"/>
              </w:rPr>
              <w:t xml:space="preserve"> </w:t>
            </w:r>
            <w:r w:rsidRPr="00CB036F">
              <w:rPr>
                <w:sz w:val="16"/>
                <w:szCs w:val="16"/>
              </w:rPr>
              <w:t>especially</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attack</w:t>
            </w:r>
            <w:r w:rsidR="006C38D3">
              <w:rPr>
                <w:sz w:val="16"/>
                <w:szCs w:val="16"/>
              </w:rPr>
              <w:t xml:space="preserve"> </w:t>
            </w:r>
            <w:r w:rsidRPr="00CB036F">
              <w:rPr>
                <w:sz w:val="16"/>
                <w:szCs w:val="16"/>
              </w:rPr>
              <w:t>on</w:t>
            </w:r>
            <w:r w:rsidR="006C38D3">
              <w:rPr>
                <w:sz w:val="16"/>
                <w:szCs w:val="16"/>
              </w:rPr>
              <w:t xml:space="preserve"> </w:t>
            </w:r>
            <w:r w:rsidRPr="00CB036F">
              <w:rPr>
                <w:sz w:val="16"/>
                <w:szCs w:val="16"/>
              </w:rPr>
              <w:t>Pearl</w:t>
            </w:r>
            <w:r w:rsidR="006C38D3">
              <w:rPr>
                <w:sz w:val="16"/>
                <w:szCs w:val="16"/>
              </w:rPr>
              <w:t xml:space="preserve"> </w:t>
            </w:r>
            <w:r w:rsidRPr="00CB036F">
              <w:rPr>
                <w:sz w:val="16"/>
                <w:szCs w:val="16"/>
              </w:rPr>
              <w:t>Harbor</w:t>
            </w:r>
          </w:p>
        </w:tc>
      </w:tr>
      <w:tr w:rsidR="00CB036F" w:rsidRPr="00B10869" w14:paraId="3D5729CF" w14:textId="77777777" w:rsidTr="00CB036F">
        <w:trPr>
          <w:trHeight w:val="2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87DCE10" w14:textId="11863A00" w:rsidR="00CB036F" w:rsidRPr="00CB036F" w:rsidRDefault="00CB036F" w:rsidP="00CB036F">
            <w:pPr>
              <w:pStyle w:val="Spirals"/>
              <w:rPr>
                <w:b/>
                <w:sz w:val="16"/>
                <w:szCs w:val="16"/>
              </w:rPr>
            </w:pPr>
            <w:r w:rsidRPr="00CB036F">
              <w:rPr>
                <w:sz w:val="16"/>
                <w:szCs w:val="16"/>
              </w:rPr>
              <w:t>Spiral</w:t>
            </w:r>
            <w:r w:rsidR="006C38D3">
              <w:rPr>
                <w:sz w:val="16"/>
                <w:szCs w:val="16"/>
              </w:rPr>
              <w:t xml:space="preserve"> </w:t>
            </w:r>
            <w:r w:rsidRPr="00CB036F">
              <w:rPr>
                <w:sz w:val="16"/>
                <w:szCs w:val="16"/>
              </w:rPr>
              <w:t>Standards:</w:t>
            </w:r>
            <w:r w:rsidR="006C38D3">
              <w:rPr>
                <w:sz w:val="16"/>
                <w:szCs w:val="16"/>
              </w:rPr>
              <w:t xml:space="preserve"> </w:t>
            </w:r>
            <w:r w:rsidRPr="00CB036F">
              <w:rPr>
                <w:sz w:val="16"/>
                <w:szCs w:val="16"/>
              </w:rPr>
              <w:t>US.2(C),</w:t>
            </w:r>
            <w:r w:rsidR="006C38D3">
              <w:rPr>
                <w:sz w:val="16"/>
                <w:szCs w:val="16"/>
              </w:rPr>
              <w:t xml:space="preserve"> </w:t>
            </w:r>
            <w:r w:rsidRPr="00CB036F">
              <w:rPr>
                <w:sz w:val="16"/>
                <w:szCs w:val="16"/>
              </w:rPr>
              <w:t>US.2(D),</w:t>
            </w:r>
            <w:r w:rsidR="006C38D3">
              <w:rPr>
                <w:sz w:val="16"/>
                <w:szCs w:val="16"/>
              </w:rPr>
              <w:t xml:space="preserve"> </w:t>
            </w:r>
            <w:r w:rsidRPr="00CB036F">
              <w:rPr>
                <w:sz w:val="16"/>
                <w:szCs w:val="16"/>
              </w:rPr>
              <w:t>US.12(B)</w:t>
            </w:r>
          </w:p>
        </w:tc>
      </w:tr>
      <w:tr w:rsidR="00530A9A" w:rsidRPr="007E1BE5" w14:paraId="65857B4C" w14:textId="77777777" w:rsidTr="00516F97">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EBB68D"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C71C96"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A06668" w14:textId="77777777" w:rsidR="00530A9A" w:rsidRPr="007E1BE5" w:rsidRDefault="00530A9A" w:rsidP="00781D2C">
            <w:pPr>
              <w:jc w:val="center"/>
              <w:rPr>
                <w:rFonts w:cs="Calibri"/>
                <w:b/>
                <w:color w:val="FFFFFF" w:themeColor="background1"/>
                <w:sz w:val="8"/>
                <w:szCs w:val="8"/>
              </w:rPr>
            </w:pPr>
          </w:p>
        </w:tc>
      </w:tr>
      <w:tr w:rsidR="00530A9A" w:rsidRPr="00B10869" w14:paraId="1C0537FD"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CD7F271" w14:textId="3BF9DAED" w:rsidR="00530A9A" w:rsidRPr="00E54EFF" w:rsidRDefault="00CB036F" w:rsidP="00781D2C">
            <w:pPr>
              <w:ind w:left="720" w:hanging="720"/>
              <w:rPr>
                <w:b/>
              </w:rPr>
            </w:pPr>
            <w:r w:rsidRPr="00CB036F">
              <w:rPr>
                <w:b/>
              </w:rPr>
              <w:t>Mobilization</w:t>
            </w:r>
            <w:r w:rsidR="006C38D3">
              <w:rPr>
                <w:b/>
              </w:rPr>
              <w:t xml:space="preserve"> </w:t>
            </w:r>
            <w:r w:rsidRPr="00CB036F">
              <w:rPr>
                <w:b/>
              </w:rPr>
              <w:t>and</w:t>
            </w:r>
            <w:r w:rsidR="006C38D3">
              <w:rPr>
                <w:b/>
              </w:rPr>
              <w:t xml:space="preserve"> </w:t>
            </w:r>
            <w:r w:rsidRPr="00CB036F">
              <w:rPr>
                <w:b/>
              </w:rPr>
              <w:t>the</w:t>
            </w:r>
            <w:r w:rsidR="006C38D3">
              <w:rPr>
                <w:b/>
              </w:rPr>
              <w:t xml:space="preserve"> </w:t>
            </w:r>
            <w:r w:rsidRPr="00CB036F">
              <w:rPr>
                <w:b/>
              </w:rPr>
              <w:t>Home</w:t>
            </w:r>
            <w:r w:rsidR="006C38D3">
              <w:rPr>
                <w:b/>
              </w:rPr>
              <w:t xml:space="preserve"> </w:t>
            </w:r>
            <w:r w:rsidRPr="00CB036F">
              <w:rPr>
                <w:b/>
              </w:rPr>
              <w:t>Front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7CBF1B"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BC316C"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C0C211"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EE1EB1A" w14:textId="77777777" w:rsidR="00530A9A" w:rsidRPr="00757920" w:rsidRDefault="00530A9A" w:rsidP="00781D2C">
            <w:pPr>
              <w:jc w:val="center"/>
              <w:rPr>
                <w:rFonts w:cs="Calibri"/>
                <w:b/>
                <w:sz w:val="20"/>
                <w:szCs w:val="20"/>
              </w:rPr>
            </w:pPr>
          </w:p>
        </w:tc>
      </w:tr>
      <w:tr w:rsidR="00CB036F" w:rsidRPr="00B10869" w14:paraId="029A2772"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50706331" w14:textId="29670250" w:rsidR="00CB036F" w:rsidRPr="00CB036F" w:rsidRDefault="00CB036F" w:rsidP="00CB036F">
            <w:pPr>
              <w:pStyle w:val="anchorSE"/>
              <w:rPr>
                <w:sz w:val="16"/>
                <w:szCs w:val="16"/>
              </w:rPr>
            </w:pPr>
            <w:r w:rsidRPr="00CB036F">
              <w:rPr>
                <w:sz w:val="16"/>
                <w:szCs w:val="16"/>
              </w:rPr>
              <w:t>US.7(G)</w:t>
            </w:r>
            <w:r w:rsidRPr="00CB036F">
              <w:rPr>
                <w:sz w:val="16"/>
                <w:szCs w:val="16"/>
              </w:rPr>
              <w:tab/>
              <w:t>explain</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home</w:t>
            </w:r>
            <w:r w:rsidR="006C38D3">
              <w:rPr>
                <w:sz w:val="16"/>
                <w:szCs w:val="16"/>
              </w:rPr>
              <w:t xml:space="preserve"> </w:t>
            </w:r>
            <w:r w:rsidRPr="00CB036F">
              <w:rPr>
                <w:sz w:val="16"/>
                <w:szCs w:val="16"/>
              </w:rPr>
              <w:t>front</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how</w:t>
            </w:r>
            <w:r w:rsidR="006C38D3">
              <w:rPr>
                <w:sz w:val="16"/>
                <w:szCs w:val="16"/>
              </w:rPr>
              <w:t xml:space="preserve"> </w:t>
            </w:r>
            <w:r w:rsidRPr="00CB036F">
              <w:rPr>
                <w:sz w:val="16"/>
                <w:szCs w:val="16"/>
              </w:rPr>
              <w:t>American</w:t>
            </w:r>
            <w:r w:rsidR="006C38D3">
              <w:rPr>
                <w:sz w:val="16"/>
                <w:szCs w:val="16"/>
              </w:rPr>
              <w:t xml:space="preserve"> </w:t>
            </w:r>
            <w:r w:rsidRPr="00CB036F">
              <w:rPr>
                <w:sz w:val="16"/>
                <w:szCs w:val="16"/>
              </w:rPr>
              <w:t>patriotism</w:t>
            </w:r>
            <w:r w:rsidR="006C38D3">
              <w:rPr>
                <w:sz w:val="16"/>
                <w:szCs w:val="16"/>
              </w:rPr>
              <w:t xml:space="preserve"> </w:t>
            </w:r>
            <w:r w:rsidRPr="00CB036F">
              <w:rPr>
                <w:sz w:val="16"/>
                <w:szCs w:val="16"/>
              </w:rPr>
              <w:t>inspired</w:t>
            </w:r>
            <w:r w:rsidR="006C38D3">
              <w:rPr>
                <w:sz w:val="16"/>
                <w:szCs w:val="16"/>
              </w:rPr>
              <w:t xml:space="preserve"> </w:t>
            </w:r>
            <w:r w:rsidRPr="00CB036F">
              <w:rPr>
                <w:sz w:val="16"/>
                <w:szCs w:val="16"/>
              </w:rPr>
              <w:t>exceptional</w:t>
            </w:r>
            <w:r w:rsidR="006C38D3">
              <w:rPr>
                <w:sz w:val="16"/>
                <w:szCs w:val="16"/>
              </w:rPr>
              <w:t xml:space="preserve"> </w:t>
            </w:r>
            <w:r w:rsidRPr="00CB036F">
              <w:rPr>
                <w:sz w:val="16"/>
                <w:szCs w:val="16"/>
              </w:rPr>
              <w:t>actions</w:t>
            </w:r>
            <w:r w:rsidR="006C38D3">
              <w:rPr>
                <w:sz w:val="16"/>
                <w:szCs w:val="16"/>
              </w:rPr>
              <w:t xml:space="preserve"> </w:t>
            </w:r>
            <w:r w:rsidRPr="00CB036F">
              <w:rPr>
                <w:sz w:val="16"/>
                <w:szCs w:val="16"/>
              </w:rPr>
              <w:t>by</w:t>
            </w:r>
            <w:r w:rsidR="006C38D3">
              <w:rPr>
                <w:sz w:val="16"/>
                <w:szCs w:val="16"/>
              </w:rPr>
              <w:t xml:space="preserve"> </w:t>
            </w:r>
            <w:r w:rsidRPr="00CB036F">
              <w:rPr>
                <w:sz w:val="16"/>
                <w:szCs w:val="16"/>
              </w:rPr>
              <w:t>citizens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personnel,</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high</w:t>
            </w:r>
            <w:r w:rsidR="006C38D3">
              <w:rPr>
                <w:sz w:val="16"/>
                <w:szCs w:val="16"/>
              </w:rPr>
              <w:t xml:space="preserve"> </w:t>
            </w:r>
            <w:r w:rsidRPr="00CB036F">
              <w:rPr>
                <w:sz w:val="16"/>
                <w:szCs w:val="16"/>
              </w:rPr>
              <w:t>levels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enlistment;</w:t>
            </w:r>
            <w:r w:rsidR="006C38D3">
              <w:rPr>
                <w:sz w:val="16"/>
                <w:szCs w:val="16"/>
              </w:rPr>
              <w:t xml:space="preserve"> </w:t>
            </w:r>
            <w:r w:rsidRPr="00CB036F">
              <w:rPr>
                <w:sz w:val="16"/>
                <w:szCs w:val="16"/>
              </w:rPr>
              <w:t>volunteerism;</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purchase</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bonds;</w:t>
            </w:r>
            <w:r w:rsidR="006C38D3">
              <w:rPr>
                <w:sz w:val="16"/>
                <w:szCs w:val="16"/>
              </w:rPr>
              <w:t xml:space="preserve"> </w:t>
            </w:r>
            <w:r w:rsidRPr="00CB036F">
              <w:rPr>
                <w:sz w:val="16"/>
                <w:szCs w:val="16"/>
              </w:rPr>
              <w:t>Victory</w:t>
            </w:r>
            <w:r w:rsidR="006C38D3">
              <w:rPr>
                <w:sz w:val="16"/>
                <w:szCs w:val="16"/>
              </w:rPr>
              <w:t xml:space="preserve"> </w:t>
            </w:r>
            <w:r w:rsidRPr="00CB036F">
              <w:rPr>
                <w:sz w:val="16"/>
                <w:szCs w:val="16"/>
              </w:rPr>
              <w:t>Gardens;</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opportunities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obstacles</w:t>
            </w:r>
            <w:r w:rsidR="006C38D3">
              <w:rPr>
                <w:sz w:val="16"/>
                <w:szCs w:val="16"/>
              </w:rPr>
              <w:t xml:space="preserve"> </w:t>
            </w:r>
            <w:r w:rsidRPr="00CB036F">
              <w:rPr>
                <w:sz w:val="16"/>
                <w:szCs w:val="16"/>
              </w:rPr>
              <w:t>for</w:t>
            </w:r>
            <w:r w:rsidR="006C38D3">
              <w:rPr>
                <w:sz w:val="16"/>
                <w:szCs w:val="16"/>
              </w:rPr>
              <w:t xml:space="preserve"> </w:t>
            </w:r>
            <w:r w:rsidRPr="00CB036F">
              <w:rPr>
                <w:sz w:val="16"/>
                <w:szCs w:val="16"/>
              </w:rPr>
              <w:t>women</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ethnic</w:t>
            </w:r>
            <w:r w:rsidR="006C38D3">
              <w:rPr>
                <w:sz w:val="16"/>
                <w:szCs w:val="16"/>
              </w:rPr>
              <w:t xml:space="preserve"> </w:t>
            </w:r>
            <w:r w:rsidRPr="00CB036F">
              <w:rPr>
                <w:sz w:val="16"/>
                <w:szCs w:val="16"/>
              </w:rPr>
              <w:t>minorities</w:t>
            </w:r>
          </w:p>
        </w:tc>
      </w:tr>
      <w:tr w:rsidR="00CB036F" w:rsidRPr="00B10869" w14:paraId="36EE8793"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76EE8197" w14:textId="460B6E39" w:rsidR="00CB036F" w:rsidRPr="00CB036F" w:rsidRDefault="00CB036F" w:rsidP="00CB036F">
            <w:pPr>
              <w:pStyle w:val="SEs"/>
              <w:rPr>
                <w:sz w:val="16"/>
                <w:szCs w:val="16"/>
              </w:rPr>
            </w:pPr>
            <w:r w:rsidRPr="00CB036F">
              <w:rPr>
                <w:sz w:val="16"/>
                <w:szCs w:val="16"/>
              </w:rPr>
              <w:t>US.7(D)</w:t>
            </w:r>
            <w:r w:rsidRPr="00CB036F">
              <w:rPr>
                <w:sz w:val="16"/>
                <w:szCs w:val="16"/>
              </w:rPr>
              <w:tab/>
              <w:t>analyze</w:t>
            </w:r>
            <w:r w:rsidR="006C38D3">
              <w:rPr>
                <w:sz w:val="16"/>
                <w:szCs w:val="16"/>
              </w:rPr>
              <w:t xml:space="preserve"> </w:t>
            </w:r>
            <w:r w:rsidRPr="00CB036F">
              <w:rPr>
                <w:sz w:val="16"/>
                <w:szCs w:val="16"/>
              </w:rPr>
              <w:t>major</w:t>
            </w:r>
            <w:r w:rsidR="006C38D3">
              <w:rPr>
                <w:sz w:val="16"/>
                <w:szCs w:val="16"/>
              </w:rPr>
              <w:t xml:space="preserve"> </w:t>
            </w:r>
            <w:r w:rsidRPr="00CB036F">
              <w:rPr>
                <w:sz w:val="16"/>
                <w:szCs w:val="16"/>
              </w:rPr>
              <w:t>issues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internment</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German,</w:t>
            </w:r>
            <w:r w:rsidR="006C38D3">
              <w:rPr>
                <w:sz w:val="16"/>
                <w:szCs w:val="16"/>
              </w:rPr>
              <w:t xml:space="preserve"> </w:t>
            </w:r>
            <w:r w:rsidRPr="00CB036F">
              <w:rPr>
                <w:sz w:val="16"/>
                <w:szCs w:val="16"/>
              </w:rPr>
              <w:t>Italian,</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Japanese</w:t>
            </w:r>
            <w:r w:rsidR="006C38D3">
              <w:rPr>
                <w:sz w:val="16"/>
                <w:szCs w:val="16"/>
              </w:rPr>
              <w:t xml:space="preserve"> </w:t>
            </w:r>
            <w:r w:rsidRPr="00CB036F">
              <w:rPr>
                <w:sz w:val="16"/>
                <w:szCs w:val="16"/>
              </w:rPr>
              <w:t>Americans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Executive</w:t>
            </w:r>
            <w:r w:rsidR="006C38D3">
              <w:rPr>
                <w:sz w:val="16"/>
                <w:szCs w:val="16"/>
              </w:rPr>
              <w:t xml:space="preserve"> </w:t>
            </w:r>
            <w:r w:rsidRPr="00CB036F">
              <w:rPr>
                <w:sz w:val="16"/>
                <w:szCs w:val="16"/>
              </w:rPr>
              <w:t>Order</w:t>
            </w:r>
            <w:r w:rsidR="006C38D3">
              <w:rPr>
                <w:sz w:val="16"/>
                <w:szCs w:val="16"/>
              </w:rPr>
              <w:t xml:space="preserve"> </w:t>
            </w:r>
            <w:r w:rsidRPr="00CB036F">
              <w:rPr>
                <w:sz w:val="16"/>
                <w:szCs w:val="16"/>
              </w:rPr>
              <w:t>9066;</w:t>
            </w:r>
            <w:r w:rsidR="006C38D3">
              <w:rPr>
                <w:sz w:val="16"/>
                <w:szCs w:val="16"/>
              </w:rPr>
              <w:t xml:space="preserve"> </w:t>
            </w:r>
            <w:r w:rsidRPr="00CB036F">
              <w:rPr>
                <w:sz w:val="16"/>
                <w:szCs w:val="16"/>
              </w:rPr>
              <w:t>…</w:t>
            </w:r>
          </w:p>
        </w:tc>
      </w:tr>
      <w:tr w:rsidR="00CB036F" w:rsidRPr="00B10869" w14:paraId="5006F0F9"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0C0FAA5A" w14:textId="60375E05" w:rsidR="00CB036F" w:rsidRPr="00CB036F" w:rsidRDefault="00CB036F" w:rsidP="00CB036F">
            <w:pPr>
              <w:pStyle w:val="SEs"/>
              <w:rPr>
                <w:sz w:val="16"/>
                <w:szCs w:val="16"/>
              </w:rPr>
            </w:pPr>
            <w:r w:rsidRPr="00CB036F">
              <w:rPr>
                <w:sz w:val="16"/>
                <w:szCs w:val="16"/>
              </w:rPr>
              <w:t>US.15(D)</w:t>
            </w:r>
            <w:r w:rsidRPr="00CB036F">
              <w:rPr>
                <w:sz w:val="16"/>
                <w:szCs w:val="16"/>
              </w:rPr>
              <w:tab/>
              <w:t>describe</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economic</w:t>
            </w:r>
            <w:r w:rsidR="006C38D3">
              <w:rPr>
                <w:sz w:val="16"/>
                <w:szCs w:val="16"/>
              </w:rPr>
              <w:t xml:space="preserve"> </w:t>
            </w:r>
            <w:r w:rsidRPr="00CB036F">
              <w:rPr>
                <w:sz w:val="16"/>
                <w:szCs w:val="16"/>
              </w:rPr>
              <w:t>effects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international</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conflicts,</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on</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United</w:t>
            </w:r>
            <w:r w:rsidR="006C38D3">
              <w:rPr>
                <w:sz w:val="16"/>
                <w:szCs w:val="16"/>
              </w:rPr>
              <w:t xml:space="preserve"> </w:t>
            </w:r>
            <w:r w:rsidRPr="00CB036F">
              <w:rPr>
                <w:sz w:val="16"/>
                <w:szCs w:val="16"/>
              </w:rPr>
              <w:t>States</w:t>
            </w:r>
          </w:p>
        </w:tc>
      </w:tr>
      <w:tr w:rsidR="00CB036F" w:rsidRPr="00B10869" w14:paraId="54B537E4"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26EFB310" w14:textId="4ACBA554" w:rsidR="00CB036F" w:rsidRPr="00CB036F" w:rsidRDefault="00CB036F" w:rsidP="00CB036F">
            <w:pPr>
              <w:pStyle w:val="SEs"/>
              <w:rPr>
                <w:sz w:val="16"/>
                <w:szCs w:val="16"/>
              </w:rPr>
            </w:pPr>
            <w:r w:rsidRPr="00CB036F">
              <w:rPr>
                <w:sz w:val="16"/>
                <w:szCs w:val="16"/>
              </w:rPr>
              <w:t>US.17(A)</w:t>
            </w:r>
            <w:r w:rsidRPr="00CB036F">
              <w:rPr>
                <w:sz w:val="16"/>
                <w:szCs w:val="16"/>
              </w:rPr>
              <w:tab/>
              <w:t>describe</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economic</w:t>
            </w:r>
            <w:r w:rsidR="006C38D3">
              <w:rPr>
                <w:sz w:val="16"/>
                <w:szCs w:val="16"/>
              </w:rPr>
              <w:t xml:space="preserve"> </w:t>
            </w:r>
            <w:r w:rsidRPr="00CB036F">
              <w:rPr>
                <w:sz w:val="16"/>
                <w:szCs w:val="16"/>
              </w:rPr>
              <w:t>effects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on</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home</w:t>
            </w:r>
            <w:r w:rsidR="006C38D3">
              <w:rPr>
                <w:sz w:val="16"/>
                <w:szCs w:val="16"/>
              </w:rPr>
              <w:t xml:space="preserve"> </w:t>
            </w:r>
            <w:r w:rsidRPr="00CB036F">
              <w:rPr>
                <w:sz w:val="16"/>
                <w:szCs w:val="16"/>
              </w:rPr>
              <w:t>front</w:t>
            </w:r>
            <w:r w:rsidR="006C38D3">
              <w:rPr>
                <w:sz w:val="16"/>
                <w:szCs w:val="16"/>
              </w:rPr>
              <w:t xml:space="preserve"> </w:t>
            </w:r>
            <w:r w:rsidRPr="00CB036F">
              <w:rPr>
                <w:sz w:val="16"/>
                <w:szCs w:val="16"/>
              </w:rPr>
              <w:t>such</w:t>
            </w:r>
            <w:r w:rsidR="006C38D3">
              <w:rPr>
                <w:sz w:val="16"/>
                <w:szCs w:val="16"/>
              </w:rPr>
              <w:t xml:space="preserve"> </w:t>
            </w:r>
            <w:r w:rsidRPr="00CB036F">
              <w:rPr>
                <w:sz w:val="16"/>
                <w:szCs w:val="16"/>
              </w:rPr>
              <w:t>as</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end</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Great</w:t>
            </w:r>
            <w:r w:rsidR="006C38D3">
              <w:rPr>
                <w:sz w:val="16"/>
                <w:szCs w:val="16"/>
              </w:rPr>
              <w:t xml:space="preserve"> </w:t>
            </w:r>
            <w:r w:rsidRPr="00CB036F">
              <w:rPr>
                <w:sz w:val="16"/>
                <w:szCs w:val="16"/>
              </w:rPr>
              <w:t>Depression,</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increased</w:t>
            </w:r>
            <w:r w:rsidR="006C38D3">
              <w:rPr>
                <w:sz w:val="16"/>
                <w:szCs w:val="16"/>
              </w:rPr>
              <w:t xml:space="preserve"> </w:t>
            </w:r>
            <w:r w:rsidRPr="00CB036F">
              <w:rPr>
                <w:sz w:val="16"/>
                <w:szCs w:val="16"/>
              </w:rPr>
              <w:t>opportunity</w:t>
            </w:r>
            <w:r w:rsidR="006C38D3">
              <w:rPr>
                <w:sz w:val="16"/>
                <w:szCs w:val="16"/>
              </w:rPr>
              <w:t xml:space="preserve"> </w:t>
            </w:r>
            <w:r w:rsidRPr="00CB036F">
              <w:rPr>
                <w:sz w:val="16"/>
                <w:szCs w:val="16"/>
              </w:rPr>
              <w:t>for</w:t>
            </w:r>
            <w:r w:rsidR="006C38D3">
              <w:rPr>
                <w:sz w:val="16"/>
                <w:szCs w:val="16"/>
              </w:rPr>
              <w:t xml:space="preserve"> </w:t>
            </w:r>
            <w:r w:rsidRPr="00CB036F">
              <w:rPr>
                <w:sz w:val="16"/>
                <w:szCs w:val="16"/>
              </w:rPr>
              <w:t>women</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minority</w:t>
            </w:r>
            <w:r w:rsidR="006C38D3">
              <w:rPr>
                <w:sz w:val="16"/>
                <w:szCs w:val="16"/>
              </w:rPr>
              <w:t xml:space="preserve"> </w:t>
            </w:r>
            <w:r w:rsidRPr="00CB036F">
              <w:rPr>
                <w:sz w:val="16"/>
                <w:szCs w:val="16"/>
              </w:rPr>
              <w:t>employment</w:t>
            </w:r>
          </w:p>
        </w:tc>
      </w:tr>
      <w:tr w:rsidR="00CB036F" w:rsidRPr="00B10869" w14:paraId="630419B0"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0F419BD6" w14:textId="362FF02C" w:rsidR="00CB036F" w:rsidRPr="00CB036F" w:rsidRDefault="00CB036F" w:rsidP="00CB036F">
            <w:pPr>
              <w:pStyle w:val="Spirals"/>
              <w:rPr>
                <w:sz w:val="16"/>
                <w:szCs w:val="16"/>
              </w:rPr>
            </w:pPr>
            <w:r w:rsidRPr="00CB036F">
              <w:rPr>
                <w:sz w:val="16"/>
                <w:szCs w:val="16"/>
              </w:rPr>
              <w:t>Spiral</w:t>
            </w:r>
            <w:r w:rsidR="006C38D3">
              <w:rPr>
                <w:sz w:val="16"/>
                <w:szCs w:val="16"/>
              </w:rPr>
              <w:t xml:space="preserve"> </w:t>
            </w:r>
            <w:r w:rsidRPr="00CB036F">
              <w:rPr>
                <w:sz w:val="16"/>
                <w:szCs w:val="16"/>
              </w:rPr>
              <w:t>Standards:</w:t>
            </w:r>
            <w:r w:rsidR="006C38D3">
              <w:rPr>
                <w:sz w:val="16"/>
                <w:szCs w:val="16"/>
              </w:rPr>
              <w:t xml:space="preserve"> </w:t>
            </w:r>
            <w:r w:rsidRPr="00CB036F">
              <w:rPr>
                <w:sz w:val="16"/>
                <w:szCs w:val="16"/>
              </w:rPr>
              <w:t>US.2(B),</w:t>
            </w:r>
            <w:r w:rsidR="006C38D3">
              <w:rPr>
                <w:sz w:val="16"/>
                <w:szCs w:val="16"/>
              </w:rPr>
              <w:t xml:space="preserve"> </w:t>
            </w:r>
            <w:r w:rsidRPr="00CB036F">
              <w:rPr>
                <w:sz w:val="16"/>
                <w:szCs w:val="16"/>
              </w:rPr>
              <w:t>US.19(B),</w:t>
            </w:r>
            <w:r w:rsidR="006C38D3">
              <w:rPr>
                <w:sz w:val="16"/>
                <w:szCs w:val="16"/>
              </w:rPr>
              <w:t xml:space="preserve"> </w:t>
            </w:r>
            <w:r w:rsidRPr="00CB036F">
              <w:rPr>
                <w:sz w:val="16"/>
                <w:szCs w:val="16"/>
              </w:rPr>
              <w:t>US.26(C)</w:t>
            </w:r>
          </w:p>
        </w:tc>
      </w:tr>
      <w:tr w:rsidR="00CB036F" w:rsidRPr="00B10869" w14:paraId="350ECF35"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50FA800A" w14:textId="1F959503" w:rsidR="00CB036F" w:rsidRPr="00CB036F" w:rsidRDefault="00CB036F" w:rsidP="00CB036F">
            <w:pPr>
              <w:pStyle w:val="SEs"/>
              <w:rPr>
                <w:sz w:val="16"/>
                <w:szCs w:val="16"/>
              </w:rPr>
            </w:pPr>
            <w:r w:rsidRPr="00CB036F">
              <w:rPr>
                <w:sz w:val="16"/>
                <w:szCs w:val="16"/>
              </w:rPr>
              <w:t>US.7(B)</w:t>
            </w:r>
            <w:r w:rsidRPr="00CB036F">
              <w:rPr>
                <w:sz w:val="16"/>
                <w:szCs w:val="16"/>
              </w:rPr>
              <w:tab/>
              <w:t>evaluate</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domestic</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international</w:t>
            </w:r>
            <w:r w:rsidR="006C38D3">
              <w:rPr>
                <w:sz w:val="16"/>
                <w:szCs w:val="16"/>
              </w:rPr>
              <w:t xml:space="preserve"> </w:t>
            </w:r>
            <w:r w:rsidRPr="00CB036F">
              <w:rPr>
                <w:sz w:val="16"/>
                <w:szCs w:val="16"/>
              </w:rPr>
              <w:t>leadership</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Franklin</w:t>
            </w:r>
            <w:r w:rsidR="006C38D3">
              <w:rPr>
                <w:sz w:val="16"/>
                <w:szCs w:val="16"/>
              </w:rPr>
              <w:t xml:space="preserve"> </w:t>
            </w:r>
            <w:r w:rsidRPr="00CB036F">
              <w:rPr>
                <w:sz w:val="16"/>
                <w:szCs w:val="16"/>
              </w:rPr>
              <w:t>D.</w:t>
            </w:r>
            <w:r w:rsidR="006C38D3">
              <w:rPr>
                <w:sz w:val="16"/>
                <w:szCs w:val="16"/>
              </w:rPr>
              <w:t xml:space="preserve"> </w:t>
            </w:r>
            <w:r w:rsidRPr="00CB036F">
              <w:rPr>
                <w:sz w:val="16"/>
                <w:szCs w:val="16"/>
              </w:rPr>
              <w:t>Roosevelt</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during</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U.S.</w:t>
            </w:r>
            <w:r w:rsidR="006C38D3">
              <w:rPr>
                <w:sz w:val="16"/>
                <w:szCs w:val="16"/>
              </w:rPr>
              <w:t xml:space="preserve"> </w:t>
            </w:r>
            <w:r w:rsidRPr="00CB036F">
              <w:rPr>
                <w:sz w:val="16"/>
                <w:szCs w:val="16"/>
              </w:rPr>
              <w:t>relationship</w:t>
            </w:r>
            <w:r w:rsidR="006C38D3">
              <w:rPr>
                <w:sz w:val="16"/>
                <w:szCs w:val="16"/>
              </w:rPr>
              <w:t xml:space="preserve"> </w:t>
            </w:r>
            <w:r w:rsidRPr="00CB036F">
              <w:rPr>
                <w:sz w:val="16"/>
                <w:szCs w:val="16"/>
              </w:rPr>
              <w:t>with</w:t>
            </w:r>
            <w:r w:rsidR="006C38D3">
              <w:rPr>
                <w:sz w:val="16"/>
                <w:szCs w:val="16"/>
              </w:rPr>
              <w:t xml:space="preserve"> </w:t>
            </w:r>
            <w:r w:rsidRPr="00CB036F">
              <w:rPr>
                <w:sz w:val="16"/>
                <w:szCs w:val="16"/>
              </w:rPr>
              <w:t>its</w:t>
            </w:r>
            <w:r w:rsidR="006C38D3">
              <w:rPr>
                <w:sz w:val="16"/>
                <w:szCs w:val="16"/>
              </w:rPr>
              <w:t xml:space="preserve"> </w:t>
            </w:r>
            <w:r w:rsidRPr="00CB036F">
              <w:rPr>
                <w:sz w:val="16"/>
                <w:szCs w:val="16"/>
              </w:rPr>
              <w:t>allies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domestic</w:t>
            </w:r>
            <w:r w:rsidR="006C38D3">
              <w:rPr>
                <w:sz w:val="16"/>
                <w:szCs w:val="16"/>
              </w:rPr>
              <w:t xml:space="preserve"> </w:t>
            </w:r>
            <w:r w:rsidRPr="00CB036F">
              <w:rPr>
                <w:sz w:val="16"/>
                <w:szCs w:val="16"/>
              </w:rPr>
              <w:t>industry's</w:t>
            </w:r>
            <w:r w:rsidR="006C38D3">
              <w:rPr>
                <w:sz w:val="16"/>
                <w:szCs w:val="16"/>
              </w:rPr>
              <w:t xml:space="preserve"> </w:t>
            </w:r>
            <w:r w:rsidRPr="00CB036F">
              <w:rPr>
                <w:sz w:val="16"/>
                <w:szCs w:val="16"/>
              </w:rPr>
              <w:t>rapid</w:t>
            </w:r>
            <w:r w:rsidR="006C38D3">
              <w:rPr>
                <w:sz w:val="16"/>
                <w:szCs w:val="16"/>
              </w:rPr>
              <w:t xml:space="preserve"> </w:t>
            </w:r>
            <w:r w:rsidRPr="00CB036F">
              <w:rPr>
                <w:sz w:val="16"/>
                <w:szCs w:val="16"/>
              </w:rPr>
              <w:t>mobilization</w:t>
            </w:r>
            <w:r w:rsidR="006C38D3">
              <w:rPr>
                <w:sz w:val="16"/>
                <w:szCs w:val="16"/>
              </w:rPr>
              <w:t xml:space="preserve"> </w:t>
            </w:r>
            <w:r w:rsidRPr="00CB036F">
              <w:rPr>
                <w:sz w:val="16"/>
                <w:szCs w:val="16"/>
              </w:rPr>
              <w:t>for</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effort</w:t>
            </w:r>
          </w:p>
        </w:tc>
      </w:tr>
      <w:tr w:rsidR="00CB036F" w:rsidRPr="00B10869" w14:paraId="09B57292"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283EBBC0" w14:textId="033E03BD" w:rsidR="00CB036F" w:rsidRPr="00CB036F" w:rsidRDefault="00CB036F" w:rsidP="00CB036F">
            <w:pPr>
              <w:pStyle w:val="SEs"/>
              <w:rPr>
                <w:sz w:val="16"/>
                <w:szCs w:val="16"/>
              </w:rPr>
            </w:pPr>
            <w:r w:rsidRPr="00CB036F">
              <w:rPr>
                <w:sz w:val="16"/>
                <w:szCs w:val="16"/>
              </w:rPr>
              <w:t>US.7(C)</w:t>
            </w:r>
            <w:r w:rsidRPr="00CB036F">
              <w:rPr>
                <w:sz w:val="16"/>
                <w:szCs w:val="16"/>
              </w:rPr>
              <w:tab/>
              <w:t>analyze</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function</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U.S.</w:t>
            </w:r>
            <w:r w:rsidR="006C38D3">
              <w:rPr>
                <w:sz w:val="16"/>
                <w:szCs w:val="16"/>
              </w:rPr>
              <w:t xml:space="preserve"> </w:t>
            </w:r>
            <w:r w:rsidRPr="00CB036F">
              <w:rPr>
                <w:sz w:val="16"/>
                <w:szCs w:val="16"/>
              </w:rPr>
              <w:t>Office</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Information</w:t>
            </w:r>
          </w:p>
        </w:tc>
      </w:tr>
      <w:tr w:rsidR="00CB036F" w:rsidRPr="00B10869" w14:paraId="36D1F6DD"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2F5A5093" w14:textId="3CC66984" w:rsidR="00CB036F" w:rsidRPr="00CB036F" w:rsidRDefault="00CB036F" w:rsidP="00CB036F">
            <w:pPr>
              <w:pStyle w:val="Spirals"/>
              <w:rPr>
                <w:sz w:val="16"/>
                <w:szCs w:val="16"/>
              </w:rPr>
            </w:pPr>
            <w:r w:rsidRPr="00CB036F">
              <w:rPr>
                <w:sz w:val="16"/>
                <w:szCs w:val="16"/>
              </w:rPr>
              <w:t>Spiral</w:t>
            </w:r>
            <w:r w:rsidR="006C38D3">
              <w:rPr>
                <w:sz w:val="16"/>
                <w:szCs w:val="16"/>
              </w:rPr>
              <w:t xml:space="preserve"> </w:t>
            </w:r>
            <w:r w:rsidRPr="00CB036F">
              <w:rPr>
                <w:sz w:val="16"/>
                <w:szCs w:val="16"/>
              </w:rPr>
              <w:t>Standards:</w:t>
            </w:r>
            <w:r w:rsidR="006C38D3">
              <w:rPr>
                <w:sz w:val="16"/>
                <w:szCs w:val="16"/>
              </w:rPr>
              <w:t xml:space="preserve"> </w:t>
            </w:r>
            <w:r w:rsidRPr="00CB036F">
              <w:rPr>
                <w:sz w:val="16"/>
                <w:szCs w:val="16"/>
              </w:rPr>
              <w:t>US.2(A),</w:t>
            </w:r>
            <w:r w:rsidR="006C38D3">
              <w:rPr>
                <w:sz w:val="16"/>
                <w:szCs w:val="16"/>
              </w:rPr>
              <w:t xml:space="preserve"> </w:t>
            </w:r>
            <w:r w:rsidRPr="00CB036F">
              <w:rPr>
                <w:sz w:val="16"/>
                <w:szCs w:val="16"/>
              </w:rPr>
              <w:t>US.25(A),</w:t>
            </w:r>
            <w:r w:rsidR="006C38D3">
              <w:rPr>
                <w:sz w:val="16"/>
                <w:szCs w:val="16"/>
              </w:rPr>
              <w:t xml:space="preserve"> </w:t>
            </w:r>
            <w:r w:rsidRPr="00CB036F">
              <w:rPr>
                <w:sz w:val="16"/>
                <w:szCs w:val="16"/>
              </w:rPr>
              <w:t>US.27(B)</w:t>
            </w:r>
          </w:p>
        </w:tc>
      </w:tr>
      <w:tr w:rsidR="00530A9A" w:rsidRPr="007E1BE5" w14:paraId="61A94CFD" w14:textId="77777777" w:rsidTr="00516F97">
        <w:trPr>
          <w:trHeight w:val="72"/>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FF83F7F"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1A8C25A"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34E105" w14:textId="77777777" w:rsidR="00530A9A" w:rsidRPr="007E1BE5" w:rsidRDefault="00530A9A" w:rsidP="00781D2C">
            <w:pPr>
              <w:jc w:val="center"/>
              <w:rPr>
                <w:rFonts w:cs="Calibri"/>
                <w:b/>
                <w:color w:val="FFFFFF" w:themeColor="background1"/>
                <w:sz w:val="8"/>
                <w:szCs w:val="8"/>
              </w:rPr>
            </w:pPr>
          </w:p>
        </w:tc>
      </w:tr>
      <w:tr w:rsidR="00530A9A" w:rsidRPr="00B10869" w14:paraId="2B982ABA"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6FB6D63" w14:textId="576FF478" w:rsidR="00530A9A" w:rsidRPr="00E54EFF" w:rsidRDefault="00CB036F" w:rsidP="00781D2C">
            <w:pPr>
              <w:ind w:left="720" w:hanging="720"/>
              <w:rPr>
                <w:b/>
              </w:rPr>
            </w:pPr>
            <w:r w:rsidRPr="00CB036F">
              <w:rPr>
                <w:b/>
              </w:rPr>
              <w:t>Two-Front</w:t>
            </w:r>
            <w:r w:rsidR="006C38D3">
              <w:rPr>
                <w:b/>
              </w:rPr>
              <w:t xml:space="preserve"> </w:t>
            </w:r>
            <w:r w:rsidRPr="00CB036F">
              <w:rPr>
                <w:b/>
              </w:rPr>
              <w:t>War</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A042E2"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32C2BA"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651F42"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56CD79B" w14:textId="77777777" w:rsidR="00530A9A" w:rsidRPr="00757920" w:rsidRDefault="00530A9A" w:rsidP="00781D2C">
            <w:pPr>
              <w:jc w:val="center"/>
              <w:rPr>
                <w:rFonts w:cs="Calibri"/>
                <w:b/>
                <w:sz w:val="20"/>
                <w:szCs w:val="20"/>
              </w:rPr>
            </w:pPr>
          </w:p>
        </w:tc>
      </w:tr>
      <w:tr w:rsidR="00CB036F" w:rsidRPr="00B10869" w14:paraId="0A1826E1"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0DEAF726" w14:textId="20D7FC87" w:rsidR="00CB036F" w:rsidRPr="00CB036F" w:rsidRDefault="00CB036F" w:rsidP="00CB036F">
            <w:pPr>
              <w:pStyle w:val="anchorSE"/>
              <w:rPr>
                <w:sz w:val="16"/>
                <w:szCs w:val="16"/>
              </w:rPr>
            </w:pPr>
            <w:r w:rsidRPr="00CB036F">
              <w:rPr>
                <w:sz w:val="16"/>
                <w:szCs w:val="16"/>
              </w:rPr>
              <w:t>US.7(D)</w:t>
            </w:r>
            <w:r w:rsidRPr="00CB036F">
              <w:rPr>
                <w:sz w:val="16"/>
                <w:szCs w:val="16"/>
              </w:rPr>
              <w:tab/>
              <w:t>analyze</w:t>
            </w:r>
            <w:r w:rsidR="006C38D3">
              <w:rPr>
                <w:sz w:val="16"/>
                <w:szCs w:val="16"/>
              </w:rPr>
              <w:t xml:space="preserve"> </w:t>
            </w:r>
            <w:r w:rsidRPr="00CB036F">
              <w:rPr>
                <w:sz w:val="16"/>
                <w:szCs w:val="16"/>
              </w:rPr>
              <w:t>major</w:t>
            </w:r>
            <w:r w:rsidR="006C38D3">
              <w:rPr>
                <w:sz w:val="16"/>
                <w:szCs w:val="16"/>
              </w:rPr>
              <w:t xml:space="preserve"> </w:t>
            </w:r>
            <w:r w:rsidRPr="00CB036F">
              <w:rPr>
                <w:sz w:val="16"/>
                <w:szCs w:val="16"/>
              </w:rPr>
              <w:t>issues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Holocaust;</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development</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conventional</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atomic</w:t>
            </w:r>
            <w:r w:rsidR="006C38D3">
              <w:rPr>
                <w:sz w:val="16"/>
                <w:szCs w:val="16"/>
              </w:rPr>
              <w:t xml:space="preserve"> </w:t>
            </w:r>
            <w:r w:rsidRPr="00CB036F">
              <w:rPr>
                <w:sz w:val="16"/>
                <w:szCs w:val="16"/>
              </w:rPr>
              <w:t>weapons</w:t>
            </w:r>
          </w:p>
        </w:tc>
      </w:tr>
      <w:tr w:rsidR="00CB036F" w:rsidRPr="00B10869" w14:paraId="0014F5CF"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044C5992" w14:textId="27F72805" w:rsidR="00CB036F" w:rsidRPr="00CB036F" w:rsidRDefault="00CB036F" w:rsidP="00CB036F">
            <w:pPr>
              <w:pStyle w:val="SEs"/>
              <w:rPr>
                <w:sz w:val="16"/>
                <w:szCs w:val="16"/>
              </w:rPr>
            </w:pPr>
            <w:r w:rsidRPr="00CB036F">
              <w:rPr>
                <w:sz w:val="16"/>
                <w:szCs w:val="16"/>
              </w:rPr>
              <w:t>US.7(G)</w:t>
            </w:r>
            <w:r w:rsidRPr="00CB036F">
              <w:rPr>
                <w:sz w:val="16"/>
                <w:szCs w:val="16"/>
              </w:rPr>
              <w:tab/>
              <w:t>explain</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home</w:t>
            </w:r>
            <w:r w:rsidR="006C38D3">
              <w:rPr>
                <w:sz w:val="16"/>
                <w:szCs w:val="16"/>
              </w:rPr>
              <w:t xml:space="preserve"> </w:t>
            </w:r>
            <w:r w:rsidRPr="00CB036F">
              <w:rPr>
                <w:sz w:val="16"/>
                <w:szCs w:val="16"/>
              </w:rPr>
              <w:t>front</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how</w:t>
            </w:r>
            <w:r w:rsidR="006C38D3">
              <w:rPr>
                <w:sz w:val="16"/>
                <w:szCs w:val="16"/>
              </w:rPr>
              <w:t xml:space="preserve"> </w:t>
            </w:r>
            <w:r w:rsidRPr="00CB036F">
              <w:rPr>
                <w:sz w:val="16"/>
                <w:szCs w:val="16"/>
              </w:rPr>
              <w:t>American</w:t>
            </w:r>
            <w:r w:rsidR="006C38D3">
              <w:rPr>
                <w:sz w:val="16"/>
                <w:szCs w:val="16"/>
              </w:rPr>
              <w:t xml:space="preserve"> </w:t>
            </w:r>
            <w:r w:rsidRPr="00CB036F">
              <w:rPr>
                <w:sz w:val="16"/>
                <w:szCs w:val="16"/>
              </w:rPr>
              <w:t>patriotism</w:t>
            </w:r>
            <w:r w:rsidR="006C38D3">
              <w:rPr>
                <w:sz w:val="16"/>
                <w:szCs w:val="16"/>
              </w:rPr>
              <w:t xml:space="preserve"> </w:t>
            </w:r>
            <w:r w:rsidRPr="00CB036F">
              <w:rPr>
                <w:sz w:val="16"/>
                <w:szCs w:val="16"/>
              </w:rPr>
              <w:t>inspired</w:t>
            </w:r>
            <w:r w:rsidR="006C38D3">
              <w:rPr>
                <w:sz w:val="16"/>
                <w:szCs w:val="16"/>
              </w:rPr>
              <w:t xml:space="preserve"> </w:t>
            </w:r>
            <w:r w:rsidRPr="00CB036F">
              <w:rPr>
                <w:sz w:val="16"/>
                <w:szCs w:val="16"/>
              </w:rPr>
              <w:t>exceptional</w:t>
            </w:r>
            <w:r w:rsidR="006C38D3">
              <w:rPr>
                <w:sz w:val="16"/>
                <w:szCs w:val="16"/>
              </w:rPr>
              <w:t xml:space="preserve"> </w:t>
            </w:r>
            <w:r w:rsidRPr="00CB036F">
              <w:rPr>
                <w:sz w:val="16"/>
                <w:szCs w:val="16"/>
              </w:rPr>
              <w:t>actions</w:t>
            </w:r>
            <w:r w:rsidR="006C38D3">
              <w:rPr>
                <w:sz w:val="16"/>
                <w:szCs w:val="16"/>
              </w:rPr>
              <w:t xml:space="preserve"> </w:t>
            </w:r>
            <w:r w:rsidRPr="00CB036F">
              <w:rPr>
                <w:sz w:val="16"/>
                <w:szCs w:val="16"/>
              </w:rPr>
              <w:t>by</w:t>
            </w:r>
            <w:r w:rsidR="006C38D3">
              <w:rPr>
                <w:sz w:val="16"/>
                <w:szCs w:val="16"/>
              </w:rPr>
              <w:t xml:space="preserve"> </w:t>
            </w:r>
            <w:r w:rsidRPr="00CB036F">
              <w:rPr>
                <w:sz w:val="16"/>
                <w:szCs w:val="16"/>
              </w:rPr>
              <w:t>citizens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personnel,</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high</w:t>
            </w:r>
            <w:r w:rsidR="006C38D3">
              <w:rPr>
                <w:sz w:val="16"/>
                <w:szCs w:val="16"/>
              </w:rPr>
              <w:t xml:space="preserve"> </w:t>
            </w:r>
            <w:r w:rsidRPr="00CB036F">
              <w:rPr>
                <w:sz w:val="16"/>
                <w:szCs w:val="16"/>
              </w:rPr>
              <w:t>levels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enlistment;</w:t>
            </w:r>
            <w:r w:rsidR="006C38D3">
              <w:rPr>
                <w:sz w:val="16"/>
                <w:szCs w:val="16"/>
              </w:rPr>
              <w:t xml:space="preserve"> </w:t>
            </w:r>
            <w:r w:rsidRPr="00CB036F">
              <w:rPr>
                <w:sz w:val="16"/>
                <w:szCs w:val="16"/>
              </w:rPr>
              <w:t>volunteerism;</w:t>
            </w:r>
            <w:r w:rsidR="006C38D3">
              <w:rPr>
                <w:sz w:val="16"/>
                <w:szCs w:val="16"/>
              </w:rPr>
              <w:t xml:space="preserve"> </w:t>
            </w:r>
            <w:r w:rsidRPr="00CB036F">
              <w:rPr>
                <w:sz w:val="16"/>
                <w:szCs w:val="16"/>
              </w:rPr>
              <w:t>…</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bravery</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contributions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Tuskegee</w:t>
            </w:r>
            <w:r w:rsidR="006C38D3">
              <w:rPr>
                <w:sz w:val="16"/>
                <w:szCs w:val="16"/>
              </w:rPr>
              <w:t xml:space="preserve"> </w:t>
            </w:r>
            <w:r w:rsidRPr="00CB036F">
              <w:rPr>
                <w:sz w:val="16"/>
                <w:szCs w:val="16"/>
              </w:rPr>
              <w:t>Airmen,</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Flying</w:t>
            </w:r>
            <w:r w:rsidR="006C38D3">
              <w:rPr>
                <w:sz w:val="16"/>
                <w:szCs w:val="16"/>
              </w:rPr>
              <w:t xml:space="preserve"> </w:t>
            </w:r>
            <w:r w:rsidRPr="00CB036F">
              <w:rPr>
                <w:sz w:val="16"/>
                <w:szCs w:val="16"/>
              </w:rPr>
              <w:t>Tigers,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Navajo</w:t>
            </w:r>
            <w:r w:rsidR="006C38D3">
              <w:rPr>
                <w:sz w:val="16"/>
                <w:szCs w:val="16"/>
              </w:rPr>
              <w:t xml:space="preserve"> </w:t>
            </w:r>
            <w:r w:rsidRPr="00CB036F">
              <w:rPr>
                <w:sz w:val="16"/>
                <w:szCs w:val="16"/>
              </w:rPr>
              <w:t>Code</w:t>
            </w:r>
            <w:r w:rsidR="006C38D3">
              <w:rPr>
                <w:sz w:val="16"/>
                <w:szCs w:val="16"/>
              </w:rPr>
              <w:t xml:space="preserve"> </w:t>
            </w:r>
            <w:r w:rsidRPr="00CB036F">
              <w:rPr>
                <w:sz w:val="16"/>
                <w:szCs w:val="16"/>
              </w:rPr>
              <w:t>Talkers;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opportunities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obstacles</w:t>
            </w:r>
            <w:r w:rsidR="006C38D3">
              <w:rPr>
                <w:sz w:val="16"/>
                <w:szCs w:val="16"/>
              </w:rPr>
              <w:t xml:space="preserve"> </w:t>
            </w:r>
            <w:r w:rsidRPr="00CB036F">
              <w:rPr>
                <w:sz w:val="16"/>
                <w:szCs w:val="16"/>
              </w:rPr>
              <w:t>for</w:t>
            </w:r>
            <w:r w:rsidR="006C38D3">
              <w:rPr>
                <w:sz w:val="16"/>
                <w:szCs w:val="16"/>
              </w:rPr>
              <w:t xml:space="preserve"> </w:t>
            </w:r>
            <w:r w:rsidRPr="00CB036F">
              <w:rPr>
                <w:sz w:val="16"/>
                <w:szCs w:val="16"/>
              </w:rPr>
              <w:t>women</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ethnic</w:t>
            </w:r>
            <w:r w:rsidR="006C38D3">
              <w:rPr>
                <w:sz w:val="16"/>
                <w:szCs w:val="16"/>
              </w:rPr>
              <w:t xml:space="preserve"> </w:t>
            </w:r>
            <w:r w:rsidRPr="00CB036F">
              <w:rPr>
                <w:sz w:val="16"/>
                <w:szCs w:val="16"/>
              </w:rPr>
              <w:t>minorities</w:t>
            </w:r>
          </w:p>
        </w:tc>
      </w:tr>
      <w:tr w:rsidR="00CB036F" w:rsidRPr="00B10869" w14:paraId="6C403829" w14:textId="77777777" w:rsidTr="00CB036F">
        <w:trPr>
          <w:trHeight w:val="20"/>
          <w:tblHeader/>
        </w:trPr>
        <w:tc>
          <w:tcPr>
            <w:tcW w:w="10587" w:type="dxa"/>
            <w:gridSpan w:val="5"/>
            <w:tcBorders>
              <w:top w:val="single" w:sz="6" w:space="0" w:color="BFBFBF" w:themeColor="background1" w:themeShade="BF"/>
            </w:tcBorders>
            <w:shd w:val="clear" w:color="auto" w:fill="C2D69B"/>
            <w:vAlign w:val="center"/>
          </w:tcPr>
          <w:p w14:paraId="07ABFE1C" w14:textId="5795D882" w:rsidR="00CB036F" w:rsidRPr="00516F97" w:rsidRDefault="00CB036F" w:rsidP="00CB036F">
            <w:pPr>
              <w:pStyle w:val="SEs"/>
              <w:rPr>
                <w:i/>
                <w:sz w:val="16"/>
                <w:szCs w:val="16"/>
              </w:rPr>
            </w:pPr>
            <w:r w:rsidRPr="00516F97">
              <w:rPr>
                <w:i/>
                <w:sz w:val="16"/>
                <w:szCs w:val="16"/>
              </w:rPr>
              <w:t>Spiral</w:t>
            </w:r>
            <w:r w:rsidR="006C38D3" w:rsidRPr="00516F97">
              <w:rPr>
                <w:i/>
                <w:sz w:val="16"/>
                <w:szCs w:val="16"/>
              </w:rPr>
              <w:t xml:space="preserve"> </w:t>
            </w:r>
            <w:r w:rsidRPr="00516F97">
              <w:rPr>
                <w:i/>
                <w:sz w:val="16"/>
                <w:szCs w:val="16"/>
              </w:rPr>
              <w:t>Standard:</w:t>
            </w:r>
            <w:r w:rsidR="006C38D3" w:rsidRPr="00516F97">
              <w:rPr>
                <w:i/>
                <w:sz w:val="16"/>
                <w:szCs w:val="16"/>
              </w:rPr>
              <w:t xml:space="preserve"> </w:t>
            </w:r>
            <w:r w:rsidRPr="00516F97">
              <w:rPr>
                <w:i/>
                <w:sz w:val="16"/>
                <w:szCs w:val="16"/>
              </w:rPr>
              <w:t>US.27(A)</w:t>
            </w:r>
          </w:p>
        </w:tc>
      </w:tr>
      <w:tr w:rsidR="00CB036F" w:rsidRPr="00B10869" w14:paraId="0B9BC08F"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24C09834" w14:textId="7A6F7608" w:rsidR="00CB036F" w:rsidRPr="00CB036F" w:rsidRDefault="00CB036F" w:rsidP="00CB036F">
            <w:pPr>
              <w:pStyle w:val="SEs"/>
              <w:rPr>
                <w:sz w:val="16"/>
                <w:szCs w:val="16"/>
              </w:rPr>
            </w:pPr>
            <w:r w:rsidRPr="00CB036F">
              <w:rPr>
                <w:sz w:val="16"/>
                <w:szCs w:val="16"/>
              </w:rPr>
              <w:t>US.7(B)</w:t>
            </w:r>
            <w:r w:rsidRPr="00CB036F">
              <w:rPr>
                <w:sz w:val="16"/>
                <w:szCs w:val="16"/>
              </w:rPr>
              <w:tab/>
              <w:t>evaluate</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domestic</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international</w:t>
            </w:r>
            <w:r w:rsidR="006C38D3">
              <w:rPr>
                <w:sz w:val="16"/>
                <w:szCs w:val="16"/>
              </w:rPr>
              <w:t xml:space="preserve"> </w:t>
            </w:r>
            <w:r w:rsidRPr="00CB036F">
              <w:rPr>
                <w:sz w:val="16"/>
                <w:szCs w:val="16"/>
              </w:rPr>
              <w:t>leadership</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Franklin</w:t>
            </w:r>
            <w:r w:rsidR="006C38D3">
              <w:rPr>
                <w:sz w:val="16"/>
                <w:szCs w:val="16"/>
              </w:rPr>
              <w:t xml:space="preserve"> </w:t>
            </w:r>
            <w:r w:rsidRPr="00CB036F">
              <w:rPr>
                <w:sz w:val="16"/>
                <w:szCs w:val="16"/>
              </w:rPr>
              <w:t>D.</w:t>
            </w:r>
            <w:r w:rsidR="006C38D3">
              <w:rPr>
                <w:sz w:val="16"/>
                <w:szCs w:val="16"/>
              </w:rPr>
              <w:t xml:space="preserve"> </w:t>
            </w:r>
            <w:r w:rsidRPr="00CB036F">
              <w:rPr>
                <w:sz w:val="16"/>
                <w:szCs w:val="16"/>
              </w:rPr>
              <w:t>Roosevelt</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Harry</w:t>
            </w:r>
            <w:r w:rsidR="006C38D3">
              <w:rPr>
                <w:sz w:val="16"/>
                <w:szCs w:val="16"/>
              </w:rPr>
              <w:t xml:space="preserve"> </w:t>
            </w:r>
            <w:r w:rsidRPr="00CB036F">
              <w:rPr>
                <w:sz w:val="16"/>
                <w:szCs w:val="16"/>
              </w:rPr>
              <w:t>Truman</w:t>
            </w:r>
            <w:r w:rsidR="006C38D3">
              <w:rPr>
                <w:sz w:val="16"/>
                <w:szCs w:val="16"/>
              </w:rPr>
              <w:t xml:space="preserve"> </w:t>
            </w:r>
            <w:r w:rsidRPr="00CB036F">
              <w:rPr>
                <w:sz w:val="16"/>
                <w:szCs w:val="16"/>
              </w:rPr>
              <w:t>during</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U.S.</w:t>
            </w:r>
            <w:r w:rsidR="006C38D3">
              <w:rPr>
                <w:sz w:val="16"/>
                <w:szCs w:val="16"/>
              </w:rPr>
              <w:t xml:space="preserve"> </w:t>
            </w:r>
            <w:r w:rsidRPr="00CB036F">
              <w:rPr>
                <w:sz w:val="16"/>
                <w:szCs w:val="16"/>
              </w:rPr>
              <w:t>relationship</w:t>
            </w:r>
            <w:r w:rsidR="006C38D3">
              <w:rPr>
                <w:sz w:val="16"/>
                <w:szCs w:val="16"/>
              </w:rPr>
              <w:t xml:space="preserve"> </w:t>
            </w:r>
            <w:r w:rsidRPr="00CB036F">
              <w:rPr>
                <w:sz w:val="16"/>
                <w:szCs w:val="16"/>
              </w:rPr>
              <w:t>with</w:t>
            </w:r>
            <w:r w:rsidR="006C38D3">
              <w:rPr>
                <w:sz w:val="16"/>
                <w:szCs w:val="16"/>
              </w:rPr>
              <w:t xml:space="preserve"> </w:t>
            </w:r>
            <w:r w:rsidRPr="00CB036F">
              <w:rPr>
                <w:sz w:val="16"/>
                <w:szCs w:val="16"/>
              </w:rPr>
              <w:t>its</w:t>
            </w:r>
            <w:r w:rsidR="006C38D3">
              <w:rPr>
                <w:sz w:val="16"/>
                <w:szCs w:val="16"/>
              </w:rPr>
              <w:t xml:space="preserve"> </w:t>
            </w:r>
            <w:r w:rsidRPr="00CB036F">
              <w:rPr>
                <w:sz w:val="16"/>
                <w:szCs w:val="16"/>
              </w:rPr>
              <w:t>allies</w:t>
            </w:r>
            <w:r w:rsidR="006C38D3">
              <w:rPr>
                <w:sz w:val="16"/>
                <w:szCs w:val="16"/>
              </w:rPr>
              <w:t xml:space="preserve"> </w:t>
            </w:r>
            <w:r w:rsidRPr="00CB036F">
              <w:rPr>
                <w:sz w:val="16"/>
                <w:szCs w:val="16"/>
              </w:rPr>
              <w:t>…</w:t>
            </w:r>
          </w:p>
        </w:tc>
      </w:tr>
      <w:tr w:rsidR="00CB036F" w:rsidRPr="00B10869" w14:paraId="1832EDFE"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1C52311D" w14:textId="1DE188AD" w:rsidR="00CB036F" w:rsidRPr="00CB036F" w:rsidRDefault="00CB036F" w:rsidP="00CB036F">
            <w:pPr>
              <w:pStyle w:val="SEs"/>
              <w:rPr>
                <w:sz w:val="16"/>
                <w:szCs w:val="16"/>
              </w:rPr>
            </w:pPr>
            <w:r w:rsidRPr="00CB036F">
              <w:rPr>
                <w:sz w:val="16"/>
                <w:szCs w:val="16"/>
              </w:rPr>
              <w:t>US.7(E)</w:t>
            </w:r>
            <w:r w:rsidRPr="00CB036F">
              <w:rPr>
                <w:sz w:val="16"/>
                <w:szCs w:val="16"/>
              </w:rPr>
              <w:tab/>
              <w:t>analyze</w:t>
            </w:r>
            <w:r w:rsidR="006C38D3">
              <w:rPr>
                <w:sz w:val="16"/>
                <w:szCs w:val="16"/>
              </w:rPr>
              <w:t xml:space="preserve"> </w:t>
            </w:r>
            <w:r w:rsidRPr="00CB036F">
              <w:rPr>
                <w:sz w:val="16"/>
                <w:szCs w:val="16"/>
              </w:rPr>
              <w:t>major</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events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Battle</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Midway,</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U.S.</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advancement</w:t>
            </w:r>
            <w:r w:rsidR="006C38D3">
              <w:rPr>
                <w:sz w:val="16"/>
                <w:szCs w:val="16"/>
              </w:rPr>
              <w:t xml:space="preserve"> </w:t>
            </w:r>
            <w:r w:rsidRPr="00CB036F">
              <w:rPr>
                <w:sz w:val="16"/>
                <w:szCs w:val="16"/>
              </w:rPr>
              <w:t>through</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Pacific</w:t>
            </w:r>
            <w:r w:rsidR="006C38D3">
              <w:rPr>
                <w:sz w:val="16"/>
                <w:szCs w:val="16"/>
              </w:rPr>
              <w:t xml:space="preserve"> </w:t>
            </w:r>
            <w:r w:rsidRPr="00CB036F">
              <w:rPr>
                <w:sz w:val="16"/>
                <w:szCs w:val="16"/>
              </w:rPr>
              <w:t>Islands,</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Bataan</w:t>
            </w:r>
            <w:r w:rsidR="006C38D3">
              <w:rPr>
                <w:sz w:val="16"/>
                <w:szCs w:val="16"/>
              </w:rPr>
              <w:t xml:space="preserve"> </w:t>
            </w:r>
            <w:r w:rsidRPr="00CB036F">
              <w:rPr>
                <w:sz w:val="16"/>
                <w:szCs w:val="16"/>
              </w:rPr>
              <w:t>Death</w:t>
            </w:r>
            <w:r w:rsidR="006C38D3">
              <w:rPr>
                <w:sz w:val="16"/>
                <w:szCs w:val="16"/>
              </w:rPr>
              <w:t xml:space="preserve"> </w:t>
            </w:r>
            <w:r w:rsidRPr="00CB036F">
              <w:rPr>
                <w:sz w:val="16"/>
                <w:szCs w:val="16"/>
              </w:rPr>
              <w:t>March,</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invasion</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Normandy,</w:t>
            </w:r>
            <w:r w:rsidR="006C38D3">
              <w:rPr>
                <w:sz w:val="16"/>
                <w:szCs w:val="16"/>
              </w:rPr>
              <w:t xml:space="preserve"> </w:t>
            </w:r>
            <w:r w:rsidRPr="00CB036F">
              <w:rPr>
                <w:sz w:val="16"/>
                <w:szCs w:val="16"/>
              </w:rPr>
              <w:t>fighting</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on</w:t>
            </w:r>
            <w:r w:rsidR="006C38D3">
              <w:rPr>
                <w:sz w:val="16"/>
                <w:szCs w:val="16"/>
              </w:rPr>
              <w:t xml:space="preserve"> </w:t>
            </w:r>
            <w:r w:rsidRPr="00CB036F">
              <w:rPr>
                <w:sz w:val="16"/>
                <w:szCs w:val="16"/>
              </w:rPr>
              <w:t>multiple</w:t>
            </w:r>
            <w:r w:rsidR="006C38D3">
              <w:rPr>
                <w:sz w:val="16"/>
                <w:szCs w:val="16"/>
              </w:rPr>
              <w:t xml:space="preserve"> </w:t>
            </w:r>
            <w:r w:rsidRPr="00CB036F">
              <w:rPr>
                <w:sz w:val="16"/>
                <w:szCs w:val="16"/>
              </w:rPr>
              <w:t>fronts,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liberation</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concentration</w:t>
            </w:r>
            <w:r w:rsidR="006C38D3">
              <w:rPr>
                <w:sz w:val="16"/>
                <w:szCs w:val="16"/>
              </w:rPr>
              <w:t xml:space="preserve"> </w:t>
            </w:r>
            <w:r w:rsidRPr="00CB036F">
              <w:rPr>
                <w:sz w:val="16"/>
                <w:szCs w:val="16"/>
              </w:rPr>
              <w:t>camps</w:t>
            </w:r>
          </w:p>
        </w:tc>
      </w:tr>
      <w:tr w:rsidR="00CB036F" w:rsidRPr="00B10869" w14:paraId="752FEB40"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116BF202" w14:textId="073C5F5A" w:rsidR="00CB036F" w:rsidRPr="00CB036F" w:rsidRDefault="00CB036F" w:rsidP="00CB036F">
            <w:pPr>
              <w:pStyle w:val="SEs"/>
              <w:rPr>
                <w:sz w:val="16"/>
                <w:szCs w:val="16"/>
              </w:rPr>
            </w:pPr>
            <w:r w:rsidRPr="00CB036F">
              <w:rPr>
                <w:sz w:val="16"/>
                <w:szCs w:val="16"/>
              </w:rPr>
              <w:t>US.7(F)</w:t>
            </w:r>
            <w:r w:rsidRPr="00CB036F">
              <w:rPr>
                <w:sz w:val="16"/>
                <w:szCs w:val="16"/>
              </w:rPr>
              <w:tab/>
              <w:t>evaluate</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military</w:t>
            </w:r>
            <w:r w:rsidR="006C38D3">
              <w:rPr>
                <w:sz w:val="16"/>
                <w:szCs w:val="16"/>
              </w:rPr>
              <w:t xml:space="preserve"> </w:t>
            </w:r>
            <w:r w:rsidRPr="00CB036F">
              <w:rPr>
                <w:sz w:val="16"/>
                <w:szCs w:val="16"/>
              </w:rPr>
              <w:t>contributions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leaders</w:t>
            </w:r>
            <w:r w:rsidR="006C38D3">
              <w:rPr>
                <w:sz w:val="16"/>
                <w:szCs w:val="16"/>
              </w:rPr>
              <w:t xml:space="preserve"> </w:t>
            </w:r>
            <w:r w:rsidRPr="00CB036F">
              <w:rPr>
                <w:sz w:val="16"/>
                <w:szCs w:val="16"/>
              </w:rPr>
              <w:t>during</w:t>
            </w:r>
            <w:r w:rsidR="006C38D3">
              <w:rPr>
                <w:sz w:val="16"/>
                <w:szCs w:val="16"/>
              </w:rPr>
              <w:t xml:space="preserve"> </w:t>
            </w:r>
            <w:r w:rsidRPr="00CB036F">
              <w:rPr>
                <w:sz w:val="16"/>
                <w:szCs w:val="16"/>
              </w:rPr>
              <w:t>World</w:t>
            </w:r>
            <w:r w:rsidR="006C38D3">
              <w:rPr>
                <w:sz w:val="16"/>
                <w:szCs w:val="16"/>
              </w:rPr>
              <w:t xml:space="preserve"> </w:t>
            </w:r>
            <w:r w:rsidRPr="00CB036F">
              <w:rPr>
                <w:sz w:val="16"/>
                <w:szCs w:val="16"/>
              </w:rPr>
              <w:t>War</w:t>
            </w:r>
            <w:r w:rsidR="006C38D3">
              <w:rPr>
                <w:sz w:val="16"/>
                <w:szCs w:val="16"/>
              </w:rPr>
              <w:t xml:space="preserve"> </w:t>
            </w:r>
            <w:r w:rsidRPr="00CB036F">
              <w:rPr>
                <w:sz w:val="16"/>
                <w:szCs w:val="16"/>
              </w:rPr>
              <w:t>II,</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Omar</w:t>
            </w:r>
            <w:r w:rsidR="006C38D3">
              <w:rPr>
                <w:sz w:val="16"/>
                <w:szCs w:val="16"/>
              </w:rPr>
              <w:t xml:space="preserve"> </w:t>
            </w:r>
            <w:r w:rsidRPr="00CB036F">
              <w:rPr>
                <w:sz w:val="16"/>
                <w:szCs w:val="16"/>
              </w:rPr>
              <w:t>Bradley,</w:t>
            </w:r>
            <w:r w:rsidR="006C38D3">
              <w:rPr>
                <w:sz w:val="16"/>
                <w:szCs w:val="16"/>
              </w:rPr>
              <w:t xml:space="preserve"> </w:t>
            </w:r>
            <w:r w:rsidRPr="00CB036F">
              <w:rPr>
                <w:sz w:val="16"/>
                <w:szCs w:val="16"/>
              </w:rPr>
              <w:t>Dwight</w:t>
            </w:r>
            <w:r w:rsidR="006C38D3">
              <w:rPr>
                <w:sz w:val="16"/>
                <w:szCs w:val="16"/>
              </w:rPr>
              <w:t xml:space="preserve"> </w:t>
            </w:r>
            <w:r w:rsidRPr="00CB036F">
              <w:rPr>
                <w:sz w:val="16"/>
                <w:szCs w:val="16"/>
              </w:rPr>
              <w:t>Eisenhower,</w:t>
            </w:r>
            <w:r w:rsidR="006C38D3">
              <w:rPr>
                <w:sz w:val="16"/>
                <w:szCs w:val="16"/>
              </w:rPr>
              <w:t xml:space="preserve"> </w:t>
            </w:r>
            <w:r w:rsidRPr="00CB036F">
              <w:rPr>
                <w:sz w:val="16"/>
                <w:szCs w:val="16"/>
              </w:rPr>
              <w:t>Douglas</w:t>
            </w:r>
            <w:r w:rsidR="006C38D3">
              <w:rPr>
                <w:sz w:val="16"/>
                <w:szCs w:val="16"/>
              </w:rPr>
              <w:t xml:space="preserve"> </w:t>
            </w:r>
            <w:r w:rsidRPr="00CB036F">
              <w:rPr>
                <w:sz w:val="16"/>
                <w:szCs w:val="16"/>
              </w:rPr>
              <w:t>MacArthur,</w:t>
            </w:r>
            <w:r w:rsidR="006C38D3">
              <w:rPr>
                <w:sz w:val="16"/>
                <w:szCs w:val="16"/>
              </w:rPr>
              <w:t xml:space="preserve"> </w:t>
            </w:r>
            <w:r w:rsidRPr="00CB036F">
              <w:rPr>
                <w:sz w:val="16"/>
                <w:szCs w:val="16"/>
              </w:rPr>
              <w:t>Chester</w:t>
            </w:r>
            <w:r w:rsidR="006C38D3">
              <w:rPr>
                <w:sz w:val="16"/>
                <w:szCs w:val="16"/>
              </w:rPr>
              <w:t xml:space="preserve"> </w:t>
            </w:r>
            <w:r w:rsidRPr="00CB036F">
              <w:rPr>
                <w:sz w:val="16"/>
                <w:szCs w:val="16"/>
              </w:rPr>
              <w:t>A.</w:t>
            </w:r>
            <w:r w:rsidR="006C38D3">
              <w:rPr>
                <w:sz w:val="16"/>
                <w:szCs w:val="16"/>
              </w:rPr>
              <w:t xml:space="preserve"> </w:t>
            </w:r>
            <w:r w:rsidRPr="00CB036F">
              <w:rPr>
                <w:sz w:val="16"/>
                <w:szCs w:val="16"/>
              </w:rPr>
              <w:t>Nimitz,</w:t>
            </w:r>
            <w:r w:rsidR="006C38D3">
              <w:rPr>
                <w:sz w:val="16"/>
                <w:szCs w:val="16"/>
              </w:rPr>
              <w:t xml:space="preserve"> </w:t>
            </w:r>
            <w:r w:rsidRPr="00CB036F">
              <w:rPr>
                <w:sz w:val="16"/>
                <w:szCs w:val="16"/>
              </w:rPr>
              <w:t>George</w:t>
            </w:r>
            <w:r w:rsidR="006C38D3">
              <w:rPr>
                <w:sz w:val="16"/>
                <w:szCs w:val="16"/>
              </w:rPr>
              <w:t xml:space="preserve"> </w:t>
            </w:r>
            <w:r w:rsidRPr="00CB036F">
              <w:rPr>
                <w:sz w:val="16"/>
                <w:szCs w:val="16"/>
              </w:rPr>
              <w:t>Marshall,</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George</w:t>
            </w:r>
            <w:r w:rsidR="006C38D3">
              <w:rPr>
                <w:sz w:val="16"/>
                <w:szCs w:val="16"/>
              </w:rPr>
              <w:t xml:space="preserve"> </w:t>
            </w:r>
            <w:r w:rsidRPr="00CB036F">
              <w:rPr>
                <w:sz w:val="16"/>
                <w:szCs w:val="16"/>
              </w:rPr>
              <w:t>Patton</w:t>
            </w:r>
          </w:p>
        </w:tc>
      </w:tr>
      <w:tr w:rsidR="00CB036F" w:rsidRPr="00B10869" w14:paraId="5B62368D"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2151D4EC" w14:textId="5DA19D94" w:rsidR="00CB036F" w:rsidRPr="00CB036F" w:rsidRDefault="00CB036F" w:rsidP="00CB036F">
            <w:pPr>
              <w:pStyle w:val="SEs"/>
              <w:rPr>
                <w:sz w:val="16"/>
                <w:szCs w:val="16"/>
              </w:rPr>
            </w:pPr>
            <w:r w:rsidRPr="00CB036F">
              <w:rPr>
                <w:sz w:val="16"/>
                <w:szCs w:val="16"/>
              </w:rPr>
              <w:t>US.26(F)</w:t>
            </w:r>
            <w:r w:rsidRPr="00CB036F">
              <w:rPr>
                <w:sz w:val="16"/>
                <w:szCs w:val="16"/>
              </w:rPr>
              <w:tab/>
              <w:t>discuss</w:t>
            </w:r>
            <w:r w:rsidR="006C38D3">
              <w:rPr>
                <w:sz w:val="16"/>
                <w:szCs w:val="16"/>
              </w:rPr>
              <w:t xml:space="preserve"> </w:t>
            </w:r>
            <w:r w:rsidRPr="00CB036F">
              <w:rPr>
                <w:sz w:val="16"/>
                <w:szCs w:val="16"/>
              </w:rPr>
              <w:t>the</w:t>
            </w:r>
            <w:r w:rsidR="006C38D3">
              <w:rPr>
                <w:sz w:val="16"/>
                <w:szCs w:val="16"/>
              </w:rPr>
              <w:t xml:space="preserve"> </w:t>
            </w:r>
            <w:r w:rsidRPr="00CB036F">
              <w:rPr>
                <w:sz w:val="16"/>
                <w:szCs w:val="16"/>
              </w:rPr>
              <w:t>importance</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congressional</w:t>
            </w:r>
            <w:r w:rsidR="006C38D3">
              <w:rPr>
                <w:sz w:val="16"/>
                <w:szCs w:val="16"/>
              </w:rPr>
              <w:t xml:space="preserve"> </w:t>
            </w:r>
            <w:r w:rsidRPr="00CB036F">
              <w:rPr>
                <w:sz w:val="16"/>
                <w:szCs w:val="16"/>
              </w:rPr>
              <w:t>Medal</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Honor</w:t>
            </w:r>
            <w:r w:rsidR="006C38D3">
              <w:rPr>
                <w:sz w:val="16"/>
                <w:szCs w:val="16"/>
              </w:rPr>
              <w:t xml:space="preserve"> </w:t>
            </w:r>
            <w:r w:rsidRPr="00CB036F">
              <w:rPr>
                <w:sz w:val="16"/>
                <w:szCs w:val="16"/>
              </w:rPr>
              <w:t>recipients,</w:t>
            </w:r>
            <w:r w:rsidR="006C38D3">
              <w:rPr>
                <w:sz w:val="16"/>
                <w:szCs w:val="16"/>
              </w:rPr>
              <w:t xml:space="preserve"> </w:t>
            </w:r>
            <w:r w:rsidRPr="00CB036F">
              <w:rPr>
                <w:sz w:val="16"/>
                <w:szCs w:val="16"/>
              </w:rPr>
              <w:t>including</w:t>
            </w:r>
            <w:r w:rsidR="006C38D3">
              <w:rPr>
                <w:sz w:val="16"/>
                <w:szCs w:val="16"/>
              </w:rPr>
              <w:t xml:space="preserve"> </w:t>
            </w:r>
            <w:r w:rsidRPr="00CB036F">
              <w:rPr>
                <w:sz w:val="16"/>
                <w:szCs w:val="16"/>
              </w:rPr>
              <w:t>individuals</w:t>
            </w:r>
            <w:r w:rsidR="006C38D3">
              <w:rPr>
                <w:sz w:val="16"/>
                <w:szCs w:val="16"/>
              </w:rPr>
              <w:t xml:space="preserve"> </w:t>
            </w:r>
            <w:r w:rsidRPr="00CB036F">
              <w:rPr>
                <w:sz w:val="16"/>
                <w:szCs w:val="16"/>
              </w:rPr>
              <w:t>of</w:t>
            </w:r>
            <w:r w:rsidR="006C38D3">
              <w:rPr>
                <w:sz w:val="16"/>
                <w:szCs w:val="16"/>
              </w:rPr>
              <w:t xml:space="preserve"> </w:t>
            </w:r>
            <w:r w:rsidRPr="00CB036F">
              <w:rPr>
                <w:sz w:val="16"/>
                <w:szCs w:val="16"/>
              </w:rPr>
              <w:t>all</w:t>
            </w:r>
            <w:r w:rsidR="006C38D3">
              <w:rPr>
                <w:sz w:val="16"/>
                <w:szCs w:val="16"/>
              </w:rPr>
              <w:t xml:space="preserve"> </w:t>
            </w:r>
            <w:r w:rsidRPr="00CB036F">
              <w:rPr>
                <w:sz w:val="16"/>
                <w:szCs w:val="16"/>
              </w:rPr>
              <w:t>races</w:t>
            </w:r>
            <w:r w:rsidR="006C38D3">
              <w:rPr>
                <w:sz w:val="16"/>
                <w:szCs w:val="16"/>
              </w:rPr>
              <w:t xml:space="preserve"> </w:t>
            </w:r>
            <w:r w:rsidRPr="00CB036F">
              <w:rPr>
                <w:sz w:val="16"/>
                <w:szCs w:val="16"/>
              </w:rPr>
              <w:t>and</w:t>
            </w:r>
            <w:r w:rsidR="006C38D3">
              <w:rPr>
                <w:sz w:val="16"/>
                <w:szCs w:val="16"/>
              </w:rPr>
              <w:t xml:space="preserve"> </w:t>
            </w:r>
            <w:r w:rsidRPr="00CB036F">
              <w:rPr>
                <w:sz w:val="16"/>
                <w:szCs w:val="16"/>
              </w:rPr>
              <w:t>genders</w:t>
            </w:r>
            <w:r w:rsidR="006C38D3">
              <w:rPr>
                <w:sz w:val="16"/>
                <w:szCs w:val="16"/>
              </w:rPr>
              <w:t xml:space="preserve"> </w:t>
            </w:r>
            <w:r w:rsidRPr="00CB036F">
              <w:rPr>
                <w:sz w:val="16"/>
                <w:szCs w:val="16"/>
              </w:rPr>
              <w:t>such</w:t>
            </w:r>
            <w:r w:rsidR="006C38D3">
              <w:rPr>
                <w:sz w:val="16"/>
                <w:szCs w:val="16"/>
              </w:rPr>
              <w:t xml:space="preserve"> </w:t>
            </w:r>
            <w:r w:rsidRPr="00CB036F">
              <w:rPr>
                <w:sz w:val="16"/>
                <w:szCs w:val="16"/>
              </w:rPr>
              <w:t>as</w:t>
            </w:r>
            <w:r w:rsidR="006C38D3">
              <w:rPr>
                <w:sz w:val="16"/>
                <w:szCs w:val="16"/>
              </w:rPr>
              <w:t xml:space="preserve"> </w:t>
            </w:r>
            <w:r w:rsidRPr="00CB036F">
              <w:rPr>
                <w:sz w:val="16"/>
                <w:szCs w:val="16"/>
              </w:rPr>
              <w:t>Vernon</w:t>
            </w:r>
            <w:r w:rsidR="006C38D3">
              <w:rPr>
                <w:sz w:val="16"/>
                <w:szCs w:val="16"/>
              </w:rPr>
              <w:t xml:space="preserve"> </w:t>
            </w:r>
            <w:r w:rsidRPr="00CB036F">
              <w:rPr>
                <w:sz w:val="16"/>
                <w:szCs w:val="16"/>
              </w:rPr>
              <w:t>J.</w:t>
            </w:r>
            <w:r w:rsidR="006C38D3">
              <w:rPr>
                <w:sz w:val="16"/>
                <w:szCs w:val="16"/>
              </w:rPr>
              <w:t xml:space="preserve"> </w:t>
            </w:r>
            <w:r w:rsidRPr="00CB036F">
              <w:rPr>
                <w:sz w:val="16"/>
                <w:szCs w:val="16"/>
              </w:rPr>
              <w:t>Baker,</w:t>
            </w:r>
            <w:r w:rsidR="006C38D3">
              <w:rPr>
                <w:sz w:val="16"/>
                <w:szCs w:val="16"/>
              </w:rPr>
              <w:t xml:space="preserve"> </w:t>
            </w:r>
            <w:r w:rsidRPr="00CB036F">
              <w:rPr>
                <w:sz w:val="16"/>
                <w:szCs w:val="16"/>
              </w:rPr>
              <w:t>…</w:t>
            </w:r>
          </w:p>
        </w:tc>
      </w:tr>
      <w:tr w:rsidR="00CB036F" w:rsidRPr="00B10869" w14:paraId="73397406" w14:textId="77777777" w:rsidTr="00CB036F">
        <w:trPr>
          <w:trHeight w:val="20"/>
          <w:tblHeader/>
        </w:trPr>
        <w:tc>
          <w:tcPr>
            <w:tcW w:w="10587" w:type="dxa"/>
            <w:gridSpan w:val="5"/>
            <w:tcBorders>
              <w:top w:val="single" w:sz="6" w:space="0" w:color="BFBFBF" w:themeColor="background1" w:themeShade="BF"/>
            </w:tcBorders>
            <w:shd w:val="clear" w:color="auto" w:fill="FFF8A4"/>
            <w:vAlign w:val="center"/>
          </w:tcPr>
          <w:p w14:paraId="76B75B60" w14:textId="6BA3A9E1" w:rsidR="00CB036F" w:rsidRPr="00CB036F" w:rsidRDefault="00CB036F" w:rsidP="00CB036F">
            <w:pPr>
              <w:pStyle w:val="Spirals"/>
              <w:rPr>
                <w:sz w:val="16"/>
                <w:szCs w:val="16"/>
              </w:rPr>
            </w:pPr>
            <w:r w:rsidRPr="00CB036F">
              <w:rPr>
                <w:sz w:val="16"/>
                <w:szCs w:val="16"/>
              </w:rPr>
              <w:t>Spiral</w:t>
            </w:r>
            <w:r w:rsidR="006C38D3">
              <w:rPr>
                <w:sz w:val="16"/>
                <w:szCs w:val="16"/>
              </w:rPr>
              <w:t xml:space="preserve"> </w:t>
            </w:r>
            <w:r w:rsidRPr="00CB036F">
              <w:rPr>
                <w:sz w:val="16"/>
                <w:szCs w:val="16"/>
              </w:rPr>
              <w:t>Standards:</w:t>
            </w:r>
            <w:r w:rsidR="006C38D3">
              <w:rPr>
                <w:sz w:val="16"/>
                <w:szCs w:val="16"/>
              </w:rPr>
              <w:t xml:space="preserve"> </w:t>
            </w:r>
            <w:r w:rsidR="00364774">
              <w:rPr>
                <w:sz w:val="16"/>
                <w:szCs w:val="16"/>
              </w:rPr>
              <w:t xml:space="preserve">US.12(B), </w:t>
            </w:r>
            <w:r w:rsidRPr="00CB036F">
              <w:rPr>
                <w:sz w:val="16"/>
                <w:szCs w:val="16"/>
              </w:rPr>
              <w:t>US.19(E),</w:t>
            </w:r>
            <w:r w:rsidR="006C38D3">
              <w:rPr>
                <w:sz w:val="16"/>
                <w:szCs w:val="16"/>
              </w:rPr>
              <w:t xml:space="preserve"> </w:t>
            </w:r>
            <w:r w:rsidRPr="00CB036F">
              <w:rPr>
                <w:sz w:val="16"/>
                <w:szCs w:val="16"/>
              </w:rPr>
              <w:t>US.27(B)</w:t>
            </w:r>
          </w:p>
        </w:tc>
      </w:tr>
      <w:tr w:rsidR="00530A9A" w:rsidRPr="00CB036F" w14:paraId="31B5EFB5" w14:textId="77777777" w:rsidTr="00CB036F">
        <w:trPr>
          <w:trHeight w:val="144"/>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3CC9DDB" w14:textId="77777777" w:rsidR="00530A9A" w:rsidRPr="00CB036F" w:rsidRDefault="00530A9A" w:rsidP="00781D2C">
            <w:pPr>
              <w:tabs>
                <w:tab w:val="left" w:pos="700"/>
              </w:tabs>
              <w:rPr>
                <w:rFonts w:ascii="Calibri" w:hAnsi="Calibri"/>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BD09274" w14:textId="77777777" w:rsidR="00530A9A" w:rsidRPr="00CB036F" w:rsidRDefault="00530A9A" w:rsidP="00781D2C">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B8F5951" w14:textId="77777777" w:rsidR="00530A9A" w:rsidRPr="00CB036F" w:rsidRDefault="00530A9A" w:rsidP="00781D2C">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5621E91" w14:textId="77777777" w:rsidR="00530A9A" w:rsidRPr="00CB036F" w:rsidRDefault="00530A9A" w:rsidP="00781D2C">
            <w:pPr>
              <w:jc w:val="center"/>
              <w:rPr>
                <w:rFonts w:ascii="Calibri" w:hAnsi="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03B659B" w14:textId="77777777" w:rsidR="00530A9A" w:rsidRPr="00CB036F" w:rsidRDefault="00530A9A" w:rsidP="00781D2C">
            <w:pPr>
              <w:jc w:val="center"/>
              <w:rPr>
                <w:rFonts w:ascii="Calibri" w:hAnsi="Calibri"/>
                <w:b/>
                <w:sz w:val="8"/>
                <w:szCs w:val="8"/>
              </w:rPr>
            </w:pPr>
          </w:p>
        </w:tc>
      </w:tr>
      <w:tr w:rsidR="00530A9A" w:rsidRPr="00B10869" w14:paraId="57F6B683"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2BB9CB19" w14:textId="749BC4BE"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11B1377B"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6AA2267"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20AD8163" w14:textId="77777777" w:rsidTr="00781D2C">
        <w:trPr>
          <w:trHeight w:val="65"/>
        </w:trPr>
        <w:tc>
          <w:tcPr>
            <w:tcW w:w="7686" w:type="dxa"/>
            <w:vMerge/>
            <w:shd w:val="clear" w:color="auto" w:fill="035EA0"/>
            <w:vAlign w:val="center"/>
          </w:tcPr>
          <w:p w14:paraId="2EC4AB6A"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49F0C398"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348C8000"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0D175B6A"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541ABC10"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255C8627" w14:textId="77777777" w:rsidTr="00781D2C">
        <w:trPr>
          <w:trHeight w:val="504"/>
        </w:trPr>
        <w:tc>
          <w:tcPr>
            <w:tcW w:w="7686" w:type="dxa"/>
            <w:shd w:val="clear" w:color="auto" w:fill="C6D9F1"/>
            <w:vAlign w:val="center"/>
          </w:tcPr>
          <w:p w14:paraId="239D09B1" w14:textId="0A603304"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5A89928E" w14:textId="6C1A6DDE"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6AC847D2" w14:textId="7ACE850A"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39798215" w14:textId="505D6335"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0580417D" w14:textId="77777777" w:rsidR="00D35944" w:rsidRPr="00757920" w:rsidRDefault="00D35944" w:rsidP="00D35944">
            <w:pPr>
              <w:jc w:val="center"/>
              <w:rPr>
                <w:rFonts w:ascii="Calibri" w:hAnsi="Calibri"/>
                <w:b/>
                <w:sz w:val="20"/>
                <w:szCs w:val="20"/>
              </w:rPr>
            </w:pPr>
          </w:p>
        </w:tc>
        <w:tc>
          <w:tcPr>
            <w:tcW w:w="711" w:type="dxa"/>
            <w:vAlign w:val="center"/>
          </w:tcPr>
          <w:p w14:paraId="245D146E" w14:textId="77777777" w:rsidR="00D35944" w:rsidRPr="00757920" w:rsidRDefault="00D35944" w:rsidP="00D35944">
            <w:pPr>
              <w:jc w:val="center"/>
              <w:rPr>
                <w:rFonts w:ascii="Calibri" w:hAnsi="Calibri"/>
                <w:b/>
                <w:sz w:val="20"/>
                <w:szCs w:val="20"/>
              </w:rPr>
            </w:pPr>
          </w:p>
        </w:tc>
        <w:tc>
          <w:tcPr>
            <w:tcW w:w="711" w:type="dxa"/>
            <w:vAlign w:val="center"/>
          </w:tcPr>
          <w:p w14:paraId="21E58665" w14:textId="77777777" w:rsidR="00D35944" w:rsidRPr="00757920" w:rsidRDefault="00D35944" w:rsidP="00D35944">
            <w:pPr>
              <w:jc w:val="center"/>
              <w:rPr>
                <w:rFonts w:ascii="Calibri" w:hAnsi="Calibri"/>
                <w:b/>
                <w:sz w:val="20"/>
                <w:szCs w:val="20"/>
              </w:rPr>
            </w:pPr>
          </w:p>
        </w:tc>
        <w:tc>
          <w:tcPr>
            <w:tcW w:w="712" w:type="dxa"/>
            <w:vAlign w:val="center"/>
          </w:tcPr>
          <w:p w14:paraId="7D61A0A3" w14:textId="77777777" w:rsidR="00D35944" w:rsidRPr="00757920" w:rsidRDefault="00D35944" w:rsidP="00D35944">
            <w:pPr>
              <w:jc w:val="center"/>
              <w:rPr>
                <w:rFonts w:ascii="Calibri" w:hAnsi="Calibri"/>
                <w:b/>
                <w:sz w:val="20"/>
                <w:szCs w:val="20"/>
              </w:rPr>
            </w:pPr>
          </w:p>
        </w:tc>
      </w:tr>
    </w:tbl>
    <w:p w14:paraId="7A9B135F" w14:textId="77777777" w:rsidR="00530A9A" w:rsidRDefault="00530A9A" w:rsidP="00CB036F">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CB036F" w:rsidRPr="00B10869" w14:paraId="167E943A" w14:textId="77777777" w:rsidTr="00781D2C">
        <w:trPr>
          <w:cantSplit/>
          <w:trHeight w:val="259"/>
          <w:tblHeader/>
        </w:trPr>
        <w:tc>
          <w:tcPr>
            <w:tcW w:w="7686" w:type="dxa"/>
            <w:vMerge w:val="restart"/>
            <w:shd w:val="clear" w:color="auto" w:fill="D9D9D9" w:themeFill="background1" w:themeFillShade="D9"/>
          </w:tcPr>
          <w:p w14:paraId="1AA8F173" w14:textId="09DB45BC" w:rsidR="00CB036F" w:rsidRDefault="00CB036F" w:rsidP="004D2ECB">
            <w:pPr>
              <w:tabs>
                <w:tab w:val="left" w:pos="3765"/>
              </w:tabs>
              <w:spacing w:before="120" w:after="120"/>
              <w:ind w:left="288" w:hanging="288"/>
              <w:rPr>
                <w:rFonts w:cs="Times New Roman"/>
                <w:b/>
                <w:sz w:val="24"/>
                <w:szCs w:val="24"/>
              </w:rPr>
            </w:pPr>
            <w:r>
              <w:rPr>
                <w:rFonts w:cs="Times New Roman"/>
                <w:b/>
                <w:sz w:val="24"/>
                <w:szCs w:val="24"/>
              </w:rPr>
              <w:lastRenderedPageBreak/>
              <w:t>&gt;&gt;</w:t>
            </w:r>
            <w:r w:rsidR="004D2ECB">
              <w:rPr>
                <w:rFonts w:cs="Times New Roman"/>
                <w:b/>
                <w:sz w:val="24"/>
                <w:szCs w:val="24"/>
              </w:rPr>
              <w:tab/>
            </w:r>
            <w:r>
              <w:rPr>
                <w:rFonts w:cs="Times New Roman"/>
                <w:b/>
                <w:sz w:val="24"/>
                <w:szCs w:val="24"/>
              </w:rPr>
              <w:t>Early</w:t>
            </w:r>
            <w:r w:rsidR="006C38D3">
              <w:rPr>
                <w:rFonts w:cs="Times New Roman"/>
                <w:b/>
                <w:sz w:val="24"/>
                <w:szCs w:val="24"/>
              </w:rPr>
              <w:t xml:space="preserve"> </w:t>
            </w:r>
            <w:r>
              <w:rPr>
                <w:rFonts w:cs="Times New Roman"/>
                <w:b/>
                <w:sz w:val="24"/>
                <w:szCs w:val="24"/>
              </w:rPr>
              <w:t>Cold</w:t>
            </w:r>
            <w:r w:rsidR="006C38D3">
              <w:rPr>
                <w:rFonts w:cs="Times New Roman"/>
                <w:b/>
                <w:sz w:val="24"/>
                <w:szCs w:val="24"/>
              </w:rPr>
              <w:t xml:space="preserve"> </w:t>
            </w:r>
            <w:r>
              <w:rPr>
                <w:rFonts w:cs="Times New Roman"/>
                <w:b/>
                <w:sz w:val="24"/>
                <w:szCs w:val="24"/>
              </w:rPr>
              <w:t>War</w:t>
            </w:r>
          </w:p>
          <w:p w14:paraId="5E438385" w14:textId="74241D2F" w:rsidR="00CB036F" w:rsidRDefault="00CB036F" w:rsidP="004D2ECB">
            <w:pPr>
              <w:ind w:left="864" w:hanging="576"/>
              <w:rPr>
                <w:rFonts w:cs="Times New Roman"/>
                <w:sz w:val="20"/>
                <w:szCs w:val="20"/>
              </w:rPr>
            </w:pPr>
            <w:r>
              <w:rPr>
                <w:rFonts w:cs="Times New Roman"/>
                <w:b/>
                <w:sz w:val="20"/>
                <w:szCs w:val="20"/>
              </w:rPr>
              <w:t>US.8</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student</w:t>
            </w:r>
            <w:r w:rsidR="006C38D3">
              <w:rPr>
                <w:rFonts w:cs="Times New Roman"/>
                <w:sz w:val="20"/>
                <w:szCs w:val="20"/>
              </w:rPr>
              <w:t xml:space="preserve"> </w:t>
            </w:r>
            <w:r w:rsidRPr="00DA0E58">
              <w:rPr>
                <w:rFonts w:cs="Times New Roman"/>
                <w:sz w:val="20"/>
                <w:szCs w:val="20"/>
              </w:rPr>
              <w:t>understands</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impact</w:t>
            </w:r>
            <w:r w:rsidR="006C38D3">
              <w:rPr>
                <w:rFonts w:cs="Times New Roman"/>
                <w:sz w:val="20"/>
                <w:szCs w:val="20"/>
              </w:rPr>
              <w:t xml:space="preserve"> </w:t>
            </w:r>
            <w:r w:rsidRPr="00DA0E58">
              <w:rPr>
                <w:rFonts w:cs="Times New Roman"/>
                <w:sz w:val="20"/>
                <w:szCs w:val="20"/>
              </w:rPr>
              <w:t>of</w:t>
            </w:r>
            <w:r w:rsidR="006C38D3">
              <w:rPr>
                <w:rFonts w:cs="Times New Roman"/>
                <w:sz w:val="20"/>
                <w:szCs w:val="20"/>
              </w:rPr>
              <w:t xml:space="preserve"> </w:t>
            </w:r>
            <w:r w:rsidRPr="00DA0E58">
              <w:rPr>
                <w:rFonts w:cs="Times New Roman"/>
                <w:sz w:val="20"/>
                <w:szCs w:val="20"/>
              </w:rPr>
              <w:t>significant</w:t>
            </w:r>
            <w:r w:rsidR="006C38D3">
              <w:rPr>
                <w:rFonts w:cs="Times New Roman"/>
                <w:sz w:val="20"/>
                <w:szCs w:val="20"/>
              </w:rPr>
              <w:t xml:space="preserve"> </w:t>
            </w:r>
            <w:r w:rsidRPr="00DA0E58">
              <w:rPr>
                <w:rFonts w:cs="Times New Roman"/>
                <w:sz w:val="20"/>
                <w:szCs w:val="20"/>
              </w:rPr>
              <w:t>national</w:t>
            </w:r>
            <w:r w:rsidR="006C38D3">
              <w:rPr>
                <w:rFonts w:cs="Times New Roman"/>
                <w:sz w:val="20"/>
                <w:szCs w:val="20"/>
              </w:rPr>
              <w:t xml:space="preserve"> </w:t>
            </w:r>
            <w:r w:rsidRPr="00DA0E58">
              <w:rPr>
                <w:rFonts w:cs="Times New Roman"/>
                <w:sz w:val="20"/>
                <w:szCs w:val="20"/>
              </w:rPr>
              <w:t>and</w:t>
            </w:r>
            <w:r w:rsidR="006C38D3">
              <w:rPr>
                <w:rFonts w:cs="Times New Roman"/>
                <w:sz w:val="20"/>
                <w:szCs w:val="20"/>
              </w:rPr>
              <w:t xml:space="preserve"> </w:t>
            </w:r>
            <w:r w:rsidRPr="00DA0E58">
              <w:rPr>
                <w:rFonts w:cs="Times New Roman"/>
                <w:sz w:val="20"/>
                <w:szCs w:val="20"/>
              </w:rPr>
              <w:t>international</w:t>
            </w:r>
            <w:r w:rsidR="006C38D3">
              <w:rPr>
                <w:rFonts w:cs="Times New Roman"/>
                <w:sz w:val="20"/>
                <w:szCs w:val="20"/>
              </w:rPr>
              <w:t xml:space="preserve"> </w:t>
            </w:r>
            <w:r w:rsidRPr="00DA0E58">
              <w:rPr>
                <w:rFonts w:cs="Times New Roman"/>
                <w:sz w:val="20"/>
                <w:szCs w:val="20"/>
              </w:rPr>
              <w:t>decisions</w:t>
            </w:r>
            <w:r w:rsidR="006C38D3">
              <w:rPr>
                <w:rFonts w:cs="Times New Roman"/>
                <w:sz w:val="20"/>
                <w:szCs w:val="20"/>
              </w:rPr>
              <w:t xml:space="preserve"> </w:t>
            </w:r>
            <w:r w:rsidRPr="00DA0E58">
              <w:rPr>
                <w:rFonts w:cs="Times New Roman"/>
                <w:sz w:val="20"/>
                <w:szCs w:val="20"/>
              </w:rPr>
              <w:t>and</w:t>
            </w:r>
            <w:r w:rsidR="006C38D3">
              <w:rPr>
                <w:rFonts w:cs="Times New Roman"/>
                <w:sz w:val="20"/>
                <w:szCs w:val="20"/>
              </w:rPr>
              <w:t xml:space="preserve"> </w:t>
            </w:r>
            <w:r w:rsidRPr="00DA0E58">
              <w:rPr>
                <w:rFonts w:cs="Times New Roman"/>
                <w:sz w:val="20"/>
                <w:szCs w:val="20"/>
              </w:rPr>
              <w:t>conflicts</w:t>
            </w:r>
            <w:r w:rsidR="006C38D3">
              <w:rPr>
                <w:rFonts w:cs="Times New Roman"/>
                <w:sz w:val="20"/>
                <w:szCs w:val="20"/>
              </w:rPr>
              <w:t xml:space="preserve"> </w:t>
            </w:r>
            <w:r w:rsidRPr="00DA0E58">
              <w:rPr>
                <w:rFonts w:cs="Times New Roman"/>
                <w:sz w:val="20"/>
                <w:szCs w:val="20"/>
              </w:rPr>
              <w:t>in</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Cold</w:t>
            </w:r>
            <w:r w:rsidR="006C38D3">
              <w:rPr>
                <w:rFonts w:cs="Times New Roman"/>
                <w:sz w:val="20"/>
                <w:szCs w:val="20"/>
              </w:rPr>
              <w:t xml:space="preserve"> </w:t>
            </w:r>
            <w:r w:rsidRPr="00DA0E58">
              <w:rPr>
                <w:rFonts w:cs="Times New Roman"/>
                <w:sz w:val="20"/>
                <w:szCs w:val="20"/>
              </w:rPr>
              <w:t>War</w:t>
            </w:r>
            <w:r w:rsidR="006C38D3">
              <w:rPr>
                <w:rFonts w:cs="Times New Roman"/>
                <w:sz w:val="20"/>
                <w:szCs w:val="20"/>
              </w:rPr>
              <w:t xml:space="preserve"> </w:t>
            </w:r>
            <w:r w:rsidRPr="00DA0E58">
              <w:rPr>
                <w:rFonts w:cs="Times New Roman"/>
                <w:sz w:val="20"/>
                <w:szCs w:val="20"/>
              </w:rPr>
              <w:t>on</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United</w:t>
            </w:r>
            <w:r w:rsidR="006C38D3">
              <w:rPr>
                <w:rFonts w:cs="Times New Roman"/>
                <w:sz w:val="20"/>
                <w:szCs w:val="20"/>
              </w:rPr>
              <w:t xml:space="preserve"> </w:t>
            </w:r>
            <w:r w:rsidRPr="00DA0E58">
              <w:rPr>
                <w:rFonts w:cs="Times New Roman"/>
                <w:sz w:val="20"/>
                <w:szCs w:val="20"/>
              </w:rPr>
              <w:t>States.</w:t>
            </w:r>
          </w:p>
          <w:p w14:paraId="5F196EBD" w14:textId="77777777" w:rsidR="00CB036F" w:rsidRPr="004D2ECB" w:rsidRDefault="00CB036F" w:rsidP="00CB036F">
            <w:pPr>
              <w:ind w:left="418" w:hanging="418"/>
              <w:rPr>
                <w:rFonts w:cs="Calibri"/>
                <w:sz w:val="15"/>
                <w:szCs w:val="15"/>
              </w:rPr>
            </w:pPr>
          </w:p>
          <w:p w14:paraId="22F2FB44" w14:textId="40690D1D" w:rsidR="00CB036F" w:rsidRPr="00291B68" w:rsidRDefault="00CB036F" w:rsidP="00CB036F">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Pr>
                <w:rFonts w:cs="Calibri"/>
                <w:b/>
                <w:sz w:val="15"/>
                <w:szCs w:val="15"/>
              </w:rPr>
              <w:t>US.17</w:t>
            </w:r>
            <w:r w:rsidRPr="00DA0E58">
              <w:rPr>
                <w:rFonts w:cs="Calibri"/>
                <w:b/>
                <w:sz w:val="15"/>
                <w:szCs w:val="15"/>
              </w:rPr>
              <w:t>,</w:t>
            </w:r>
            <w:r w:rsidR="006C38D3">
              <w:rPr>
                <w:rFonts w:cs="Calibri"/>
                <w:b/>
                <w:sz w:val="15"/>
                <w:szCs w:val="15"/>
              </w:rPr>
              <w:t xml:space="preserve"> </w:t>
            </w:r>
            <w:r w:rsidRPr="00DA0E58">
              <w:rPr>
                <w:rFonts w:cs="Calibri"/>
                <w:b/>
                <w:sz w:val="15"/>
                <w:szCs w:val="15"/>
              </w:rPr>
              <w:t>US.25,</w:t>
            </w:r>
            <w:r w:rsidR="006C38D3">
              <w:rPr>
                <w:rFonts w:cs="Calibri"/>
                <w:b/>
                <w:sz w:val="15"/>
                <w:szCs w:val="15"/>
              </w:rPr>
              <w:t xml:space="preserve"> </w:t>
            </w:r>
            <w:r w:rsidRPr="00DA0E58">
              <w:rPr>
                <w:rFonts w:cs="Calibri"/>
                <w:b/>
                <w:sz w:val="15"/>
                <w:szCs w:val="15"/>
              </w:rPr>
              <w:t>US.26</w:t>
            </w:r>
            <w:r>
              <w:rPr>
                <w:rFonts w:cs="Calibri"/>
                <w:b/>
                <w:sz w:val="15"/>
                <w:szCs w:val="15"/>
              </w:rPr>
              <w:t>,</w:t>
            </w:r>
            <w:r w:rsidR="006C38D3">
              <w:rPr>
                <w:rFonts w:cs="Calibri"/>
                <w:b/>
                <w:sz w:val="15"/>
                <w:szCs w:val="15"/>
              </w:rPr>
              <w:t xml:space="preserve"> </w:t>
            </w:r>
            <w:r>
              <w:rPr>
                <w:rFonts w:cs="Calibri"/>
                <w:b/>
                <w:sz w:val="15"/>
                <w:szCs w:val="15"/>
              </w:rPr>
              <w:t>US.27</w:t>
            </w:r>
          </w:p>
        </w:tc>
        <w:tc>
          <w:tcPr>
            <w:tcW w:w="767" w:type="dxa"/>
            <w:vMerge w:val="restart"/>
            <w:shd w:val="clear" w:color="auto" w:fill="000000" w:themeFill="text1"/>
            <w:vAlign w:val="center"/>
          </w:tcPr>
          <w:p w14:paraId="5E9E2FCD" w14:textId="77777777" w:rsidR="00CB036F" w:rsidRPr="000B71CE" w:rsidRDefault="00CB036F" w:rsidP="00CB036F">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59CABFA" w14:textId="77777777" w:rsidR="00CB036F" w:rsidRPr="000B71CE" w:rsidRDefault="00CB036F" w:rsidP="00CB036F">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FA6CE08" w14:textId="77777777" w:rsidTr="00781D2C">
        <w:trPr>
          <w:trHeight w:val="120"/>
          <w:tblHeader/>
        </w:trPr>
        <w:tc>
          <w:tcPr>
            <w:tcW w:w="7686" w:type="dxa"/>
            <w:vMerge/>
            <w:shd w:val="clear" w:color="auto" w:fill="D9D9D9" w:themeFill="background1" w:themeFillShade="D9"/>
          </w:tcPr>
          <w:p w14:paraId="11093909"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29DDB815"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39EBBEBE"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40152F2"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D7D22C"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59083562"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2D3ADFE6"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6AC4FF9"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B84DFFE"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391F9A1"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2224D9C" w14:textId="77777777" w:rsidR="00530A9A" w:rsidRPr="00757920" w:rsidRDefault="00530A9A" w:rsidP="00781D2C">
            <w:pPr>
              <w:jc w:val="center"/>
              <w:rPr>
                <w:rFonts w:cs="Calibri"/>
                <w:b/>
                <w:color w:val="000000" w:themeColor="text1"/>
                <w:sz w:val="20"/>
                <w:szCs w:val="20"/>
              </w:rPr>
            </w:pPr>
          </w:p>
        </w:tc>
      </w:tr>
      <w:tr w:rsidR="00530A9A" w:rsidRPr="00125572" w14:paraId="3C5519DF" w14:textId="77777777" w:rsidTr="00516F97">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F4D708"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DEA0D00"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7016A3A" w14:textId="77777777" w:rsidR="00530A9A" w:rsidRPr="00125572" w:rsidRDefault="00530A9A" w:rsidP="00781D2C">
            <w:pPr>
              <w:jc w:val="center"/>
              <w:rPr>
                <w:rFonts w:cs="Calibri"/>
                <w:b/>
                <w:color w:val="FFFFFF" w:themeColor="background1"/>
                <w:sz w:val="16"/>
                <w:szCs w:val="16"/>
              </w:rPr>
            </w:pPr>
          </w:p>
        </w:tc>
      </w:tr>
      <w:tr w:rsidR="00530A9A" w:rsidRPr="00B10869" w14:paraId="7E4722C1"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27CE61F2" w14:textId="607F2F13"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39043E7"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089B73B"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472BED6" w14:textId="77777777" w:rsidTr="00781D2C">
        <w:trPr>
          <w:trHeight w:val="122"/>
          <w:tblHeader/>
        </w:trPr>
        <w:tc>
          <w:tcPr>
            <w:tcW w:w="7686" w:type="dxa"/>
            <w:vMerge/>
            <w:shd w:val="clear" w:color="auto" w:fill="035EA0"/>
            <w:vAlign w:val="center"/>
          </w:tcPr>
          <w:p w14:paraId="0A0D3B88" w14:textId="77777777" w:rsidR="00530A9A" w:rsidRDefault="00530A9A" w:rsidP="00781D2C">
            <w:pPr>
              <w:rPr>
                <w:b/>
                <w:color w:val="FFFFFF" w:themeColor="background1"/>
              </w:rPr>
            </w:pPr>
          </w:p>
        </w:tc>
        <w:tc>
          <w:tcPr>
            <w:tcW w:w="767" w:type="dxa"/>
            <w:vMerge/>
            <w:shd w:val="clear" w:color="auto" w:fill="000000" w:themeFill="text1"/>
            <w:vAlign w:val="center"/>
          </w:tcPr>
          <w:p w14:paraId="38B175CC"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B00DF17"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B7B2FE0"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E878E4"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5B4B94C6"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5B1A49F4" w14:textId="323AE134"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1A940570" w14:textId="4551DB7F"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39F6294B" w14:textId="58E10AE6" w:rsidR="00D35944" w:rsidRPr="00757920" w:rsidRDefault="00D35944" w:rsidP="00D35944">
            <w:pPr>
              <w:tabs>
                <w:tab w:val="right" w:pos="7447"/>
              </w:tabs>
              <w:spacing w:before="20"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339AF3C5"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A869805"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882CE48"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D309186" w14:textId="77777777" w:rsidR="00D35944" w:rsidRPr="00757920" w:rsidRDefault="00D35944" w:rsidP="00D35944">
            <w:pPr>
              <w:jc w:val="center"/>
              <w:rPr>
                <w:rFonts w:cs="Calibri"/>
                <w:b/>
                <w:sz w:val="20"/>
                <w:szCs w:val="20"/>
              </w:rPr>
            </w:pPr>
          </w:p>
        </w:tc>
      </w:tr>
      <w:tr w:rsidR="00530A9A" w:rsidRPr="00010A22" w14:paraId="0AB0CA5B" w14:textId="77777777" w:rsidTr="00516F97">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D975AA0"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27C9F24"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1F1FB05"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37F1F0"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497F98" w14:textId="77777777" w:rsidR="00530A9A" w:rsidRPr="00010A22" w:rsidRDefault="00530A9A" w:rsidP="00781D2C">
            <w:pPr>
              <w:jc w:val="center"/>
              <w:rPr>
                <w:rFonts w:cs="Calibri"/>
                <w:b/>
                <w:sz w:val="16"/>
                <w:szCs w:val="16"/>
              </w:rPr>
            </w:pPr>
          </w:p>
        </w:tc>
      </w:tr>
      <w:tr w:rsidR="00530A9A" w:rsidRPr="00B10869" w14:paraId="17AD12F1"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3B4FBA42" w14:textId="7A1561CE"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7CA94E77"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63418EE"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07FF2682"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65BC6F08"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8FC6AB0"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695A12D"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55520E0"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DB0FEF"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211FE2FB"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275053E" w14:textId="723672DB" w:rsidR="00530A9A" w:rsidRPr="0091763B" w:rsidRDefault="00CB036F" w:rsidP="00781D2C">
            <w:pPr>
              <w:ind w:left="720" w:hanging="720"/>
              <w:rPr>
                <w:b/>
              </w:rPr>
            </w:pPr>
            <w:r w:rsidRPr="00CB036F">
              <w:rPr>
                <w:b/>
              </w:rPr>
              <w:t>Prosperity</w:t>
            </w:r>
            <w:r w:rsidR="006C38D3">
              <w:rPr>
                <w:b/>
              </w:rPr>
              <w:t xml:space="preserve"> </w:t>
            </w:r>
            <w:r w:rsidRPr="00CB036F">
              <w:rPr>
                <w:b/>
              </w:rPr>
              <w:t>and</w:t>
            </w:r>
            <w:r w:rsidR="006C38D3">
              <w:rPr>
                <w:b/>
              </w:rPr>
              <w:t xml:space="preserve"> </w:t>
            </w:r>
            <w:r w:rsidRPr="00CB036F">
              <w:rPr>
                <w:b/>
              </w:rPr>
              <w:t>Culture</w:t>
            </w:r>
            <w:r w:rsidR="006C38D3">
              <w:rPr>
                <w:b/>
              </w:rPr>
              <w:t xml:space="preserve"> </w:t>
            </w:r>
            <w:r w:rsidRPr="00CB036F">
              <w:rPr>
                <w:b/>
              </w:rPr>
              <w:t>of</w:t>
            </w:r>
            <w:r w:rsidR="006C38D3">
              <w:rPr>
                <w:b/>
              </w:rPr>
              <w:t xml:space="preserve"> </w:t>
            </w:r>
            <w:r w:rsidRPr="00CB036F">
              <w:rPr>
                <w:b/>
              </w:rPr>
              <w:t>the</w:t>
            </w:r>
            <w:r w:rsidR="006C38D3">
              <w:rPr>
                <w:b/>
              </w:rPr>
              <w:t xml:space="preserve"> </w:t>
            </w:r>
            <w:r w:rsidRPr="00CB036F">
              <w:rPr>
                <w:b/>
              </w:rPr>
              <w:t>1950s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570852"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E701BD"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3A823B"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2F1B7" w14:textId="77777777" w:rsidR="00530A9A" w:rsidRPr="00757920" w:rsidRDefault="00530A9A" w:rsidP="00781D2C">
            <w:pPr>
              <w:jc w:val="center"/>
              <w:rPr>
                <w:rFonts w:cs="Calibri"/>
                <w:b/>
                <w:sz w:val="20"/>
                <w:szCs w:val="20"/>
              </w:rPr>
            </w:pPr>
          </w:p>
        </w:tc>
      </w:tr>
      <w:tr w:rsidR="00CB036F" w:rsidRPr="00B10869" w14:paraId="7B392B7A"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5780974C" w14:textId="1E0BBC3E" w:rsidR="00CB036F" w:rsidRPr="005B60E7" w:rsidRDefault="00CB036F" w:rsidP="00CB036F">
            <w:pPr>
              <w:pStyle w:val="anchorSE"/>
            </w:pPr>
            <w:r w:rsidRPr="00BB41D2">
              <w:t>US.17(B)</w:t>
            </w:r>
            <w:r>
              <w:tab/>
            </w:r>
            <w:r w:rsidRPr="00BB41D2">
              <w:t>identify</w:t>
            </w:r>
            <w:r w:rsidR="006C38D3">
              <w:t xml:space="preserve"> </w:t>
            </w:r>
            <w:r w:rsidRPr="00BB41D2">
              <w:t>the</w:t>
            </w:r>
            <w:r w:rsidR="006C38D3">
              <w:t xml:space="preserve"> </w:t>
            </w:r>
            <w:r w:rsidRPr="00BB41D2">
              <w:t>causes</w:t>
            </w:r>
            <w:r w:rsidR="006C38D3">
              <w:t xml:space="preserve"> </w:t>
            </w:r>
            <w:r w:rsidRPr="00BB41D2">
              <w:t>of</w:t>
            </w:r>
            <w:r w:rsidR="006C38D3">
              <w:t xml:space="preserve"> </w:t>
            </w:r>
            <w:r w:rsidRPr="00BB41D2">
              <w:t>prosperity</w:t>
            </w:r>
            <w:r w:rsidR="006C38D3">
              <w:t xml:space="preserve"> </w:t>
            </w:r>
            <w:r w:rsidRPr="00BB41D2">
              <w:t>in</w:t>
            </w:r>
            <w:r w:rsidR="006C38D3">
              <w:t xml:space="preserve"> </w:t>
            </w:r>
            <w:r w:rsidRPr="00BB41D2">
              <w:t>the</w:t>
            </w:r>
            <w:r w:rsidR="006C38D3">
              <w:t xml:space="preserve"> </w:t>
            </w:r>
            <w:r w:rsidRPr="00BB41D2">
              <w:t>1950s,</w:t>
            </w:r>
            <w:r w:rsidR="006C38D3">
              <w:t xml:space="preserve"> </w:t>
            </w:r>
            <w:r w:rsidRPr="00BB41D2">
              <w:t>including</w:t>
            </w:r>
            <w:r w:rsidR="006C38D3">
              <w:t xml:space="preserve"> </w:t>
            </w:r>
            <w:r w:rsidRPr="00BB41D2">
              <w:t>the</w:t>
            </w:r>
            <w:r w:rsidR="006C38D3">
              <w:t xml:space="preserve"> </w:t>
            </w:r>
            <w:r w:rsidRPr="00BB41D2">
              <w:t>Baby</w:t>
            </w:r>
            <w:r w:rsidR="006C38D3">
              <w:t xml:space="preserve"> </w:t>
            </w:r>
            <w:r w:rsidRPr="00BB41D2">
              <w:t>Boom</w:t>
            </w:r>
            <w:r w:rsidR="006C38D3">
              <w:t xml:space="preserve"> </w:t>
            </w:r>
            <w:r w:rsidRPr="00BB41D2">
              <w:t>and</w:t>
            </w:r>
            <w:r w:rsidR="006C38D3">
              <w:t xml:space="preserve"> </w:t>
            </w:r>
            <w:r w:rsidRPr="00BB41D2">
              <w:t>the</w:t>
            </w:r>
            <w:r w:rsidR="006C38D3">
              <w:t xml:space="preserve"> </w:t>
            </w:r>
            <w:r w:rsidRPr="00BB41D2">
              <w:t>impact</w:t>
            </w:r>
            <w:r w:rsidR="006C38D3">
              <w:t xml:space="preserve"> </w:t>
            </w:r>
            <w:r w:rsidRPr="00BB41D2">
              <w:t>of</w:t>
            </w:r>
            <w:r w:rsidR="006C38D3">
              <w:t xml:space="preserve"> </w:t>
            </w:r>
            <w:r w:rsidRPr="00BB41D2">
              <w:t>the</w:t>
            </w:r>
            <w:r w:rsidR="006C38D3">
              <w:t xml:space="preserve"> </w:t>
            </w:r>
            <w:r w:rsidRPr="00BB41D2">
              <w:t>GI</w:t>
            </w:r>
            <w:r w:rsidR="006C38D3">
              <w:t xml:space="preserve"> </w:t>
            </w:r>
            <w:r w:rsidRPr="00BB41D2">
              <w:t>Bill</w:t>
            </w:r>
            <w:r w:rsidR="006C38D3">
              <w:t xml:space="preserve"> </w:t>
            </w:r>
            <w:r w:rsidRPr="00BB41D2">
              <w:t>(Servicemen's</w:t>
            </w:r>
            <w:r w:rsidR="006C38D3">
              <w:t xml:space="preserve"> </w:t>
            </w:r>
            <w:r w:rsidRPr="00BB41D2">
              <w:t>Readjustment</w:t>
            </w:r>
            <w:r w:rsidR="006C38D3">
              <w:t xml:space="preserve"> </w:t>
            </w:r>
            <w:r w:rsidRPr="00BB41D2">
              <w:t>Act</w:t>
            </w:r>
            <w:r w:rsidR="006C38D3">
              <w:t xml:space="preserve"> </w:t>
            </w:r>
            <w:r w:rsidRPr="00BB41D2">
              <w:t>of</w:t>
            </w:r>
            <w:r w:rsidR="006C38D3">
              <w:t xml:space="preserve"> </w:t>
            </w:r>
            <w:r w:rsidRPr="00BB41D2">
              <w:t>1944),</w:t>
            </w:r>
            <w:r w:rsidR="006C38D3">
              <w:t xml:space="preserve"> </w:t>
            </w:r>
            <w:r w:rsidRPr="00BB41D2">
              <w:t>and</w:t>
            </w:r>
            <w:r w:rsidR="006C38D3">
              <w:t xml:space="preserve"> </w:t>
            </w:r>
            <w:r w:rsidRPr="00BB41D2">
              <w:t>the</w:t>
            </w:r>
            <w:r w:rsidR="006C38D3">
              <w:t xml:space="preserve"> </w:t>
            </w:r>
            <w:r w:rsidRPr="00BB41D2">
              <w:t>effects</w:t>
            </w:r>
            <w:r w:rsidR="006C38D3">
              <w:t xml:space="preserve"> </w:t>
            </w:r>
            <w:r w:rsidRPr="00BB41D2">
              <w:t>of</w:t>
            </w:r>
            <w:r w:rsidR="006C38D3">
              <w:t xml:space="preserve"> </w:t>
            </w:r>
            <w:r w:rsidRPr="00BB41D2">
              <w:t>prosperity</w:t>
            </w:r>
            <w:r w:rsidR="006C38D3">
              <w:t xml:space="preserve"> </w:t>
            </w:r>
            <w:r w:rsidRPr="00BB41D2">
              <w:t>in</w:t>
            </w:r>
            <w:r w:rsidR="006C38D3">
              <w:t xml:space="preserve"> </w:t>
            </w:r>
            <w:r w:rsidRPr="00BB41D2">
              <w:t>the</w:t>
            </w:r>
            <w:r w:rsidR="006C38D3">
              <w:t xml:space="preserve"> </w:t>
            </w:r>
            <w:r w:rsidRPr="00BB41D2">
              <w:t>1950s</w:t>
            </w:r>
            <w:r w:rsidR="006C38D3">
              <w:t xml:space="preserve"> </w:t>
            </w:r>
            <w:r w:rsidRPr="00BB41D2">
              <w:t>such</w:t>
            </w:r>
            <w:r w:rsidR="006C38D3">
              <w:t xml:space="preserve"> </w:t>
            </w:r>
            <w:r w:rsidRPr="00BB41D2">
              <w:t>as</w:t>
            </w:r>
            <w:r w:rsidR="006C38D3">
              <w:t xml:space="preserve"> </w:t>
            </w:r>
            <w:r w:rsidRPr="00BB41D2">
              <w:t>increased</w:t>
            </w:r>
            <w:r w:rsidR="006C38D3">
              <w:t xml:space="preserve"> </w:t>
            </w:r>
            <w:r w:rsidRPr="00BB41D2">
              <w:t>consumption</w:t>
            </w:r>
            <w:r w:rsidR="006C38D3">
              <w:t xml:space="preserve"> </w:t>
            </w:r>
            <w:r w:rsidRPr="00BB41D2">
              <w:t>and</w:t>
            </w:r>
            <w:r w:rsidR="006C38D3">
              <w:t xml:space="preserve"> </w:t>
            </w:r>
            <w:r w:rsidRPr="00BB41D2">
              <w:t>the</w:t>
            </w:r>
            <w:r w:rsidR="006C38D3">
              <w:t xml:space="preserve"> </w:t>
            </w:r>
            <w:r w:rsidRPr="00BB41D2">
              <w:t>growth</w:t>
            </w:r>
            <w:r w:rsidR="006C38D3">
              <w:t xml:space="preserve"> </w:t>
            </w:r>
            <w:r w:rsidRPr="00BB41D2">
              <w:t>of</w:t>
            </w:r>
            <w:r w:rsidR="006C38D3">
              <w:t xml:space="preserve"> </w:t>
            </w:r>
            <w:r w:rsidRPr="00BB41D2">
              <w:t>agriculture</w:t>
            </w:r>
            <w:r w:rsidR="006C38D3">
              <w:t xml:space="preserve"> </w:t>
            </w:r>
            <w:r w:rsidRPr="00BB41D2">
              <w:t>and</w:t>
            </w:r>
            <w:r w:rsidR="006C38D3">
              <w:t xml:space="preserve"> </w:t>
            </w:r>
            <w:r w:rsidRPr="00BB41D2">
              <w:t>business</w:t>
            </w:r>
          </w:p>
        </w:tc>
      </w:tr>
      <w:tr w:rsidR="00CB036F" w:rsidRPr="00B10869" w14:paraId="227F7568" w14:textId="77777777" w:rsidTr="00CB036F">
        <w:trPr>
          <w:trHeight w:val="360"/>
          <w:tblHeader/>
        </w:trPr>
        <w:tc>
          <w:tcPr>
            <w:tcW w:w="10587" w:type="dxa"/>
            <w:gridSpan w:val="5"/>
            <w:tcBorders>
              <w:top w:val="single" w:sz="6" w:space="0" w:color="BFBFBF" w:themeColor="background1" w:themeShade="BF"/>
            </w:tcBorders>
            <w:shd w:val="clear" w:color="auto" w:fill="C2D69B"/>
            <w:vAlign w:val="center"/>
          </w:tcPr>
          <w:p w14:paraId="5F53876E" w14:textId="1CE1E990" w:rsidR="00CB036F" w:rsidRPr="005B60E7" w:rsidRDefault="00CB036F" w:rsidP="00CB036F">
            <w:pPr>
              <w:pStyle w:val="Spirals"/>
            </w:pPr>
            <w:r w:rsidRPr="005214A9">
              <w:t>Spiral</w:t>
            </w:r>
            <w:r w:rsidR="006C38D3">
              <w:t xml:space="preserve"> </w:t>
            </w:r>
            <w:r w:rsidRPr="005214A9">
              <w:t>Standard</w:t>
            </w:r>
            <w:r>
              <w:t>s</w:t>
            </w:r>
            <w:r w:rsidRPr="005214A9">
              <w:t>:</w:t>
            </w:r>
            <w:r w:rsidR="006C38D3">
              <w:t xml:space="preserve"> </w:t>
            </w:r>
            <w:r>
              <w:t>US.2(B),</w:t>
            </w:r>
            <w:r w:rsidR="006C38D3">
              <w:t xml:space="preserve"> </w:t>
            </w:r>
            <w:r>
              <w:t>US.13(A),</w:t>
            </w:r>
            <w:r w:rsidR="006C38D3">
              <w:t xml:space="preserve"> </w:t>
            </w:r>
            <w:r>
              <w:t>US.14(A),</w:t>
            </w:r>
            <w:r w:rsidR="006C38D3">
              <w:t xml:space="preserve"> </w:t>
            </w:r>
            <w:r>
              <w:t>US.25(B)</w:t>
            </w:r>
          </w:p>
        </w:tc>
      </w:tr>
      <w:tr w:rsidR="00CB036F" w:rsidRPr="00B10869" w14:paraId="0B064897" w14:textId="77777777" w:rsidTr="00CB036F">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8547480" w14:textId="06F083B1" w:rsidR="00CB036F" w:rsidRPr="005B60E7" w:rsidRDefault="00CB036F" w:rsidP="00CB036F">
            <w:pPr>
              <w:pStyle w:val="SEs"/>
              <w:rPr>
                <w:b/>
                <w:szCs w:val="20"/>
              </w:rPr>
            </w:pPr>
            <w:r w:rsidRPr="00BB41D2">
              <w:t>US.17(C)</w:t>
            </w:r>
            <w:r w:rsidR="006C38D3">
              <w:t xml:space="preserve"> </w:t>
            </w:r>
            <w:r>
              <w:tab/>
            </w:r>
            <w:r w:rsidRPr="00BB41D2">
              <w:t>describe</w:t>
            </w:r>
            <w:r w:rsidR="006C38D3">
              <w:t xml:space="preserve"> </w:t>
            </w:r>
            <w:r w:rsidRPr="00BB41D2">
              <w:t>the</w:t>
            </w:r>
            <w:r w:rsidR="006C38D3">
              <w:t xml:space="preserve"> </w:t>
            </w:r>
            <w:r w:rsidRPr="00BB41D2">
              <w:t>economic</w:t>
            </w:r>
            <w:r w:rsidR="006C38D3">
              <w:t xml:space="preserve"> </w:t>
            </w:r>
            <w:r w:rsidRPr="00BB41D2">
              <w:t>impact</w:t>
            </w:r>
            <w:r w:rsidR="006C38D3">
              <w:t xml:space="preserve"> </w:t>
            </w:r>
            <w:r w:rsidRPr="00BB41D2">
              <w:t>of</w:t>
            </w:r>
            <w:r w:rsidR="006C38D3">
              <w:t xml:space="preserve"> </w:t>
            </w:r>
            <w:r w:rsidRPr="00BB41D2">
              <w:t>defense</w:t>
            </w:r>
            <w:r w:rsidR="006C38D3">
              <w:t xml:space="preserve"> </w:t>
            </w:r>
            <w:r w:rsidRPr="00BB41D2">
              <w:t>spending</w:t>
            </w:r>
            <w:r w:rsidR="006C38D3">
              <w:t xml:space="preserve"> </w:t>
            </w:r>
            <w:r w:rsidRPr="00BB41D2">
              <w:t>on</w:t>
            </w:r>
            <w:r w:rsidR="006C38D3">
              <w:t xml:space="preserve"> </w:t>
            </w:r>
            <w:r w:rsidRPr="00BB41D2">
              <w:t>the</w:t>
            </w:r>
            <w:r w:rsidR="006C38D3">
              <w:t xml:space="preserve"> </w:t>
            </w:r>
            <w:r w:rsidRPr="00BB41D2">
              <w:t>business</w:t>
            </w:r>
            <w:r w:rsidR="006C38D3">
              <w:t xml:space="preserve"> </w:t>
            </w:r>
            <w:r w:rsidRPr="00BB41D2">
              <w:t>cycle</w:t>
            </w:r>
            <w:r w:rsidR="006C38D3">
              <w:t xml:space="preserve"> </w:t>
            </w:r>
            <w:r w:rsidRPr="00BB41D2">
              <w:t>and</w:t>
            </w:r>
            <w:r w:rsidR="006C38D3">
              <w:t xml:space="preserve"> </w:t>
            </w:r>
            <w:r w:rsidRPr="00BB41D2">
              <w:t>education</w:t>
            </w:r>
            <w:r w:rsidR="006C38D3">
              <w:t xml:space="preserve"> </w:t>
            </w:r>
            <w:r w:rsidRPr="00BB41D2">
              <w:t>priorities</w:t>
            </w:r>
            <w:r w:rsidR="006C38D3">
              <w:t xml:space="preserve"> </w:t>
            </w:r>
            <w:r w:rsidRPr="00BB41D2">
              <w:t>from</w:t>
            </w:r>
            <w:r w:rsidR="006C38D3">
              <w:t xml:space="preserve"> </w:t>
            </w:r>
            <w:r w:rsidRPr="00BB41D2">
              <w:t>1945</w:t>
            </w:r>
            <w:r w:rsidR="006C38D3">
              <w:t xml:space="preserve"> </w:t>
            </w:r>
            <w:r w:rsidRPr="00BB41D2">
              <w:t>to</w:t>
            </w:r>
            <w:r w:rsidR="006C38D3">
              <w:t xml:space="preserve"> </w:t>
            </w:r>
            <w:r w:rsidRPr="00BB41D2">
              <w:t>the</w:t>
            </w:r>
            <w:r w:rsidR="006C38D3">
              <w:t xml:space="preserve"> </w:t>
            </w:r>
            <w:r w:rsidRPr="00BB41D2">
              <w:t>1990s</w:t>
            </w:r>
          </w:p>
        </w:tc>
      </w:tr>
      <w:tr w:rsidR="00CB036F" w:rsidRPr="00B10869" w14:paraId="64572561" w14:textId="77777777" w:rsidTr="00CB036F">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17CB10FB" w14:textId="336BFB9D" w:rsidR="00CB036F" w:rsidRPr="005B60E7" w:rsidRDefault="00CB036F" w:rsidP="00CB036F">
            <w:pPr>
              <w:pStyle w:val="SEs"/>
              <w:rPr>
                <w:b/>
                <w:szCs w:val="20"/>
              </w:rPr>
            </w:pPr>
            <w:r w:rsidRPr="00BB41D2">
              <w:t>US.25(C)</w:t>
            </w:r>
            <w:r w:rsidR="006C38D3">
              <w:t xml:space="preserve"> </w:t>
            </w:r>
            <w:r>
              <w:tab/>
            </w:r>
            <w:r w:rsidRPr="00BB41D2">
              <w:t>identify</w:t>
            </w:r>
            <w:r w:rsidR="006C38D3">
              <w:t xml:space="preserve"> </w:t>
            </w:r>
            <w:r w:rsidRPr="00BB41D2">
              <w:t>the</w:t>
            </w:r>
            <w:r w:rsidR="006C38D3">
              <w:t xml:space="preserve"> </w:t>
            </w:r>
            <w:r w:rsidRPr="00BB41D2">
              <w:t>impact</w:t>
            </w:r>
            <w:r w:rsidR="006C38D3">
              <w:t xml:space="preserve"> </w:t>
            </w:r>
            <w:r w:rsidRPr="00BB41D2">
              <w:t>of</w:t>
            </w:r>
            <w:r w:rsidR="006C38D3">
              <w:t xml:space="preserve"> </w:t>
            </w:r>
            <w:r w:rsidRPr="00BB41D2">
              <w:t>popular</w:t>
            </w:r>
            <w:r w:rsidR="006C38D3">
              <w:t xml:space="preserve"> </w:t>
            </w:r>
            <w:r w:rsidRPr="00BB41D2">
              <w:t>American</w:t>
            </w:r>
            <w:r w:rsidR="006C38D3">
              <w:t xml:space="preserve"> </w:t>
            </w:r>
            <w:r w:rsidRPr="00BB41D2">
              <w:t>culture</w:t>
            </w:r>
            <w:r w:rsidR="006C38D3">
              <w:t xml:space="preserve"> </w:t>
            </w:r>
            <w:r w:rsidRPr="00BB41D2">
              <w:t>on</w:t>
            </w:r>
            <w:r w:rsidR="006C38D3">
              <w:t xml:space="preserve"> </w:t>
            </w:r>
            <w:r w:rsidRPr="00BB41D2">
              <w:t>the</w:t>
            </w:r>
            <w:r w:rsidR="006C38D3">
              <w:t xml:space="preserve"> </w:t>
            </w:r>
            <w:r w:rsidRPr="00BB41D2">
              <w:t>rest</w:t>
            </w:r>
            <w:r w:rsidR="006C38D3">
              <w:t xml:space="preserve"> </w:t>
            </w:r>
            <w:r w:rsidRPr="00BB41D2">
              <w:t>of</w:t>
            </w:r>
            <w:r w:rsidR="006C38D3">
              <w:t xml:space="preserve"> </w:t>
            </w:r>
            <w:r w:rsidRPr="00BB41D2">
              <w:t>the</w:t>
            </w:r>
            <w:r w:rsidR="006C38D3">
              <w:t xml:space="preserve"> </w:t>
            </w:r>
            <w:r w:rsidRPr="00BB41D2">
              <w:t>world</w:t>
            </w:r>
            <w:r w:rsidR="006C38D3">
              <w:t xml:space="preserve"> </w:t>
            </w:r>
            <w:r w:rsidRPr="00BB41D2">
              <w:t>over</w:t>
            </w:r>
            <w:r w:rsidR="006C38D3">
              <w:t xml:space="preserve"> </w:t>
            </w:r>
            <w:r w:rsidRPr="00BB41D2">
              <w:t>time</w:t>
            </w:r>
          </w:p>
        </w:tc>
      </w:tr>
      <w:tr w:rsidR="00CB036F" w:rsidRPr="00B10869" w14:paraId="7D329EFA" w14:textId="77777777" w:rsidTr="00CB036F">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6A1EDF5" w14:textId="33F5180A" w:rsidR="00CB036F" w:rsidRPr="005B60E7" w:rsidRDefault="00CB036F" w:rsidP="00CB036F">
            <w:pPr>
              <w:pStyle w:val="SEs"/>
              <w:rPr>
                <w:b/>
                <w:szCs w:val="20"/>
              </w:rPr>
            </w:pPr>
            <w:r>
              <w:t>US.25(D)</w:t>
            </w:r>
            <w:r>
              <w:tab/>
            </w:r>
            <w:r w:rsidRPr="00BB41D2">
              <w:t>analyze</w:t>
            </w:r>
            <w:r w:rsidR="006C38D3">
              <w:t xml:space="preserve"> </w:t>
            </w:r>
            <w:r w:rsidRPr="00BB41D2">
              <w:t>the</w:t>
            </w:r>
            <w:r w:rsidR="006C38D3">
              <w:t xml:space="preserve"> </w:t>
            </w:r>
            <w:r w:rsidRPr="00BB41D2">
              <w:t>global</w:t>
            </w:r>
            <w:r w:rsidR="006C38D3">
              <w:t xml:space="preserve"> </w:t>
            </w:r>
            <w:r w:rsidRPr="00BB41D2">
              <w:t>diffusion</w:t>
            </w:r>
            <w:r w:rsidR="006C38D3">
              <w:t xml:space="preserve"> </w:t>
            </w:r>
            <w:r w:rsidRPr="00BB41D2">
              <w:t>of</w:t>
            </w:r>
            <w:r w:rsidR="006C38D3">
              <w:t xml:space="preserve"> </w:t>
            </w:r>
            <w:r w:rsidRPr="00BB41D2">
              <w:t>American</w:t>
            </w:r>
            <w:r w:rsidR="006C38D3">
              <w:t xml:space="preserve"> </w:t>
            </w:r>
            <w:r w:rsidRPr="00BB41D2">
              <w:t>culture</w:t>
            </w:r>
            <w:r w:rsidR="006C38D3">
              <w:t xml:space="preserve"> </w:t>
            </w:r>
            <w:r w:rsidRPr="00BB41D2">
              <w:t>through</w:t>
            </w:r>
            <w:r w:rsidR="006C38D3">
              <w:t xml:space="preserve"> </w:t>
            </w:r>
            <w:r w:rsidRPr="00BB41D2">
              <w:t>the</w:t>
            </w:r>
            <w:r w:rsidR="006C38D3">
              <w:t xml:space="preserve"> </w:t>
            </w:r>
            <w:r w:rsidRPr="00BB41D2">
              <w:t>entertainment</w:t>
            </w:r>
            <w:r w:rsidR="006C38D3">
              <w:t xml:space="preserve"> </w:t>
            </w:r>
            <w:r w:rsidRPr="00BB41D2">
              <w:t>industry</w:t>
            </w:r>
            <w:r w:rsidR="006C38D3">
              <w:t xml:space="preserve"> </w:t>
            </w:r>
            <w:r w:rsidRPr="00BB41D2">
              <w:t>via</w:t>
            </w:r>
            <w:r w:rsidR="006C38D3">
              <w:t xml:space="preserve"> </w:t>
            </w:r>
            <w:r w:rsidRPr="00BB41D2">
              <w:t>various</w:t>
            </w:r>
            <w:r w:rsidR="006C38D3">
              <w:t xml:space="preserve"> </w:t>
            </w:r>
            <w:r w:rsidRPr="00BB41D2">
              <w:t>media</w:t>
            </w:r>
          </w:p>
        </w:tc>
      </w:tr>
      <w:tr w:rsidR="00CB036F" w:rsidRPr="00B10869" w14:paraId="43D74D1A"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16C5F867" w14:textId="084520B9" w:rsidR="00CB036F" w:rsidRPr="005B60E7" w:rsidRDefault="00CB036F" w:rsidP="00CB036F">
            <w:pPr>
              <w:pStyle w:val="SEs"/>
              <w:rPr>
                <w:b/>
                <w:szCs w:val="20"/>
              </w:rPr>
            </w:pPr>
            <w:r>
              <w:t>US.27(B)</w:t>
            </w:r>
            <w:r>
              <w:tab/>
            </w:r>
            <w:r w:rsidRPr="00BB41D2">
              <w:t>explain</w:t>
            </w:r>
            <w:r w:rsidR="006C38D3">
              <w:t xml:space="preserve"> </w:t>
            </w:r>
            <w:r w:rsidRPr="00BB41D2">
              <w:t>how</w:t>
            </w:r>
            <w:r w:rsidR="006C38D3">
              <w:t xml:space="preserve"> </w:t>
            </w:r>
            <w:r w:rsidRPr="00BB41D2">
              <w:t>specific</w:t>
            </w:r>
            <w:r w:rsidR="006C38D3">
              <w:t xml:space="preserve"> </w:t>
            </w:r>
            <w:r w:rsidRPr="00BB41D2">
              <w:t>needs</w:t>
            </w:r>
            <w:r w:rsidR="006C38D3">
              <w:t xml:space="preserve"> </w:t>
            </w:r>
            <w:r w:rsidRPr="00BB41D2">
              <w:t>result</w:t>
            </w:r>
            <w:r w:rsidR="006C38D3">
              <w:t xml:space="preserve"> </w:t>
            </w:r>
            <w:r w:rsidRPr="00BB41D2">
              <w:t>in</w:t>
            </w:r>
            <w:r w:rsidR="006C38D3">
              <w:t xml:space="preserve"> </w:t>
            </w:r>
            <w:r w:rsidRPr="00BB41D2">
              <w:t>scientific</w:t>
            </w:r>
            <w:r w:rsidR="006C38D3">
              <w:t xml:space="preserve"> </w:t>
            </w:r>
            <w:r w:rsidRPr="00BB41D2">
              <w:t>discoveries</w:t>
            </w:r>
            <w:r w:rsidR="006C38D3">
              <w:t xml:space="preserve"> </w:t>
            </w:r>
            <w:r w:rsidRPr="00BB41D2">
              <w:t>and</w:t>
            </w:r>
            <w:r w:rsidR="006C38D3">
              <w:t xml:space="preserve"> </w:t>
            </w:r>
            <w:r w:rsidRPr="00BB41D2">
              <w:t>technological</w:t>
            </w:r>
            <w:r w:rsidR="006C38D3">
              <w:t xml:space="preserve"> </w:t>
            </w:r>
            <w:r w:rsidRPr="00BB41D2">
              <w:t>innovations</w:t>
            </w:r>
            <w:r w:rsidR="006C38D3">
              <w:t xml:space="preserve"> </w:t>
            </w:r>
            <w:r w:rsidRPr="00BB41D2">
              <w:t>in</w:t>
            </w:r>
            <w:r w:rsidR="006C38D3">
              <w:t xml:space="preserve"> </w:t>
            </w:r>
            <w:r w:rsidRPr="00BB41D2">
              <w:t>agriculture,</w:t>
            </w:r>
            <w:r w:rsidR="006C38D3">
              <w:t xml:space="preserve"> </w:t>
            </w:r>
            <w:r w:rsidRPr="00BB41D2">
              <w:t>the</w:t>
            </w:r>
            <w:r w:rsidR="006C38D3">
              <w:t xml:space="preserve"> </w:t>
            </w:r>
            <w:r w:rsidRPr="00BB41D2">
              <w:t>military,</w:t>
            </w:r>
            <w:r w:rsidR="006C38D3">
              <w:t xml:space="preserve"> </w:t>
            </w:r>
            <w:r w:rsidRPr="00BB41D2">
              <w:t>and</w:t>
            </w:r>
            <w:r w:rsidR="006C38D3">
              <w:t xml:space="preserve"> </w:t>
            </w:r>
            <w:r w:rsidRPr="00BB41D2">
              <w:t>medicine,</w:t>
            </w:r>
            <w:r w:rsidR="006C38D3">
              <w:t xml:space="preserve"> </w:t>
            </w:r>
            <w:r w:rsidRPr="00BB41D2">
              <w:t>including</w:t>
            </w:r>
            <w:r w:rsidR="006C38D3">
              <w:t xml:space="preserve"> </w:t>
            </w:r>
            <w:r w:rsidRPr="00BB41D2">
              <w:t>vaccines</w:t>
            </w:r>
          </w:p>
        </w:tc>
      </w:tr>
      <w:tr w:rsidR="00CB036F" w:rsidRPr="00B10869" w14:paraId="25E5A6C4" w14:textId="77777777" w:rsidTr="00CB036F">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EC7E695" w14:textId="4B976BAE" w:rsidR="00CB036F" w:rsidRPr="005B60E7" w:rsidRDefault="00CB036F" w:rsidP="00CB036F">
            <w:pPr>
              <w:pStyle w:val="Spirals"/>
              <w:rPr>
                <w:b/>
                <w:szCs w:val="20"/>
              </w:rPr>
            </w:pPr>
            <w:r w:rsidRPr="005214A9">
              <w:t>Spiral</w:t>
            </w:r>
            <w:r w:rsidR="006C38D3">
              <w:t xml:space="preserve"> </w:t>
            </w:r>
            <w:r w:rsidRPr="005214A9">
              <w:t>Standard:</w:t>
            </w:r>
            <w:r w:rsidR="006C38D3">
              <w:t xml:space="preserve"> </w:t>
            </w:r>
            <w:r w:rsidRPr="00F029AD">
              <w:t>US.25(A)</w:t>
            </w:r>
          </w:p>
        </w:tc>
      </w:tr>
      <w:tr w:rsidR="00530A9A" w:rsidRPr="00516F97" w14:paraId="66BB367B" w14:textId="77777777" w:rsidTr="00516F97">
        <w:trPr>
          <w:trHeight w:val="101"/>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3B6F5D" w14:textId="77777777" w:rsidR="00530A9A" w:rsidRPr="00516F97" w:rsidRDefault="00530A9A" w:rsidP="00781D2C">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12C2B89" w14:textId="77777777" w:rsidR="00530A9A" w:rsidRPr="00516F97" w:rsidRDefault="00530A9A" w:rsidP="00781D2C">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8EFE35" w14:textId="77777777" w:rsidR="00530A9A" w:rsidRPr="00516F97" w:rsidRDefault="00530A9A" w:rsidP="00781D2C">
            <w:pPr>
              <w:jc w:val="center"/>
              <w:rPr>
                <w:rFonts w:cs="Calibri"/>
                <w:b/>
                <w:color w:val="FFFFFF" w:themeColor="background1"/>
                <w:sz w:val="4"/>
                <w:szCs w:val="4"/>
              </w:rPr>
            </w:pPr>
          </w:p>
        </w:tc>
      </w:tr>
      <w:tr w:rsidR="00530A9A" w:rsidRPr="00B10869" w14:paraId="2DB2467A"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725F702" w14:textId="3AD242E9" w:rsidR="00530A9A" w:rsidRPr="00E54EFF" w:rsidRDefault="00CB036F" w:rsidP="00781D2C">
            <w:pPr>
              <w:ind w:left="720" w:hanging="720"/>
              <w:rPr>
                <w:b/>
              </w:rPr>
            </w:pPr>
            <w:r w:rsidRPr="00CB036F">
              <w:rPr>
                <w:b/>
              </w:rPr>
              <w:t>Postwar</w:t>
            </w:r>
            <w:r w:rsidR="006C38D3">
              <w:rPr>
                <w:b/>
              </w:rPr>
              <w:t xml:space="preserve"> </w:t>
            </w:r>
            <w:r w:rsidRPr="00CB036F">
              <w:rPr>
                <w:b/>
              </w:rPr>
              <w:t>Fears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81D7E6"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447A07"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0A58D4"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BFE8147" w14:textId="77777777" w:rsidR="00530A9A" w:rsidRPr="00757920" w:rsidRDefault="00530A9A" w:rsidP="00781D2C">
            <w:pPr>
              <w:jc w:val="center"/>
              <w:rPr>
                <w:rFonts w:cs="Calibri"/>
                <w:b/>
                <w:sz w:val="20"/>
                <w:szCs w:val="20"/>
              </w:rPr>
            </w:pPr>
          </w:p>
        </w:tc>
      </w:tr>
      <w:tr w:rsidR="00CB036F" w:rsidRPr="00B10869" w14:paraId="4CA80B7B" w14:textId="77777777" w:rsidTr="00CB036F">
        <w:trPr>
          <w:trHeight w:val="504"/>
          <w:tblHeader/>
        </w:trPr>
        <w:tc>
          <w:tcPr>
            <w:tcW w:w="10587" w:type="dxa"/>
            <w:gridSpan w:val="5"/>
            <w:tcBorders>
              <w:top w:val="single" w:sz="6" w:space="0" w:color="BFBFBF" w:themeColor="background1" w:themeShade="BF"/>
            </w:tcBorders>
            <w:shd w:val="clear" w:color="auto" w:fill="FFF8A4"/>
            <w:vAlign w:val="center"/>
          </w:tcPr>
          <w:p w14:paraId="2B468D50" w14:textId="6B733973" w:rsidR="00CB036F" w:rsidRPr="00757920" w:rsidRDefault="00CB036F" w:rsidP="00CB036F">
            <w:pPr>
              <w:pStyle w:val="anchorSE"/>
            </w:pPr>
            <w:r>
              <w:t>US.8(B)</w:t>
            </w:r>
            <w:r>
              <w:tab/>
            </w:r>
            <w:r w:rsidRPr="00BB41D2">
              <w:t>describe</w:t>
            </w:r>
            <w:r w:rsidR="006C38D3">
              <w:t xml:space="preserve"> </w:t>
            </w:r>
            <w:r w:rsidRPr="00BB41D2">
              <w:t>how</w:t>
            </w:r>
            <w:r w:rsidR="006C38D3">
              <w:t xml:space="preserve"> </w:t>
            </w:r>
            <w:r w:rsidRPr="00BB41D2">
              <w:t>Cold</w:t>
            </w:r>
            <w:r w:rsidR="006C38D3">
              <w:t xml:space="preserve"> </w:t>
            </w:r>
            <w:r w:rsidRPr="00BB41D2">
              <w:t>War</w:t>
            </w:r>
            <w:r w:rsidR="006C38D3">
              <w:t xml:space="preserve"> </w:t>
            </w:r>
            <w:r w:rsidRPr="00BB41D2">
              <w:t>tensions</w:t>
            </w:r>
            <w:r w:rsidR="006C38D3">
              <w:t xml:space="preserve"> </w:t>
            </w:r>
            <w:r w:rsidRPr="00BB41D2">
              <w:t>were</w:t>
            </w:r>
            <w:r w:rsidR="006C38D3">
              <w:t xml:space="preserve"> </w:t>
            </w:r>
            <w:r w:rsidRPr="00BB41D2">
              <w:t>intensified</w:t>
            </w:r>
            <w:r w:rsidR="006C38D3">
              <w:t xml:space="preserve"> </w:t>
            </w:r>
            <w:r w:rsidRPr="00BB41D2">
              <w:t>by</w:t>
            </w:r>
            <w:r w:rsidR="006C38D3">
              <w:t xml:space="preserve"> </w:t>
            </w:r>
            <w:r w:rsidRPr="00BB41D2">
              <w:t>the</w:t>
            </w:r>
            <w:r w:rsidR="006C38D3">
              <w:t xml:space="preserve"> </w:t>
            </w:r>
            <w:r w:rsidRPr="00BB41D2">
              <w:t>arms</w:t>
            </w:r>
            <w:r w:rsidR="006C38D3">
              <w:t xml:space="preserve"> </w:t>
            </w:r>
            <w:r w:rsidRPr="00BB41D2">
              <w:t>race,</w:t>
            </w:r>
            <w:r w:rsidR="006C38D3">
              <w:t xml:space="preserve"> </w:t>
            </w:r>
            <w:r w:rsidRPr="00BB41D2">
              <w:t>the</w:t>
            </w:r>
            <w:r w:rsidR="006C38D3">
              <w:t xml:space="preserve"> </w:t>
            </w:r>
            <w:r w:rsidRPr="00BB41D2">
              <w:t>space</w:t>
            </w:r>
            <w:r w:rsidR="006C38D3">
              <w:t xml:space="preserve"> </w:t>
            </w:r>
            <w:r w:rsidRPr="00BB41D2">
              <w:t>race,</w:t>
            </w:r>
            <w:r w:rsidR="006C38D3">
              <w:t xml:space="preserve"> </w:t>
            </w:r>
            <w:r w:rsidRPr="00BB41D2">
              <w:t>McCarthyism,</w:t>
            </w:r>
            <w:r w:rsidR="006C38D3">
              <w:t xml:space="preserve"> </w:t>
            </w:r>
            <w:r w:rsidRPr="00BB41D2">
              <w:t>and</w:t>
            </w:r>
            <w:r w:rsidR="006C38D3">
              <w:t xml:space="preserve"> </w:t>
            </w:r>
            <w:r w:rsidRPr="00BB41D2">
              <w:t>the</w:t>
            </w:r>
            <w:r w:rsidR="006C38D3">
              <w:t xml:space="preserve"> </w:t>
            </w:r>
            <w:r w:rsidRPr="00BB41D2">
              <w:t>House</w:t>
            </w:r>
            <w:r w:rsidR="006C38D3">
              <w:t xml:space="preserve"> </w:t>
            </w:r>
            <w:r w:rsidRPr="00BB41D2">
              <w:t>Un-American</w:t>
            </w:r>
            <w:r w:rsidR="006C38D3">
              <w:t xml:space="preserve"> </w:t>
            </w:r>
            <w:r w:rsidRPr="00BB41D2">
              <w:t>Activities</w:t>
            </w:r>
            <w:r w:rsidR="006C38D3">
              <w:t xml:space="preserve"> </w:t>
            </w:r>
            <w:r w:rsidRPr="00BB41D2">
              <w:t>Committee</w:t>
            </w:r>
            <w:r w:rsidR="006C38D3">
              <w:t xml:space="preserve"> </w:t>
            </w:r>
            <w:r w:rsidRPr="00BB41D2">
              <w:t>(HUAC),</w:t>
            </w:r>
            <w:r w:rsidR="006C38D3">
              <w:t xml:space="preserve"> </w:t>
            </w:r>
            <w:r w:rsidRPr="00BB41D2">
              <w:t>the</w:t>
            </w:r>
            <w:r w:rsidR="006C38D3">
              <w:t xml:space="preserve"> </w:t>
            </w:r>
            <w:r w:rsidRPr="00BB41D2">
              <w:t>findings</w:t>
            </w:r>
            <w:r w:rsidR="006C38D3">
              <w:t xml:space="preserve"> </w:t>
            </w:r>
            <w:r w:rsidRPr="00BB41D2">
              <w:t>of</w:t>
            </w:r>
            <w:r w:rsidR="006C38D3">
              <w:t xml:space="preserve"> </w:t>
            </w:r>
            <w:r w:rsidRPr="00BB41D2">
              <w:t>which</w:t>
            </w:r>
            <w:r w:rsidR="006C38D3">
              <w:t xml:space="preserve"> </w:t>
            </w:r>
            <w:r w:rsidRPr="00BB41D2">
              <w:t>were</w:t>
            </w:r>
            <w:r w:rsidR="006C38D3">
              <w:t xml:space="preserve"> </w:t>
            </w:r>
            <w:r w:rsidRPr="00BB41D2">
              <w:t>confirmed</w:t>
            </w:r>
            <w:r w:rsidR="006C38D3">
              <w:t xml:space="preserve"> </w:t>
            </w:r>
            <w:r w:rsidRPr="00BB41D2">
              <w:t>by</w:t>
            </w:r>
            <w:r w:rsidR="006C38D3">
              <w:t xml:space="preserve"> </w:t>
            </w:r>
            <w:r w:rsidRPr="00BB41D2">
              <w:t>the</w:t>
            </w:r>
            <w:r w:rsidR="006C38D3">
              <w:t xml:space="preserve"> </w:t>
            </w:r>
            <w:proofErr w:type="spellStart"/>
            <w:r w:rsidRPr="00BB41D2">
              <w:t>Venona</w:t>
            </w:r>
            <w:proofErr w:type="spellEnd"/>
            <w:r w:rsidR="006C38D3">
              <w:t xml:space="preserve"> </w:t>
            </w:r>
            <w:r w:rsidRPr="00BB41D2">
              <w:t>Papers</w:t>
            </w:r>
          </w:p>
        </w:tc>
      </w:tr>
      <w:tr w:rsidR="00CB036F" w:rsidRPr="00B10869" w14:paraId="7471814A" w14:textId="77777777" w:rsidTr="00CB036F">
        <w:trPr>
          <w:trHeight w:val="360"/>
          <w:tblHeader/>
        </w:trPr>
        <w:tc>
          <w:tcPr>
            <w:tcW w:w="10587" w:type="dxa"/>
            <w:gridSpan w:val="5"/>
            <w:tcBorders>
              <w:top w:val="single" w:sz="6" w:space="0" w:color="BFBFBF" w:themeColor="background1" w:themeShade="BF"/>
            </w:tcBorders>
            <w:shd w:val="clear" w:color="auto" w:fill="FFF8A4"/>
            <w:vAlign w:val="center"/>
          </w:tcPr>
          <w:p w14:paraId="3F2E75FF" w14:textId="3B3DA144" w:rsidR="00CB036F" w:rsidRPr="00757920" w:rsidRDefault="00CB036F" w:rsidP="00CB036F">
            <w:pPr>
              <w:pStyle w:val="SEs"/>
            </w:pPr>
            <w:r>
              <w:t>US.17(C)</w:t>
            </w:r>
            <w:r>
              <w:tab/>
            </w:r>
            <w:r w:rsidRPr="00BB41D2">
              <w:t>describe</w:t>
            </w:r>
            <w:r w:rsidR="006C38D3">
              <w:t xml:space="preserve"> </w:t>
            </w:r>
            <w:r w:rsidRPr="00BB41D2">
              <w:t>the</w:t>
            </w:r>
            <w:r w:rsidR="006C38D3">
              <w:t xml:space="preserve"> </w:t>
            </w:r>
            <w:r w:rsidRPr="00BB41D2">
              <w:t>economic</w:t>
            </w:r>
            <w:r w:rsidR="006C38D3">
              <w:t xml:space="preserve"> </w:t>
            </w:r>
            <w:r w:rsidRPr="00BB41D2">
              <w:t>impact</w:t>
            </w:r>
            <w:r w:rsidR="006C38D3">
              <w:t xml:space="preserve"> </w:t>
            </w:r>
            <w:r w:rsidRPr="00BB41D2">
              <w:t>of</w:t>
            </w:r>
            <w:r w:rsidR="006C38D3">
              <w:t xml:space="preserve"> </w:t>
            </w:r>
            <w:r w:rsidRPr="00BB41D2">
              <w:t>defense</w:t>
            </w:r>
            <w:r w:rsidR="006C38D3">
              <w:t xml:space="preserve"> </w:t>
            </w:r>
            <w:r w:rsidRPr="00BB41D2">
              <w:t>spending</w:t>
            </w:r>
            <w:r w:rsidR="006C38D3">
              <w:t xml:space="preserve"> </w:t>
            </w:r>
            <w:r w:rsidRPr="00BB41D2">
              <w:t>on</w:t>
            </w:r>
            <w:r w:rsidR="006C38D3">
              <w:t xml:space="preserve"> </w:t>
            </w:r>
            <w:r w:rsidRPr="00BB41D2">
              <w:t>the</w:t>
            </w:r>
            <w:r w:rsidR="006C38D3">
              <w:t xml:space="preserve"> </w:t>
            </w:r>
            <w:r w:rsidRPr="00BB41D2">
              <w:t>business</w:t>
            </w:r>
            <w:r w:rsidR="006C38D3">
              <w:t xml:space="preserve"> </w:t>
            </w:r>
            <w:r w:rsidRPr="00BB41D2">
              <w:t>cycle</w:t>
            </w:r>
            <w:r w:rsidR="006C38D3">
              <w:t xml:space="preserve"> </w:t>
            </w:r>
            <w:r w:rsidRPr="00BB41D2">
              <w:t>and</w:t>
            </w:r>
            <w:r w:rsidR="006C38D3">
              <w:t xml:space="preserve"> </w:t>
            </w:r>
            <w:r w:rsidRPr="00BB41D2">
              <w:t>education</w:t>
            </w:r>
            <w:r w:rsidR="006C38D3">
              <w:t xml:space="preserve"> </w:t>
            </w:r>
            <w:r w:rsidRPr="00BB41D2">
              <w:t>priorities</w:t>
            </w:r>
            <w:r w:rsidR="006C38D3">
              <w:t xml:space="preserve"> </w:t>
            </w:r>
            <w:r w:rsidRPr="00BB41D2">
              <w:t>from</w:t>
            </w:r>
            <w:r w:rsidR="006C38D3">
              <w:t xml:space="preserve"> </w:t>
            </w:r>
            <w:r w:rsidRPr="00BB41D2">
              <w:t>1945</w:t>
            </w:r>
            <w:r w:rsidR="006C38D3">
              <w:t xml:space="preserve"> </w:t>
            </w:r>
            <w:r w:rsidRPr="00BB41D2">
              <w:t>to</w:t>
            </w:r>
            <w:r w:rsidR="006C38D3">
              <w:t xml:space="preserve"> </w:t>
            </w:r>
            <w:r w:rsidRPr="00BB41D2">
              <w:t>the</w:t>
            </w:r>
            <w:r w:rsidR="006C38D3">
              <w:t xml:space="preserve"> </w:t>
            </w:r>
            <w:r w:rsidRPr="00BB41D2">
              <w:t>1990s</w:t>
            </w:r>
          </w:p>
        </w:tc>
      </w:tr>
      <w:tr w:rsidR="00CB036F" w:rsidRPr="00B10869" w14:paraId="790046C8" w14:textId="77777777" w:rsidTr="00CB036F">
        <w:trPr>
          <w:trHeight w:val="360"/>
          <w:tblHeader/>
        </w:trPr>
        <w:tc>
          <w:tcPr>
            <w:tcW w:w="10587" w:type="dxa"/>
            <w:gridSpan w:val="5"/>
            <w:tcBorders>
              <w:top w:val="single" w:sz="6" w:space="0" w:color="BFBFBF" w:themeColor="background1" w:themeShade="BF"/>
            </w:tcBorders>
            <w:shd w:val="clear" w:color="auto" w:fill="FFF8A4"/>
            <w:vAlign w:val="center"/>
          </w:tcPr>
          <w:p w14:paraId="5D64A44F" w14:textId="35D399FC" w:rsidR="00CB036F" w:rsidRPr="00757920" w:rsidRDefault="00CB036F" w:rsidP="00CB036F">
            <w:pPr>
              <w:pStyle w:val="SEs"/>
            </w:pPr>
            <w:r>
              <w:t>US.26(E)</w:t>
            </w:r>
            <w:r>
              <w:tab/>
            </w:r>
            <w:r w:rsidRPr="00BB41D2">
              <w:t>discuss</w:t>
            </w:r>
            <w:r w:rsidR="006C38D3">
              <w:t xml:space="preserve"> </w:t>
            </w:r>
            <w:r w:rsidRPr="00BB41D2">
              <w:t>the</w:t>
            </w:r>
            <w:r w:rsidR="006C38D3">
              <w:t xml:space="preserve"> </w:t>
            </w:r>
            <w:r w:rsidRPr="00BB41D2">
              <w:t>meaning</w:t>
            </w:r>
            <w:r w:rsidR="006C38D3">
              <w:t xml:space="preserve"> </w:t>
            </w:r>
            <w:r w:rsidRPr="00BB41D2">
              <w:t>and</w:t>
            </w:r>
            <w:r w:rsidR="006C38D3">
              <w:t xml:space="preserve"> </w:t>
            </w:r>
            <w:r w:rsidRPr="00BB41D2">
              <w:t>historical</w:t>
            </w:r>
            <w:r w:rsidR="006C38D3">
              <w:t xml:space="preserve"> </w:t>
            </w:r>
            <w:r w:rsidRPr="00BB41D2">
              <w:t>significance</w:t>
            </w:r>
            <w:r w:rsidR="006C38D3">
              <w:t xml:space="preserve"> </w:t>
            </w:r>
            <w:r w:rsidRPr="00BB41D2">
              <w:t>of</w:t>
            </w:r>
            <w:r w:rsidR="006C38D3">
              <w:t xml:space="preserve"> </w:t>
            </w:r>
            <w:r w:rsidRPr="00BB41D2">
              <w:t>the</w:t>
            </w:r>
            <w:r w:rsidR="006C38D3">
              <w:t xml:space="preserve"> </w:t>
            </w:r>
            <w:r w:rsidRPr="00BB41D2">
              <w:t>mottos</w:t>
            </w:r>
            <w:r w:rsidR="006C38D3">
              <w:t xml:space="preserve"> </w:t>
            </w:r>
            <w:r w:rsidRPr="00BB41D2">
              <w:t>"E</w:t>
            </w:r>
            <w:r w:rsidR="006C38D3">
              <w:t xml:space="preserve"> </w:t>
            </w:r>
            <w:r w:rsidRPr="00BB41D2">
              <w:t>Pluribus</w:t>
            </w:r>
            <w:r w:rsidR="006C38D3">
              <w:t xml:space="preserve"> </w:t>
            </w:r>
            <w:r w:rsidRPr="00BB41D2">
              <w:t>Unum"</w:t>
            </w:r>
            <w:r w:rsidR="006C38D3">
              <w:t xml:space="preserve"> </w:t>
            </w:r>
            <w:r w:rsidRPr="00BB41D2">
              <w:t>and</w:t>
            </w:r>
            <w:r w:rsidR="006C38D3">
              <w:t xml:space="preserve"> </w:t>
            </w:r>
            <w:r w:rsidRPr="00BB41D2">
              <w:t>"In</w:t>
            </w:r>
            <w:r w:rsidR="006C38D3">
              <w:t xml:space="preserve"> </w:t>
            </w:r>
            <w:r w:rsidRPr="00BB41D2">
              <w:t>God</w:t>
            </w:r>
            <w:r w:rsidR="006C38D3">
              <w:t xml:space="preserve"> </w:t>
            </w:r>
            <w:r w:rsidRPr="00BB41D2">
              <w:t>We</w:t>
            </w:r>
            <w:r w:rsidR="006C38D3">
              <w:t xml:space="preserve"> </w:t>
            </w:r>
            <w:r w:rsidRPr="00BB41D2">
              <w:t>Trust"</w:t>
            </w:r>
          </w:p>
        </w:tc>
      </w:tr>
      <w:tr w:rsidR="00CB036F" w:rsidRPr="00B10869" w14:paraId="0FA52CB3" w14:textId="77777777" w:rsidTr="00CB036F">
        <w:trPr>
          <w:trHeight w:val="360"/>
          <w:tblHeader/>
        </w:trPr>
        <w:tc>
          <w:tcPr>
            <w:tcW w:w="10587" w:type="dxa"/>
            <w:gridSpan w:val="5"/>
            <w:tcBorders>
              <w:top w:val="single" w:sz="6" w:space="0" w:color="BFBFBF" w:themeColor="background1" w:themeShade="BF"/>
            </w:tcBorders>
            <w:shd w:val="clear" w:color="auto" w:fill="FFF8A4"/>
            <w:vAlign w:val="center"/>
          </w:tcPr>
          <w:p w14:paraId="65CD4A38" w14:textId="0FB97D02" w:rsidR="00CB036F" w:rsidRPr="00757920" w:rsidRDefault="00CB036F" w:rsidP="00CB036F">
            <w:pPr>
              <w:pStyle w:val="Spirals"/>
            </w:pPr>
            <w:r w:rsidRPr="005214A9">
              <w:t>Spiral</w:t>
            </w:r>
            <w:r w:rsidR="006C38D3">
              <w:t xml:space="preserve"> </w:t>
            </w:r>
            <w:r w:rsidRPr="00BD0866">
              <w:t>Standard</w:t>
            </w:r>
            <w:r>
              <w:t>s</w:t>
            </w:r>
            <w:r w:rsidRPr="00BD0866">
              <w:t>:</w:t>
            </w:r>
            <w:r w:rsidR="006C38D3">
              <w:t xml:space="preserve"> </w:t>
            </w:r>
            <w:r>
              <w:t>US.2(C),</w:t>
            </w:r>
            <w:r w:rsidR="006C38D3">
              <w:t xml:space="preserve"> </w:t>
            </w:r>
            <w:r w:rsidRPr="00BD0866">
              <w:t>US.2(D),</w:t>
            </w:r>
            <w:r w:rsidR="006C38D3">
              <w:t xml:space="preserve"> </w:t>
            </w:r>
            <w:r w:rsidRPr="00BD0866">
              <w:t>US</w:t>
            </w:r>
            <w:r>
              <w:t>.25(A)</w:t>
            </w:r>
          </w:p>
        </w:tc>
      </w:tr>
      <w:tr w:rsidR="00530A9A" w:rsidRPr="00516F97" w14:paraId="2E62FCB1" w14:textId="77777777" w:rsidTr="00516F97">
        <w:trPr>
          <w:trHeight w:val="101"/>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EB08726" w14:textId="77777777" w:rsidR="00530A9A" w:rsidRPr="00516F97" w:rsidRDefault="00530A9A" w:rsidP="00781D2C">
            <w:pPr>
              <w:tabs>
                <w:tab w:val="left" w:pos="700"/>
              </w:tabs>
              <w:jc w:val="center"/>
              <w:rPr>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53D9884" w14:textId="77777777" w:rsidR="00530A9A" w:rsidRPr="00516F97" w:rsidRDefault="00530A9A" w:rsidP="00781D2C">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710E662" w14:textId="77777777" w:rsidR="00530A9A" w:rsidRPr="00516F97" w:rsidRDefault="00530A9A" w:rsidP="00781D2C">
            <w:pPr>
              <w:jc w:val="center"/>
              <w:rPr>
                <w:rFonts w:cs="Calibri"/>
                <w:b/>
                <w:color w:val="FFFFFF" w:themeColor="background1"/>
                <w:sz w:val="4"/>
                <w:szCs w:val="4"/>
              </w:rPr>
            </w:pPr>
          </w:p>
        </w:tc>
      </w:tr>
      <w:tr w:rsidR="00530A9A" w:rsidRPr="00B10869" w14:paraId="4C512B24"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684E9E5" w14:textId="0DE55573" w:rsidR="00530A9A" w:rsidRPr="00E54EFF" w:rsidRDefault="00CB036F" w:rsidP="00781D2C">
            <w:pPr>
              <w:ind w:left="720" w:hanging="720"/>
              <w:rPr>
                <w:b/>
              </w:rPr>
            </w:pPr>
            <w:r w:rsidRPr="00CB036F">
              <w:rPr>
                <w:b/>
              </w:rPr>
              <w:t>Containment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0DB6A1"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24206C"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FC9238"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D825705" w14:textId="77777777" w:rsidR="00530A9A" w:rsidRPr="00757920" w:rsidRDefault="00530A9A" w:rsidP="00781D2C">
            <w:pPr>
              <w:jc w:val="center"/>
              <w:rPr>
                <w:rFonts w:cs="Calibri"/>
                <w:b/>
                <w:sz w:val="20"/>
                <w:szCs w:val="20"/>
              </w:rPr>
            </w:pPr>
          </w:p>
        </w:tc>
      </w:tr>
      <w:tr w:rsidR="00CB036F" w:rsidRPr="00B10869" w14:paraId="15692F52"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18F54BC9" w14:textId="2A8285AA" w:rsidR="00CB036F" w:rsidRPr="00757920" w:rsidRDefault="00CB036F" w:rsidP="00CB036F">
            <w:pPr>
              <w:pStyle w:val="anchorSE"/>
            </w:pPr>
            <w:r>
              <w:t>US.8(A)</w:t>
            </w:r>
            <w:r>
              <w:tab/>
            </w:r>
            <w:r w:rsidRPr="00BB41D2">
              <w:t>describe</w:t>
            </w:r>
            <w:r w:rsidR="006C38D3">
              <w:t xml:space="preserve"> </w:t>
            </w:r>
            <w:r w:rsidRPr="00BB41D2">
              <w:t>U.S.</w:t>
            </w:r>
            <w:r w:rsidR="006C38D3">
              <w:t xml:space="preserve"> </w:t>
            </w:r>
            <w:r w:rsidRPr="00BB41D2">
              <w:t>responses</w:t>
            </w:r>
            <w:r w:rsidR="006C38D3">
              <w:t xml:space="preserve"> </w:t>
            </w:r>
            <w:r w:rsidRPr="00BB41D2">
              <w:t>to</w:t>
            </w:r>
            <w:r w:rsidR="006C38D3">
              <w:t xml:space="preserve"> </w:t>
            </w:r>
            <w:r w:rsidRPr="00BB41D2">
              <w:t>Soviet</w:t>
            </w:r>
            <w:r w:rsidR="006C38D3">
              <w:t xml:space="preserve"> </w:t>
            </w:r>
            <w:r w:rsidRPr="00BB41D2">
              <w:t>aggression</w:t>
            </w:r>
            <w:r w:rsidR="006C38D3">
              <w:t xml:space="preserve"> </w:t>
            </w:r>
            <w:r w:rsidRPr="00BB41D2">
              <w:t>after</w:t>
            </w:r>
            <w:r w:rsidR="006C38D3">
              <w:t xml:space="preserve"> </w:t>
            </w:r>
            <w:r w:rsidRPr="00BB41D2">
              <w:t>World</w:t>
            </w:r>
            <w:r w:rsidR="006C38D3">
              <w:t xml:space="preserve"> </w:t>
            </w:r>
            <w:r w:rsidRPr="00BB41D2">
              <w:t>War</w:t>
            </w:r>
            <w:r w:rsidR="006C38D3">
              <w:t xml:space="preserve"> </w:t>
            </w:r>
            <w:r w:rsidRPr="00BB41D2">
              <w:t>II,</w:t>
            </w:r>
            <w:r w:rsidR="006C38D3">
              <w:t xml:space="preserve"> </w:t>
            </w:r>
            <w:r w:rsidRPr="00BB41D2">
              <w:t>including</w:t>
            </w:r>
            <w:r w:rsidR="006C38D3">
              <w:t xml:space="preserve"> </w:t>
            </w:r>
            <w:r w:rsidRPr="00BB41D2">
              <w:t>the</w:t>
            </w:r>
            <w:r w:rsidR="006C38D3">
              <w:t xml:space="preserve"> </w:t>
            </w:r>
            <w:r w:rsidRPr="00BB41D2">
              <w:t>Truman</w:t>
            </w:r>
            <w:r w:rsidR="006C38D3">
              <w:t xml:space="preserve"> </w:t>
            </w:r>
            <w:r w:rsidRPr="00BB41D2">
              <w:t>Doctrine,</w:t>
            </w:r>
            <w:r w:rsidR="006C38D3">
              <w:t xml:space="preserve"> </w:t>
            </w:r>
            <w:r w:rsidRPr="00BB41D2">
              <w:t>the</w:t>
            </w:r>
            <w:r w:rsidR="006C38D3">
              <w:t xml:space="preserve"> </w:t>
            </w:r>
            <w:r w:rsidRPr="00BB41D2">
              <w:t>Marshall</w:t>
            </w:r>
            <w:r w:rsidR="006C38D3">
              <w:t xml:space="preserve"> </w:t>
            </w:r>
            <w:r w:rsidRPr="00BB41D2">
              <w:t>Plan,</w:t>
            </w:r>
            <w:r w:rsidR="006C38D3">
              <w:t xml:space="preserve"> </w:t>
            </w:r>
            <w:r w:rsidRPr="00BB41D2">
              <w:t>the</w:t>
            </w:r>
            <w:r w:rsidR="006C38D3">
              <w:t xml:space="preserve"> </w:t>
            </w:r>
            <w:r w:rsidRPr="00BB41D2">
              <w:t>North</w:t>
            </w:r>
            <w:r w:rsidR="006C38D3">
              <w:t xml:space="preserve"> </w:t>
            </w:r>
            <w:r w:rsidRPr="00BB41D2">
              <w:t>Atlantic</w:t>
            </w:r>
            <w:r w:rsidR="006C38D3">
              <w:t xml:space="preserve"> </w:t>
            </w:r>
            <w:r w:rsidRPr="00BB41D2">
              <w:t>Treaty</w:t>
            </w:r>
            <w:r w:rsidR="006C38D3">
              <w:t xml:space="preserve"> </w:t>
            </w:r>
            <w:r w:rsidRPr="00BB41D2">
              <w:t>Organization,</w:t>
            </w:r>
            <w:r w:rsidR="006C38D3">
              <w:t xml:space="preserve"> </w:t>
            </w:r>
            <w:r w:rsidRPr="00BB41D2">
              <w:t>the</w:t>
            </w:r>
            <w:r w:rsidR="006C38D3">
              <w:t xml:space="preserve"> </w:t>
            </w:r>
            <w:r w:rsidRPr="00BB41D2">
              <w:t>Berlin</w:t>
            </w:r>
            <w:r w:rsidR="006C38D3">
              <w:t xml:space="preserve"> </w:t>
            </w:r>
            <w:r w:rsidRPr="00BB41D2">
              <w:t>airlift,</w:t>
            </w:r>
            <w:r w:rsidR="006C38D3">
              <w:t xml:space="preserve"> </w:t>
            </w:r>
            <w:r w:rsidRPr="00BB41D2">
              <w:t>and</w:t>
            </w:r>
            <w:r w:rsidR="006C38D3">
              <w:t xml:space="preserve"> </w:t>
            </w:r>
            <w:r w:rsidRPr="00BB41D2">
              <w:t>John</w:t>
            </w:r>
            <w:r w:rsidR="006C38D3">
              <w:t xml:space="preserve"> </w:t>
            </w:r>
            <w:r w:rsidRPr="00BB41D2">
              <w:t>F.</w:t>
            </w:r>
            <w:r w:rsidR="006C38D3">
              <w:t xml:space="preserve"> </w:t>
            </w:r>
            <w:r w:rsidRPr="00BB41D2">
              <w:t>Kennedy's</w:t>
            </w:r>
            <w:r w:rsidR="006C38D3">
              <w:t xml:space="preserve"> </w:t>
            </w:r>
            <w:r w:rsidRPr="00BB41D2">
              <w:t>role</w:t>
            </w:r>
            <w:r w:rsidR="006C38D3">
              <w:t xml:space="preserve"> </w:t>
            </w:r>
            <w:r w:rsidRPr="00BB41D2">
              <w:t>in</w:t>
            </w:r>
            <w:r w:rsidR="006C38D3">
              <w:t xml:space="preserve"> </w:t>
            </w:r>
            <w:r w:rsidRPr="00BB41D2">
              <w:t>the</w:t>
            </w:r>
            <w:r w:rsidR="006C38D3">
              <w:t xml:space="preserve"> </w:t>
            </w:r>
            <w:r w:rsidRPr="00BB41D2">
              <w:t>Cuban</w:t>
            </w:r>
            <w:r w:rsidR="006C38D3">
              <w:t xml:space="preserve"> </w:t>
            </w:r>
            <w:r w:rsidRPr="00BB41D2">
              <w:t>Missile</w:t>
            </w:r>
            <w:r w:rsidR="006C38D3">
              <w:t xml:space="preserve"> </w:t>
            </w:r>
            <w:r w:rsidRPr="00BB41D2">
              <w:t>Crisis</w:t>
            </w:r>
          </w:p>
        </w:tc>
      </w:tr>
      <w:tr w:rsidR="00CB036F" w:rsidRPr="00B10869" w14:paraId="11E064AB" w14:textId="77777777" w:rsidTr="00CB036F">
        <w:trPr>
          <w:trHeight w:val="360"/>
          <w:tblHeader/>
        </w:trPr>
        <w:tc>
          <w:tcPr>
            <w:tcW w:w="10587" w:type="dxa"/>
            <w:gridSpan w:val="5"/>
            <w:tcBorders>
              <w:top w:val="single" w:sz="6" w:space="0" w:color="BFBFBF" w:themeColor="background1" w:themeShade="BF"/>
            </w:tcBorders>
            <w:shd w:val="clear" w:color="auto" w:fill="C2D69B"/>
            <w:vAlign w:val="center"/>
          </w:tcPr>
          <w:p w14:paraId="60F0D320" w14:textId="15C05904" w:rsidR="00CB036F" w:rsidRPr="00757920" w:rsidRDefault="00CB036F" w:rsidP="00CB036F">
            <w:pPr>
              <w:pStyle w:val="SEs"/>
            </w:pPr>
            <w:r>
              <w:t>US.8(C)</w:t>
            </w:r>
            <w:r>
              <w:tab/>
            </w:r>
            <w:r w:rsidRPr="00BB41D2">
              <w:t>explain</w:t>
            </w:r>
            <w:r w:rsidR="006C38D3">
              <w:t xml:space="preserve"> </w:t>
            </w:r>
            <w:r w:rsidRPr="00BB41D2">
              <w:t>reasons</w:t>
            </w:r>
            <w:r w:rsidR="006C38D3">
              <w:t xml:space="preserve"> </w:t>
            </w:r>
            <w:r w:rsidRPr="00BB41D2">
              <w:t>and</w:t>
            </w:r>
            <w:r w:rsidR="006C38D3">
              <w:t xml:space="preserve"> </w:t>
            </w:r>
            <w:r w:rsidRPr="00BB41D2">
              <w:t>outcomes</w:t>
            </w:r>
            <w:r w:rsidR="006C38D3">
              <w:t xml:space="preserve"> </w:t>
            </w:r>
            <w:r w:rsidRPr="00BB41D2">
              <w:t>for</w:t>
            </w:r>
            <w:r w:rsidR="006C38D3">
              <w:t xml:space="preserve"> </w:t>
            </w:r>
            <w:r w:rsidRPr="00BB41D2">
              <w:t>U.S.</w:t>
            </w:r>
            <w:r w:rsidR="006C38D3">
              <w:t xml:space="preserve"> </w:t>
            </w:r>
            <w:r w:rsidRPr="00BB41D2">
              <w:t>involvement</w:t>
            </w:r>
            <w:r w:rsidR="006C38D3">
              <w:t xml:space="preserve"> </w:t>
            </w:r>
            <w:r w:rsidRPr="00BB41D2">
              <w:t>in</w:t>
            </w:r>
            <w:r w:rsidR="006C38D3">
              <w:t xml:space="preserve"> </w:t>
            </w:r>
            <w:r w:rsidRPr="00BB41D2">
              <w:t>the</w:t>
            </w:r>
            <w:r w:rsidR="006C38D3">
              <w:t xml:space="preserve"> </w:t>
            </w:r>
            <w:r w:rsidRPr="00BB41D2">
              <w:t>Korean</w:t>
            </w:r>
            <w:r w:rsidR="006C38D3">
              <w:t xml:space="preserve"> </w:t>
            </w:r>
            <w:r w:rsidRPr="00BB41D2">
              <w:t>War</w:t>
            </w:r>
            <w:r w:rsidR="006C38D3">
              <w:t xml:space="preserve"> </w:t>
            </w:r>
            <w:r w:rsidRPr="00BB41D2">
              <w:t>and</w:t>
            </w:r>
            <w:r w:rsidR="006C38D3">
              <w:t xml:space="preserve"> </w:t>
            </w:r>
            <w:r w:rsidRPr="00BB41D2">
              <w:t>its</w:t>
            </w:r>
            <w:r w:rsidR="006C38D3">
              <w:t xml:space="preserve"> </w:t>
            </w:r>
            <w:r w:rsidRPr="00BB41D2">
              <w:t>relationship</w:t>
            </w:r>
            <w:r w:rsidR="006C38D3">
              <w:t xml:space="preserve"> </w:t>
            </w:r>
            <w:r w:rsidRPr="00BB41D2">
              <w:t>to</w:t>
            </w:r>
            <w:r w:rsidR="006C38D3">
              <w:t xml:space="preserve"> </w:t>
            </w:r>
            <w:r w:rsidRPr="00BB41D2">
              <w:t>the</w:t>
            </w:r>
            <w:r w:rsidR="006C38D3">
              <w:t xml:space="preserve"> </w:t>
            </w:r>
            <w:r w:rsidRPr="00BB41D2">
              <w:t>containment</w:t>
            </w:r>
            <w:r w:rsidR="006C38D3">
              <w:t xml:space="preserve"> </w:t>
            </w:r>
            <w:r w:rsidRPr="00BB41D2">
              <w:t>policy</w:t>
            </w:r>
          </w:p>
        </w:tc>
      </w:tr>
      <w:tr w:rsidR="00CB036F" w:rsidRPr="00B10869" w14:paraId="7A050BFD" w14:textId="77777777" w:rsidTr="00CB036F">
        <w:trPr>
          <w:trHeight w:val="360"/>
          <w:tblHeader/>
        </w:trPr>
        <w:tc>
          <w:tcPr>
            <w:tcW w:w="10587" w:type="dxa"/>
            <w:gridSpan w:val="5"/>
            <w:tcBorders>
              <w:top w:val="single" w:sz="6" w:space="0" w:color="BFBFBF" w:themeColor="background1" w:themeShade="BF"/>
            </w:tcBorders>
            <w:shd w:val="clear" w:color="auto" w:fill="FFF8A4"/>
            <w:vAlign w:val="center"/>
          </w:tcPr>
          <w:p w14:paraId="6882B921" w14:textId="62261A18" w:rsidR="00CB036F" w:rsidRPr="00757920" w:rsidRDefault="00CB036F" w:rsidP="00CB036F">
            <w:pPr>
              <w:pStyle w:val="Spirals"/>
            </w:pPr>
            <w:r>
              <w:t>Spiral</w:t>
            </w:r>
            <w:r w:rsidR="006C38D3">
              <w:t xml:space="preserve"> </w:t>
            </w:r>
            <w:r>
              <w:t>Standard</w:t>
            </w:r>
            <w:r w:rsidRPr="005214A9">
              <w:t>:</w:t>
            </w:r>
            <w:r w:rsidR="006C38D3">
              <w:t xml:space="preserve"> </w:t>
            </w:r>
            <w:r>
              <w:t>US.19(E)</w:t>
            </w:r>
          </w:p>
        </w:tc>
      </w:tr>
      <w:tr w:rsidR="00530A9A" w:rsidRPr="00010A22" w14:paraId="5AF70B12" w14:textId="77777777" w:rsidTr="00516F97">
        <w:trPr>
          <w:trHeight w:val="144"/>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BFB3F8"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2F6807D3"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00F9DD"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17E6B10"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9DE29D0" w14:textId="77777777" w:rsidR="00530A9A" w:rsidRPr="00010A22" w:rsidRDefault="00530A9A" w:rsidP="00781D2C">
            <w:pPr>
              <w:jc w:val="center"/>
              <w:rPr>
                <w:rFonts w:ascii="Calibri" w:hAnsi="Calibri"/>
                <w:b/>
                <w:sz w:val="16"/>
                <w:szCs w:val="16"/>
              </w:rPr>
            </w:pPr>
          </w:p>
        </w:tc>
      </w:tr>
      <w:tr w:rsidR="00530A9A" w:rsidRPr="00B10869" w14:paraId="31D43AE0"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52708AC7" w14:textId="48BA7B64"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288DAF2"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74449E9"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30270121" w14:textId="77777777" w:rsidTr="00781D2C">
        <w:trPr>
          <w:trHeight w:val="65"/>
        </w:trPr>
        <w:tc>
          <w:tcPr>
            <w:tcW w:w="7686" w:type="dxa"/>
            <w:vMerge/>
            <w:shd w:val="clear" w:color="auto" w:fill="035EA0"/>
            <w:vAlign w:val="center"/>
          </w:tcPr>
          <w:p w14:paraId="35E364F0"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6FA4228D"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06CE737D"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931240E"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D40F5EB"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5A041E7B" w14:textId="77777777" w:rsidTr="00781D2C">
        <w:trPr>
          <w:trHeight w:val="504"/>
        </w:trPr>
        <w:tc>
          <w:tcPr>
            <w:tcW w:w="7686" w:type="dxa"/>
            <w:shd w:val="clear" w:color="auto" w:fill="C6D9F1"/>
            <w:vAlign w:val="center"/>
          </w:tcPr>
          <w:p w14:paraId="71BFC053" w14:textId="36C4A99F"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644228EF" w14:textId="3A4B466B"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59295188" w14:textId="138857CD"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67B5586C" w14:textId="599F35FD"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330E16A7" w14:textId="77777777" w:rsidR="00D35944" w:rsidRPr="00757920" w:rsidRDefault="00D35944" w:rsidP="00D35944">
            <w:pPr>
              <w:jc w:val="center"/>
              <w:rPr>
                <w:rFonts w:ascii="Calibri" w:hAnsi="Calibri"/>
                <w:b/>
                <w:sz w:val="20"/>
                <w:szCs w:val="20"/>
              </w:rPr>
            </w:pPr>
          </w:p>
        </w:tc>
        <w:tc>
          <w:tcPr>
            <w:tcW w:w="711" w:type="dxa"/>
            <w:vAlign w:val="center"/>
          </w:tcPr>
          <w:p w14:paraId="3E87E254" w14:textId="77777777" w:rsidR="00D35944" w:rsidRPr="00757920" w:rsidRDefault="00D35944" w:rsidP="00D35944">
            <w:pPr>
              <w:jc w:val="center"/>
              <w:rPr>
                <w:rFonts w:ascii="Calibri" w:hAnsi="Calibri"/>
                <w:b/>
                <w:sz w:val="20"/>
                <w:szCs w:val="20"/>
              </w:rPr>
            </w:pPr>
          </w:p>
        </w:tc>
        <w:tc>
          <w:tcPr>
            <w:tcW w:w="711" w:type="dxa"/>
            <w:vAlign w:val="center"/>
          </w:tcPr>
          <w:p w14:paraId="7E028C4D" w14:textId="77777777" w:rsidR="00D35944" w:rsidRPr="00757920" w:rsidRDefault="00D35944" w:rsidP="00D35944">
            <w:pPr>
              <w:jc w:val="center"/>
              <w:rPr>
                <w:rFonts w:ascii="Calibri" w:hAnsi="Calibri"/>
                <w:b/>
                <w:sz w:val="20"/>
                <w:szCs w:val="20"/>
              </w:rPr>
            </w:pPr>
          </w:p>
        </w:tc>
        <w:tc>
          <w:tcPr>
            <w:tcW w:w="712" w:type="dxa"/>
            <w:vAlign w:val="center"/>
          </w:tcPr>
          <w:p w14:paraId="42CD535E" w14:textId="77777777" w:rsidR="00D35944" w:rsidRPr="00757920" w:rsidRDefault="00D35944" w:rsidP="00D35944">
            <w:pPr>
              <w:jc w:val="center"/>
              <w:rPr>
                <w:rFonts w:ascii="Calibri" w:hAnsi="Calibri"/>
                <w:b/>
                <w:sz w:val="20"/>
                <w:szCs w:val="20"/>
              </w:rPr>
            </w:pPr>
          </w:p>
        </w:tc>
      </w:tr>
    </w:tbl>
    <w:p w14:paraId="05B647EC" w14:textId="05A5DE36" w:rsidR="00CB036F" w:rsidRDefault="00CB036F" w:rsidP="00CB036F">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w:t>
      </w:r>
      <w:r w:rsidR="006C38D3">
        <w:rPr>
          <w:rFonts w:ascii="Calibri" w:hAnsi="Calibri" w:cs="Times New Roman"/>
          <w:i/>
          <w:sz w:val="16"/>
        </w:rPr>
        <w:t xml:space="preserve">  </w:t>
      </w:r>
      <w:r>
        <w:rPr>
          <w:rFonts w:ascii="Calibri" w:hAnsi="Calibri" w:cs="Times New Roman"/>
          <w:i/>
          <w:sz w:val="16"/>
        </w:rPr>
        <w:t>TEKS</w:t>
      </w:r>
      <w:proofErr w:type="gramEnd"/>
      <w:r w:rsidR="006C38D3">
        <w:rPr>
          <w:rFonts w:ascii="Calibri" w:hAnsi="Calibri" w:cs="Times New Roman"/>
          <w:i/>
          <w:sz w:val="16"/>
        </w:rPr>
        <w:t xml:space="preserve"> </w:t>
      </w:r>
      <w:r>
        <w:rPr>
          <w:rFonts w:ascii="Calibri" w:hAnsi="Calibri" w:cs="Times New Roman"/>
          <w:i/>
          <w:sz w:val="16"/>
        </w:rPr>
        <w:t>clusters</w:t>
      </w:r>
      <w:r w:rsidR="006C38D3">
        <w:rPr>
          <w:rFonts w:ascii="Calibri" w:hAnsi="Calibri" w:cs="Times New Roman"/>
          <w:i/>
          <w:sz w:val="16"/>
        </w:rPr>
        <w:t xml:space="preserve"> </w:t>
      </w:r>
      <w:r>
        <w:rPr>
          <w:rFonts w:ascii="Calibri" w:hAnsi="Calibri" w:cs="Times New Roman"/>
          <w:i/>
          <w:sz w:val="16"/>
        </w:rPr>
        <w:t>typically</w:t>
      </w:r>
      <w:r w:rsidR="006C38D3">
        <w:rPr>
          <w:rFonts w:ascii="Calibri" w:hAnsi="Calibri" w:cs="Times New Roman"/>
          <w:i/>
          <w:sz w:val="16"/>
        </w:rPr>
        <w:t xml:space="preserve"> </w:t>
      </w:r>
      <w:r>
        <w:rPr>
          <w:rFonts w:ascii="Calibri" w:hAnsi="Calibri" w:cs="Times New Roman"/>
          <w:i/>
          <w:sz w:val="16"/>
        </w:rPr>
        <w:t>requiring</w:t>
      </w:r>
      <w:r w:rsidR="006C38D3">
        <w:rPr>
          <w:rFonts w:ascii="Calibri" w:hAnsi="Calibri" w:cs="Times New Roman"/>
          <w:i/>
          <w:sz w:val="16"/>
        </w:rPr>
        <w:t xml:space="preserve"> </w:t>
      </w:r>
      <w:r>
        <w:rPr>
          <w:rFonts w:ascii="Calibri" w:hAnsi="Calibri" w:cs="Times New Roman"/>
          <w:i/>
          <w:sz w:val="16"/>
        </w:rPr>
        <w:t>additional</w:t>
      </w:r>
      <w:r w:rsidR="006C38D3">
        <w:rPr>
          <w:rFonts w:ascii="Calibri" w:hAnsi="Calibri" w:cs="Times New Roman"/>
          <w:i/>
          <w:sz w:val="16"/>
        </w:rPr>
        <w:t xml:space="preserve"> </w:t>
      </w:r>
      <w:r>
        <w:rPr>
          <w:rFonts w:ascii="Calibri" w:hAnsi="Calibri" w:cs="Times New Roman"/>
          <w:i/>
          <w:sz w:val="16"/>
        </w:rPr>
        <w:t>time</w:t>
      </w:r>
      <w:r w:rsidR="006C38D3">
        <w:rPr>
          <w:rFonts w:ascii="Calibri" w:hAnsi="Calibri" w:cs="Times New Roman"/>
          <w:i/>
          <w:sz w:val="16"/>
        </w:rPr>
        <w:t xml:space="preserve"> </w:t>
      </w:r>
      <w:r>
        <w:rPr>
          <w:rFonts w:ascii="Calibri" w:hAnsi="Calibri" w:cs="Times New Roman"/>
          <w:i/>
          <w:sz w:val="16"/>
        </w:rPr>
        <w:t>and</w:t>
      </w:r>
      <w:r w:rsidR="006C38D3">
        <w:rPr>
          <w:rFonts w:ascii="Calibri" w:hAnsi="Calibri" w:cs="Times New Roman"/>
          <w:i/>
          <w:sz w:val="16"/>
        </w:rPr>
        <w:t xml:space="preserve"> </w:t>
      </w:r>
      <w:r>
        <w:rPr>
          <w:rFonts w:ascii="Calibri" w:hAnsi="Calibri" w:cs="Times New Roman"/>
          <w:i/>
          <w:sz w:val="16"/>
        </w:rPr>
        <w:t>focus</w:t>
      </w:r>
      <w:r w:rsidR="006C38D3">
        <w:rPr>
          <w:rFonts w:ascii="Calibri" w:hAnsi="Calibri" w:cs="Times New Roman"/>
          <w:i/>
          <w:sz w:val="16"/>
        </w:rPr>
        <w:t xml:space="preserve"> </w:t>
      </w:r>
      <w:r>
        <w:rPr>
          <w:rFonts w:ascii="Calibri" w:hAnsi="Calibri" w:cs="Times New Roman"/>
          <w:i/>
          <w:sz w:val="16"/>
        </w:rPr>
        <w:t>in</w:t>
      </w:r>
      <w:r w:rsidR="006C38D3">
        <w:rPr>
          <w:rFonts w:ascii="Calibri" w:hAnsi="Calibri" w:cs="Times New Roman"/>
          <w:i/>
          <w:sz w:val="16"/>
        </w:rPr>
        <w:t xml:space="preserve"> </w:t>
      </w:r>
      <w:r>
        <w:rPr>
          <w:rFonts w:ascii="Calibri" w:hAnsi="Calibri" w:cs="Times New Roman"/>
          <w:i/>
          <w:sz w:val="16"/>
        </w:rPr>
        <w:t>the</w:t>
      </w:r>
      <w:r w:rsidR="006C38D3">
        <w:rPr>
          <w:rFonts w:ascii="Calibri" w:hAnsi="Calibri" w:cs="Times New Roman"/>
          <w:i/>
          <w:sz w:val="16"/>
        </w:rPr>
        <w:t xml:space="preserve"> </w:t>
      </w:r>
      <w:r>
        <w:rPr>
          <w:rFonts w:ascii="Calibri" w:hAnsi="Calibri" w:cs="Times New Roman"/>
          <w:i/>
          <w:sz w:val="16"/>
        </w:rPr>
        <w:t>curriculum</w:t>
      </w:r>
      <w:r w:rsidR="006C38D3">
        <w:rPr>
          <w:rFonts w:ascii="Calibri" w:hAnsi="Calibri" w:cs="Times New Roman"/>
          <w:i/>
          <w:sz w:val="16"/>
        </w:rPr>
        <w:t xml:space="preserve">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CB036F" w:rsidRPr="00B10869" w14:paraId="052162EE" w14:textId="77777777" w:rsidTr="00781D2C">
        <w:trPr>
          <w:cantSplit/>
          <w:trHeight w:val="259"/>
          <w:tblHeader/>
        </w:trPr>
        <w:tc>
          <w:tcPr>
            <w:tcW w:w="7686" w:type="dxa"/>
            <w:vMerge w:val="restart"/>
            <w:shd w:val="clear" w:color="auto" w:fill="D9D9D9" w:themeFill="background1" w:themeFillShade="D9"/>
          </w:tcPr>
          <w:p w14:paraId="23D8E77E" w14:textId="7B5C0200" w:rsidR="00CB036F" w:rsidRDefault="00CB036F" w:rsidP="00CB036F">
            <w:pPr>
              <w:tabs>
                <w:tab w:val="left" w:pos="3765"/>
              </w:tabs>
              <w:spacing w:before="120" w:after="120"/>
              <w:rPr>
                <w:rFonts w:cs="Times New Roman"/>
                <w:b/>
                <w:sz w:val="24"/>
                <w:szCs w:val="24"/>
              </w:rPr>
            </w:pPr>
            <w:r>
              <w:rPr>
                <w:rFonts w:cs="Times New Roman"/>
                <w:b/>
                <w:sz w:val="24"/>
                <w:szCs w:val="24"/>
              </w:rPr>
              <w:lastRenderedPageBreak/>
              <w:t>Vietnam</w:t>
            </w:r>
            <w:r w:rsidR="006C38D3">
              <w:rPr>
                <w:rFonts w:cs="Times New Roman"/>
                <w:b/>
                <w:sz w:val="24"/>
                <w:szCs w:val="24"/>
              </w:rPr>
              <w:t xml:space="preserve"> </w:t>
            </w:r>
            <w:r>
              <w:rPr>
                <w:rFonts w:cs="Times New Roman"/>
                <w:b/>
                <w:sz w:val="24"/>
                <w:szCs w:val="24"/>
              </w:rPr>
              <w:t>and</w:t>
            </w:r>
            <w:r w:rsidR="006C38D3">
              <w:rPr>
                <w:rFonts w:cs="Times New Roman"/>
                <w:b/>
                <w:sz w:val="24"/>
                <w:szCs w:val="24"/>
              </w:rPr>
              <w:t xml:space="preserve"> </w:t>
            </w:r>
            <w:r>
              <w:rPr>
                <w:rFonts w:cs="Times New Roman"/>
                <w:b/>
                <w:sz w:val="24"/>
                <w:szCs w:val="24"/>
              </w:rPr>
              <w:t>the</w:t>
            </w:r>
            <w:r w:rsidR="006C38D3">
              <w:rPr>
                <w:rFonts w:cs="Times New Roman"/>
                <w:b/>
                <w:sz w:val="24"/>
                <w:szCs w:val="24"/>
              </w:rPr>
              <w:t xml:space="preserve"> </w:t>
            </w:r>
            <w:r>
              <w:rPr>
                <w:rFonts w:cs="Times New Roman"/>
                <w:b/>
                <w:sz w:val="24"/>
                <w:szCs w:val="24"/>
              </w:rPr>
              <w:t>1960s</w:t>
            </w:r>
          </w:p>
          <w:p w14:paraId="53358545" w14:textId="204E95E1" w:rsidR="00CB036F" w:rsidRDefault="00CB036F" w:rsidP="00CB036F">
            <w:pPr>
              <w:ind w:left="576" w:hanging="576"/>
              <w:rPr>
                <w:rFonts w:cs="Times New Roman"/>
                <w:sz w:val="20"/>
                <w:szCs w:val="20"/>
              </w:rPr>
            </w:pPr>
            <w:r>
              <w:rPr>
                <w:rFonts w:cs="Times New Roman"/>
                <w:b/>
                <w:sz w:val="20"/>
                <w:szCs w:val="20"/>
              </w:rPr>
              <w:t>US.8</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student</w:t>
            </w:r>
            <w:r w:rsidR="006C38D3">
              <w:rPr>
                <w:rFonts w:cs="Times New Roman"/>
                <w:sz w:val="20"/>
                <w:szCs w:val="20"/>
              </w:rPr>
              <w:t xml:space="preserve"> </w:t>
            </w:r>
            <w:r w:rsidRPr="00DA0E58">
              <w:rPr>
                <w:rFonts w:cs="Times New Roman"/>
                <w:sz w:val="20"/>
                <w:szCs w:val="20"/>
              </w:rPr>
              <w:t>understands</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impact</w:t>
            </w:r>
            <w:r w:rsidR="006C38D3">
              <w:rPr>
                <w:rFonts w:cs="Times New Roman"/>
                <w:sz w:val="20"/>
                <w:szCs w:val="20"/>
              </w:rPr>
              <w:t xml:space="preserve"> </w:t>
            </w:r>
            <w:r w:rsidRPr="00DA0E58">
              <w:rPr>
                <w:rFonts w:cs="Times New Roman"/>
                <w:sz w:val="20"/>
                <w:szCs w:val="20"/>
              </w:rPr>
              <w:t>of</w:t>
            </w:r>
            <w:r w:rsidR="006C38D3">
              <w:rPr>
                <w:rFonts w:cs="Times New Roman"/>
                <w:sz w:val="20"/>
                <w:szCs w:val="20"/>
              </w:rPr>
              <w:t xml:space="preserve"> </w:t>
            </w:r>
            <w:r w:rsidRPr="00DA0E58">
              <w:rPr>
                <w:rFonts w:cs="Times New Roman"/>
                <w:sz w:val="20"/>
                <w:szCs w:val="20"/>
              </w:rPr>
              <w:t>significant</w:t>
            </w:r>
            <w:r w:rsidR="006C38D3">
              <w:rPr>
                <w:rFonts w:cs="Times New Roman"/>
                <w:sz w:val="20"/>
                <w:szCs w:val="20"/>
              </w:rPr>
              <w:t xml:space="preserve"> </w:t>
            </w:r>
            <w:r w:rsidRPr="00DA0E58">
              <w:rPr>
                <w:rFonts w:cs="Times New Roman"/>
                <w:sz w:val="20"/>
                <w:szCs w:val="20"/>
              </w:rPr>
              <w:t>national</w:t>
            </w:r>
            <w:r w:rsidR="006C38D3">
              <w:rPr>
                <w:rFonts w:cs="Times New Roman"/>
                <w:sz w:val="20"/>
                <w:szCs w:val="20"/>
              </w:rPr>
              <w:t xml:space="preserve"> </w:t>
            </w:r>
            <w:r w:rsidRPr="00DA0E58">
              <w:rPr>
                <w:rFonts w:cs="Times New Roman"/>
                <w:sz w:val="20"/>
                <w:szCs w:val="20"/>
              </w:rPr>
              <w:t>and</w:t>
            </w:r>
            <w:r w:rsidR="006C38D3">
              <w:rPr>
                <w:rFonts w:cs="Times New Roman"/>
                <w:sz w:val="20"/>
                <w:szCs w:val="20"/>
              </w:rPr>
              <w:t xml:space="preserve"> </w:t>
            </w:r>
            <w:r w:rsidRPr="00DA0E58">
              <w:rPr>
                <w:rFonts w:cs="Times New Roman"/>
                <w:sz w:val="20"/>
                <w:szCs w:val="20"/>
              </w:rPr>
              <w:t>international</w:t>
            </w:r>
            <w:r w:rsidR="006C38D3">
              <w:rPr>
                <w:rFonts w:cs="Times New Roman"/>
                <w:sz w:val="20"/>
                <w:szCs w:val="20"/>
              </w:rPr>
              <w:t xml:space="preserve"> </w:t>
            </w:r>
            <w:r w:rsidRPr="00DA0E58">
              <w:rPr>
                <w:rFonts w:cs="Times New Roman"/>
                <w:sz w:val="20"/>
                <w:szCs w:val="20"/>
              </w:rPr>
              <w:t>decisions</w:t>
            </w:r>
            <w:r w:rsidR="006C38D3">
              <w:rPr>
                <w:rFonts w:cs="Times New Roman"/>
                <w:sz w:val="20"/>
                <w:szCs w:val="20"/>
              </w:rPr>
              <w:t xml:space="preserve"> </w:t>
            </w:r>
            <w:r w:rsidRPr="00DA0E58">
              <w:rPr>
                <w:rFonts w:cs="Times New Roman"/>
                <w:sz w:val="20"/>
                <w:szCs w:val="20"/>
              </w:rPr>
              <w:t>and</w:t>
            </w:r>
            <w:r w:rsidR="006C38D3">
              <w:rPr>
                <w:rFonts w:cs="Times New Roman"/>
                <w:sz w:val="20"/>
                <w:szCs w:val="20"/>
              </w:rPr>
              <w:t xml:space="preserve"> </w:t>
            </w:r>
            <w:r w:rsidRPr="00DA0E58">
              <w:rPr>
                <w:rFonts w:cs="Times New Roman"/>
                <w:sz w:val="20"/>
                <w:szCs w:val="20"/>
              </w:rPr>
              <w:t>conflicts</w:t>
            </w:r>
            <w:r w:rsidR="006C38D3">
              <w:rPr>
                <w:rFonts w:cs="Times New Roman"/>
                <w:sz w:val="20"/>
                <w:szCs w:val="20"/>
              </w:rPr>
              <w:t xml:space="preserve"> </w:t>
            </w:r>
            <w:r w:rsidRPr="00DA0E58">
              <w:rPr>
                <w:rFonts w:cs="Times New Roman"/>
                <w:sz w:val="20"/>
                <w:szCs w:val="20"/>
              </w:rPr>
              <w:t>in</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Cold</w:t>
            </w:r>
            <w:r w:rsidR="006C38D3">
              <w:rPr>
                <w:rFonts w:cs="Times New Roman"/>
                <w:sz w:val="20"/>
                <w:szCs w:val="20"/>
              </w:rPr>
              <w:t xml:space="preserve"> </w:t>
            </w:r>
            <w:r w:rsidRPr="00DA0E58">
              <w:rPr>
                <w:rFonts w:cs="Times New Roman"/>
                <w:sz w:val="20"/>
                <w:szCs w:val="20"/>
              </w:rPr>
              <w:t>War</w:t>
            </w:r>
            <w:r w:rsidR="006C38D3">
              <w:rPr>
                <w:rFonts w:cs="Times New Roman"/>
                <w:sz w:val="20"/>
                <w:szCs w:val="20"/>
              </w:rPr>
              <w:t xml:space="preserve"> </w:t>
            </w:r>
            <w:r w:rsidRPr="00DA0E58">
              <w:rPr>
                <w:rFonts w:cs="Times New Roman"/>
                <w:sz w:val="20"/>
                <w:szCs w:val="20"/>
              </w:rPr>
              <w:t>on</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United</w:t>
            </w:r>
            <w:r w:rsidR="006C38D3">
              <w:rPr>
                <w:rFonts w:cs="Times New Roman"/>
                <w:sz w:val="20"/>
                <w:szCs w:val="20"/>
              </w:rPr>
              <w:t xml:space="preserve"> </w:t>
            </w:r>
            <w:r w:rsidRPr="00DA0E58">
              <w:rPr>
                <w:rFonts w:cs="Times New Roman"/>
                <w:sz w:val="20"/>
                <w:szCs w:val="20"/>
              </w:rPr>
              <w:t>States.</w:t>
            </w:r>
          </w:p>
          <w:p w14:paraId="47468042" w14:textId="77777777" w:rsidR="00CB036F" w:rsidRPr="004D2ECB" w:rsidRDefault="00CB036F" w:rsidP="00CB036F">
            <w:pPr>
              <w:ind w:left="418" w:hanging="418"/>
              <w:rPr>
                <w:rFonts w:cs="Calibri"/>
                <w:sz w:val="15"/>
                <w:szCs w:val="15"/>
              </w:rPr>
            </w:pPr>
          </w:p>
          <w:p w14:paraId="3A63CCAD" w14:textId="71DC7E87" w:rsidR="00CB036F" w:rsidRPr="00291B68" w:rsidRDefault="00CB036F" w:rsidP="00CB036F">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sidRPr="00DA0E58">
              <w:rPr>
                <w:rFonts w:cs="Calibri"/>
                <w:b/>
                <w:sz w:val="15"/>
                <w:szCs w:val="15"/>
              </w:rPr>
              <w:t>US.20,</w:t>
            </w:r>
            <w:r w:rsidR="006C38D3">
              <w:rPr>
                <w:rFonts w:cs="Calibri"/>
                <w:b/>
                <w:sz w:val="15"/>
                <w:szCs w:val="15"/>
              </w:rPr>
              <w:t xml:space="preserve"> </w:t>
            </w:r>
            <w:r w:rsidRPr="00DA0E58">
              <w:rPr>
                <w:rFonts w:cs="Calibri"/>
                <w:b/>
                <w:sz w:val="15"/>
                <w:szCs w:val="15"/>
              </w:rPr>
              <w:t>US.21,</w:t>
            </w:r>
            <w:r w:rsidR="006C38D3">
              <w:rPr>
                <w:rFonts w:cs="Calibri"/>
                <w:b/>
                <w:sz w:val="15"/>
                <w:szCs w:val="15"/>
              </w:rPr>
              <w:t xml:space="preserve"> </w:t>
            </w:r>
            <w:r w:rsidRPr="00DA0E58">
              <w:rPr>
                <w:rFonts w:cs="Calibri"/>
                <w:b/>
                <w:sz w:val="15"/>
                <w:szCs w:val="15"/>
              </w:rPr>
              <w:t>US.23,</w:t>
            </w:r>
            <w:r w:rsidR="006C38D3">
              <w:rPr>
                <w:rFonts w:cs="Calibri"/>
                <w:b/>
                <w:sz w:val="15"/>
                <w:szCs w:val="15"/>
              </w:rPr>
              <w:t xml:space="preserve"> </w:t>
            </w:r>
            <w:r w:rsidRPr="00DA0E58">
              <w:rPr>
                <w:rFonts w:cs="Calibri"/>
                <w:b/>
                <w:sz w:val="15"/>
                <w:szCs w:val="15"/>
              </w:rPr>
              <w:t>US.26</w:t>
            </w:r>
          </w:p>
        </w:tc>
        <w:tc>
          <w:tcPr>
            <w:tcW w:w="767" w:type="dxa"/>
            <w:vMerge w:val="restart"/>
            <w:shd w:val="clear" w:color="auto" w:fill="000000" w:themeFill="text1"/>
            <w:vAlign w:val="center"/>
          </w:tcPr>
          <w:p w14:paraId="21AFEB02" w14:textId="77777777" w:rsidR="00CB036F" w:rsidRPr="000B71CE" w:rsidRDefault="00CB036F" w:rsidP="00CB036F">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4D75D40" w14:textId="77777777" w:rsidR="00CB036F" w:rsidRPr="000B71CE" w:rsidRDefault="00CB036F" w:rsidP="00CB036F">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94382F8" w14:textId="77777777" w:rsidTr="00781D2C">
        <w:trPr>
          <w:trHeight w:val="120"/>
          <w:tblHeader/>
        </w:trPr>
        <w:tc>
          <w:tcPr>
            <w:tcW w:w="7686" w:type="dxa"/>
            <w:vMerge/>
            <w:shd w:val="clear" w:color="auto" w:fill="D9D9D9" w:themeFill="background1" w:themeFillShade="D9"/>
          </w:tcPr>
          <w:p w14:paraId="6CDCEF8B"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72DE9257"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5FA114B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1A43C6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4ADC3F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16576441"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1E042C54"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212549E4"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E906C39"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594899D"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5E70541A" w14:textId="77777777" w:rsidR="00530A9A" w:rsidRPr="00757920" w:rsidRDefault="00530A9A" w:rsidP="00781D2C">
            <w:pPr>
              <w:jc w:val="center"/>
              <w:rPr>
                <w:rFonts w:cs="Calibri"/>
                <w:b/>
                <w:color w:val="000000" w:themeColor="text1"/>
                <w:sz w:val="20"/>
                <w:szCs w:val="20"/>
              </w:rPr>
            </w:pPr>
          </w:p>
        </w:tc>
      </w:tr>
      <w:tr w:rsidR="00530A9A" w:rsidRPr="00125572" w14:paraId="43B6C6A7"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1ADE04A"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824614"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C76D3D" w14:textId="77777777" w:rsidR="00530A9A" w:rsidRPr="00125572" w:rsidRDefault="00530A9A" w:rsidP="00781D2C">
            <w:pPr>
              <w:jc w:val="center"/>
              <w:rPr>
                <w:rFonts w:cs="Calibri"/>
                <w:b/>
                <w:color w:val="FFFFFF" w:themeColor="background1"/>
                <w:sz w:val="16"/>
                <w:szCs w:val="16"/>
              </w:rPr>
            </w:pPr>
          </w:p>
        </w:tc>
      </w:tr>
      <w:tr w:rsidR="00530A9A" w:rsidRPr="00B10869" w14:paraId="3A09F4A8"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55EFDA7F" w14:textId="5BF0BD47"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6D9E0E34"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393D973"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E5DE660" w14:textId="77777777" w:rsidTr="00781D2C">
        <w:trPr>
          <w:trHeight w:val="122"/>
          <w:tblHeader/>
        </w:trPr>
        <w:tc>
          <w:tcPr>
            <w:tcW w:w="7686" w:type="dxa"/>
            <w:vMerge/>
            <w:shd w:val="clear" w:color="auto" w:fill="035EA0"/>
            <w:vAlign w:val="center"/>
          </w:tcPr>
          <w:p w14:paraId="2AFBAFBE" w14:textId="77777777" w:rsidR="00530A9A" w:rsidRDefault="00530A9A" w:rsidP="00781D2C">
            <w:pPr>
              <w:rPr>
                <w:b/>
                <w:color w:val="FFFFFF" w:themeColor="background1"/>
              </w:rPr>
            </w:pPr>
          </w:p>
        </w:tc>
        <w:tc>
          <w:tcPr>
            <w:tcW w:w="767" w:type="dxa"/>
            <w:vMerge/>
            <w:shd w:val="clear" w:color="auto" w:fill="000000" w:themeFill="text1"/>
            <w:vAlign w:val="center"/>
          </w:tcPr>
          <w:p w14:paraId="1491D648"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9D63BDC"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AC32722"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BC136BD"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77610BB7"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36459B23" w14:textId="1AFB8942"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275D5EDD" w14:textId="09891D82"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669ABB87" w14:textId="055AEB09"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59191677"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27FA6B4"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2B0834"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1BE6914E" w14:textId="77777777" w:rsidR="00D35944" w:rsidRPr="00757920" w:rsidRDefault="00D35944" w:rsidP="00D35944">
            <w:pPr>
              <w:jc w:val="center"/>
              <w:rPr>
                <w:rFonts w:cs="Calibri"/>
                <w:b/>
                <w:sz w:val="20"/>
                <w:szCs w:val="20"/>
              </w:rPr>
            </w:pPr>
          </w:p>
        </w:tc>
      </w:tr>
      <w:tr w:rsidR="00530A9A" w:rsidRPr="00010A22" w14:paraId="09C550CC" w14:textId="77777777" w:rsidTr="00781D2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10B5607"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AF02FC6"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B65819E"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2A5733"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3602056" w14:textId="77777777" w:rsidR="00530A9A" w:rsidRPr="00010A22" w:rsidRDefault="00530A9A" w:rsidP="00781D2C">
            <w:pPr>
              <w:jc w:val="center"/>
              <w:rPr>
                <w:rFonts w:cs="Calibri"/>
                <w:b/>
                <w:sz w:val="16"/>
                <w:szCs w:val="16"/>
              </w:rPr>
            </w:pPr>
          </w:p>
        </w:tc>
      </w:tr>
      <w:tr w:rsidR="00530A9A" w:rsidRPr="00B10869" w14:paraId="6901A745"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71B95582" w14:textId="7C81E06C"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6E124D4A"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F2C13D5"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9F51FB9"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7F7AFA8C"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BEAD00F"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AB62"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87C9EF"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85AAEEA"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35F94B32"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BCED872" w14:textId="0D41567E" w:rsidR="00530A9A" w:rsidRPr="0091763B" w:rsidRDefault="00CB036F" w:rsidP="00781D2C">
            <w:pPr>
              <w:ind w:left="720" w:hanging="720"/>
              <w:rPr>
                <w:b/>
              </w:rPr>
            </w:pPr>
            <w:r w:rsidRPr="00CB036F">
              <w:rPr>
                <w:b/>
              </w:rPr>
              <w:t>Vietnam</w:t>
            </w:r>
            <w:r w:rsidR="006C38D3">
              <w:rPr>
                <w:b/>
              </w:rPr>
              <w:t xml:space="preserve"> </w:t>
            </w:r>
            <w:r w:rsidRPr="00CB036F">
              <w:rPr>
                <w:b/>
              </w:rPr>
              <w:t>War</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5257E5"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02B4CC"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DED052"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7EACE4D" w14:textId="77777777" w:rsidR="00530A9A" w:rsidRPr="00757920" w:rsidRDefault="00530A9A" w:rsidP="00781D2C">
            <w:pPr>
              <w:jc w:val="center"/>
              <w:rPr>
                <w:rFonts w:cs="Calibri"/>
                <w:b/>
                <w:sz w:val="20"/>
                <w:szCs w:val="20"/>
              </w:rPr>
            </w:pPr>
          </w:p>
        </w:tc>
      </w:tr>
      <w:tr w:rsidR="00CB036F" w:rsidRPr="00B10869" w14:paraId="68BD3D32"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167384E0" w14:textId="15ADAA0C" w:rsidR="00CB036F" w:rsidRPr="005B60E7" w:rsidRDefault="00CB036F" w:rsidP="00CB036F">
            <w:pPr>
              <w:pStyle w:val="anchorSE"/>
            </w:pPr>
            <w:r>
              <w:t>US.8(D)</w:t>
            </w:r>
            <w:r>
              <w:tab/>
            </w:r>
            <w:r w:rsidRPr="005E0B07">
              <w:t>explain</w:t>
            </w:r>
            <w:r w:rsidR="006C38D3">
              <w:t xml:space="preserve"> </w:t>
            </w:r>
            <w:r w:rsidRPr="005E0B07">
              <w:t>reasons</w:t>
            </w:r>
            <w:r w:rsidR="006C38D3">
              <w:t xml:space="preserve"> </w:t>
            </w:r>
            <w:r w:rsidRPr="005E0B07">
              <w:t>and</w:t>
            </w:r>
            <w:r w:rsidR="006C38D3">
              <w:t xml:space="preserve"> </w:t>
            </w:r>
            <w:r w:rsidRPr="005E0B07">
              <w:t>outcomes</w:t>
            </w:r>
            <w:r w:rsidR="006C38D3">
              <w:t xml:space="preserve"> </w:t>
            </w:r>
            <w:r w:rsidRPr="005E0B07">
              <w:t>for</w:t>
            </w:r>
            <w:r w:rsidR="006C38D3">
              <w:t xml:space="preserve"> </w:t>
            </w:r>
            <w:r w:rsidRPr="005E0B07">
              <w:t>U.S.</w:t>
            </w:r>
            <w:r w:rsidR="006C38D3">
              <w:t xml:space="preserve"> </w:t>
            </w:r>
            <w:r w:rsidRPr="005E0B07">
              <w:t>involvement</w:t>
            </w:r>
            <w:r w:rsidR="006C38D3">
              <w:t xml:space="preserve"> </w:t>
            </w:r>
            <w:r w:rsidRPr="005E0B07">
              <w:t>in</w:t>
            </w:r>
            <w:r w:rsidR="006C38D3">
              <w:t xml:space="preserve"> </w:t>
            </w:r>
            <w:r w:rsidRPr="005E0B07">
              <w:t>foreign</w:t>
            </w:r>
            <w:r w:rsidR="006C38D3">
              <w:t xml:space="preserve"> </w:t>
            </w:r>
            <w:r w:rsidRPr="005E0B07">
              <w:t>countries</w:t>
            </w:r>
            <w:r w:rsidR="006C38D3">
              <w:t xml:space="preserve"> </w:t>
            </w:r>
            <w:r w:rsidRPr="005E0B07">
              <w:t>and</w:t>
            </w:r>
            <w:r w:rsidR="006C38D3">
              <w:t xml:space="preserve"> </w:t>
            </w:r>
            <w:r w:rsidRPr="005E0B07">
              <w:t>their</w:t>
            </w:r>
            <w:r w:rsidR="006C38D3">
              <w:t xml:space="preserve"> </w:t>
            </w:r>
            <w:r w:rsidRPr="005E0B07">
              <w:t>relationship</w:t>
            </w:r>
            <w:r w:rsidR="006C38D3">
              <w:t xml:space="preserve"> </w:t>
            </w:r>
            <w:r w:rsidRPr="005E0B07">
              <w:t>to</w:t>
            </w:r>
            <w:r w:rsidR="006C38D3">
              <w:t xml:space="preserve"> </w:t>
            </w:r>
            <w:r w:rsidRPr="005E0B07">
              <w:t>the</w:t>
            </w:r>
            <w:r w:rsidR="006C38D3">
              <w:t xml:space="preserve"> </w:t>
            </w:r>
            <w:r w:rsidRPr="005E0B07">
              <w:t>Domino</w:t>
            </w:r>
            <w:r w:rsidR="006C38D3">
              <w:t xml:space="preserve"> </w:t>
            </w:r>
            <w:r w:rsidRPr="005E0B07">
              <w:t>Theory,</w:t>
            </w:r>
            <w:r w:rsidR="006C38D3">
              <w:t xml:space="preserve"> </w:t>
            </w:r>
            <w:r w:rsidRPr="005E0B07">
              <w:t>including</w:t>
            </w:r>
            <w:r w:rsidR="006C38D3">
              <w:t xml:space="preserve"> </w:t>
            </w:r>
            <w:r w:rsidRPr="005E0B07">
              <w:t>the</w:t>
            </w:r>
            <w:r w:rsidR="006C38D3">
              <w:t xml:space="preserve"> </w:t>
            </w:r>
            <w:r w:rsidRPr="005E0B07">
              <w:t>Vietnam</w:t>
            </w:r>
            <w:r w:rsidR="006C38D3">
              <w:t xml:space="preserve"> </w:t>
            </w:r>
            <w:r w:rsidRPr="005E0B07">
              <w:t>War</w:t>
            </w:r>
          </w:p>
        </w:tc>
      </w:tr>
      <w:tr w:rsidR="00CB036F" w:rsidRPr="00B10869" w14:paraId="583177D2"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37C6943B" w14:textId="2E9C4849" w:rsidR="00CB036F" w:rsidRPr="005B60E7" w:rsidRDefault="00CB036F" w:rsidP="00CB036F">
            <w:pPr>
              <w:pStyle w:val="Spirals"/>
            </w:pPr>
            <w:r w:rsidRPr="005214A9">
              <w:t>Spiral</w:t>
            </w:r>
            <w:r w:rsidR="006C38D3">
              <w:t xml:space="preserve"> </w:t>
            </w:r>
            <w:r w:rsidRPr="005214A9">
              <w:t>Standard:</w:t>
            </w:r>
            <w:r w:rsidR="006C38D3">
              <w:t xml:space="preserve"> </w:t>
            </w:r>
            <w:r>
              <w:t>US.19(B)</w:t>
            </w:r>
          </w:p>
        </w:tc>
      </w:tr>
      <w:tr w:rsidR="00CB036F" w:rsidRPr="00B10869" w14:paraId="45F53279"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EE9447D" w14:textId="76BF797F" w:rsidR="00CB036F" w:rsidRPr="005B60E7" w:rsidRDefault="00CB036F" w:rsidP="00CB036F">
            <w:pPr>
              <w:pStyle w:val="SEs"/>
              <w:rPr>
                <w:b/>
                <w:szCs w:val="20"/>
              </w:rPr>
            </w:pPr>
            <w:r>
              <w:t>US.8(E)</w:t>
            </w:r>
            <w:r>
              <w:tab/>
            </w:r>
            <w:r w:rsidRPr="005E0B07">
              <w:t>analyze</w:t>
            </w:r>
            <w:r w:rsidR="006C38D3">
              <w:t xml:space="preserve"> </w:t>
            </w:r>
            <w:r w:rsidRPr="005E0B07">
              <w:t>the</w:t>
            </w:r>
            <w:r w:rsidR="006C38D3">
              <w:t xml:space="preserve"> </w:t>
            </w:r>
            <w:r w:rsidRPr="005E0B07">
              <w:t>major</w:t>
            </w:r>
            <w:r w:rsidR="006C38D3">
              <w:t xml:space="preserve"> </w:t>
            </w:r>
            <w:r w:rsidRPr="005E0B07">
              <w:t>issues</w:t>
            </w:r>
            <w:r w:rsidR="006C38D3">
              <w:t xml:space="preserve"> </w:t>
            </w:r>
            <w:r w:rsidRPr="005E0B07">
              <w:t>and</w:t>
            </w:r>
            <w:r w:rsidR="006C38D3">
              <w:t xml:space="preserve"> </w:t>
            </w:r>
            <w:r w:rsidRPr="005E0B07">
              <w:t>events</w:t>
            </w:r>
            <w:r w:rsidR="006C38D3">
              <w:t xml:space="preserve"> </w:t>
            </w:r>
            <w:r w:rsidRPr="005E0B07">
              <w:t>of</w:t>
            </w:r>
            <w:r w:rsidR="006C38D3">
              <w:t xml:space="preserve"> </w:t>
            </w:r>
            <w:r w:rsidRPr="005E0B07">
              <w:t>the</w:t>
            </w:r>
            <w:r w:rsidR="006C38D3">
              <w:t xml:space="preserve"> </w:t>
            </w:r>
            <w:r w:rsidRPr="005E0B07">
              <w:t>Vietnam</w:t>
            </w:r>
            <w:r w:rsidR="006C38D3">
              <w:t xml:space="preserve"> </w:t>
            </w:r>
            <w:r w:rsidRPr="005E0B07">
              <w:t>War</w:t>
            </w:r>
            <w:r w:rsidR="006C38D3">
              <w:t xml:space="preserve"> </w:t>
            </w:r>
            <w:r w:rsidRPr="005E0B07">
              <w:t>such</w:t>
            </w:r>
            <w:r w:rsidR="006C38D3">
              <w:t xml:space="preserve"> </w:t>
            </w:r>
            <w:r w:rsidRPr="005E0B07">
              <w:t>as</w:t>
            </w:r>
            <w:r w:rsidR="006C38D3">
              <w:t xml:space="preserve"> </w:t>
            </w:r>
            <w:r w:rsidRPr="005E0B07">
              <w:t>the</w:t>
            </w:r>
            <w:r w:rsidR="006C38D3">
              <w:t xml:space="preserve"> </w:t>
            </w:r>
            <w:r w:rsidRPr="005E0B07">
              <w:t>Tet</w:t>
            </w:r>
            <w:r w:rsidR="006C38D3">
              <w:t xml:space="preserve"> </w:t>
            </w:r>
            <w:r w:rsidRPr="005E0B07">
              <w:t>Offensive,</w:t>
            </w:r>
            <w:r w:rsidR="006C38D3">
              <w:t xml:space="preserve"> </w:t>
            </w:r>
            <w:r w:rsidRPr="005E0B07">
              <w:t>the</w:t>
            </w:r>
            <w:r w:rsidR="006C38D3">
              <w:t xml:space="preserve"> </w:t>
            </w:r>
            <w:r w:rsidRPr="005E0B07">
              <w:t>escalation</w:t>
            </w:r>
            <w:r w:rsidR="006C38D3">
              <w:t xml:space="preserve"> </w:t>
            </w:r>
            <w:r w:rsidRPr="005E0B07">
              <w:t>of</w:t>
            </w:r>
            <w:r w:rsidR="006C38D3">
              <w:t xml:space="preserve"> </w:t>
            </w:r>
            <w:r w:rsidRPr="005E0B07">
              <w:t>forces,</w:t>
            </w:r>
            <w:r w:rsidR="006C38D3">
              <w:t xml:space="preserve"> </w:t>
            </w:r>
            <w:r w:rsidRPr="005E0B07">
              <w:t>Vietnamization,</w:t>
            </w:r>
            <w:r w:rsidR="006C38D3">
              <w:t xml:space="preserve"> </w:t>
            </w:r>
            <w:r w:rsidRPr="005E0B07">
              <w:t>and</w:t>
            </w:r>
            <w:r w:rsidR="006C38D3">
              <w:t xml:space="preserve"> </w:t>
            </w:r>
            <w:r w:rsidRPr="005E0B07">
              <w:t>the</w:t>
            </w:r>
            <w:r w:rsidR="006C38D3">
              <w:t xml:space="preserve"> </w:t>
            </w:r>
            <w:r w:rsidRPr="005E0B07">
              <w:t>fall</w:t>
            </w:r>
            <w:r w:rsidR="006C38D3">
              <w:t xml:space="preserve"> </w:t>
            </w:r>
            <w:r w:rsidRPr="005E0B07">
              <w:t>of</w:t>
            </w:r>
            <w:r w:rsidR="006C38D3">
              <w:t xml:space="preserve"> </w:t>
            </w:r>
            <w:r w:rsidRPr="005E0B07">
              <w:t>Saigon</w:t>
            </w:r>
          </w:p>
        </w:tc>
      </w:tr>
      <w:tr w:rsidR="00CB036F" w:rsidRPr="00B10869" w14:paraId="112121F5"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1ACBA261" w14:textId="2EC3AF4D" w:rsidR="00CB036F" w:rsidRPr="005B60E7" w:rsidRDefault="00CB036F" w:rsidP="00CB036F">
            <w:pPr>
              <w:pStyle w:val="SEs"/>
              <w:rPr>
                <w:b/>
                <w:szCs w:val="20"/>
              </w:rPr>
            </w:pPr>
            <w:r>
              <w:t>US.20(A)</w:t>
            </w:r>
            <w:r>
              <w:tab/>
            </w:r>
            <w:r w:rsidRPr="005E0B07">
              <w:t>describe</w:t>
            </w:r>
            <w:r w:rsidR="006C38D3">
              <w:t xml:space="preserve"> </w:t>
            </w:r>
            <w:r w:rsidRPr="005E0B07">
              <w:t>the</w:t>
            </w:r>
            <w:r w:rsidR="006C38D3">
              <w:t xml:space="preserve"> </w:t>
            </w:r>
            <w:r w:rsidRPr="005E0B07">
              <w:t>impact</w:t>
            </w:r>
            <w:r w:rsidR="006C38D3">
              <w:t xml:space="preserve"> </w:t>
            </w:r>
            <w:r w:rsidRPr="005E0B07">
              <w:t>of</w:t>
            </w:r>
            <w:r w:rsidR="006C38D3">
              <w:t xml:space="preserve"> </w:t>
            </w:r>
            <w:r w:rsidRPr="005E0B07">
              <w:t>events</w:t>
            </w:r>
            <w:r w:rsidR="006C38D3">
              <w:t xml:space="preserve"> </w:t>
            </w:r>
            <w:r w:rsidRPr="005E0B07">
              <w:t>such</w:t>
            </w:r>
            <w:r w:rsidR="006C38D3">
              <w:t xml:space="preserve"> </w:t>
            </w:r>
            <w:r w:rsidRPr="005E0B07">
              <w:t>as</w:t>
            </w:r>
            <w:r w:rsidR="006C38D3">
              <w:t xml:space="preserve"> </w:t>
            </w:r>
            <w:r w:rsidRPr="005E0B07">
              <w:t>the</w:t>
            </w:r>
            <w:r w:rsidR="006C38D3">
              <w:t xml:space="preserve"> </w:t>
            </w:r>
            <w:r w:rsidRPr="005E0B07">
              <w:t>Gulf</w:t>
            </w:r>
            <w:r w:rsidR="006C38D3">
              <w:t xml:space="preserve"> </w:t>
            </w:r>
            <w:r w:rsidRPr="005E0B07">
              <w:t>of</w:t>
            </w:r>
            <w:r w:rsidR="006C38D3">
              <w:t xml:space="preserve"> </w:t>
            </w:r>
            <w:r w:rsidRPr="005E0B07">
              <w:t>Tonkin</w:t>
            </w:r>
            <w:r w:rsidR="006C38D3">
              <w:t xml:space="preserve"> </w:t>
            </w:r>
            <w:r w:rsidRPr="005E0B07">
              <w:t>Resolution</w:t>
            </w:r>
            <w:r w:rsidR="006C38D3">
              <w:t xml:space="preserve"> </w:t>
            </w:r>
            <w:r w:rsidRPr="005E0B07">
              <w:t>and</w:t>
            </w:r>
            <w:r w:rsidR="006C38D3">
              <w:t xml:space="preserve"> </w:t>
            </w:r>
            <w:r w:rsidRPr="005E0B07">
              <w:t>the</w:t>
            </w:r>
            <w:r w:rsidR="006C38D3">
              <w:t xml:space="preserve"> </w:t>
            </w:r>
            <w:r w:rsidRPr="005E0B07">
              <w:t>War</w:t>
            </w:r>
            <w:r w:rsidR="006C38D3">
              <w:t xml:space="preserve"> </w:t>
            </w:r>
            <w:r w:rsidRPr="005E0B07">
              <w:t>Powers</w:t>
            </w:r>
            <w:r w:rsidR="006C38D3">
              <w:t xml:space="preserve"> </w:t>
            </w:r>
            <w:r w:rsidRPr="005E0B07">
              <w:t>Act</w:t>
            </w:r>
            <w:r w:rsidR="006C38D3">
              <w:t xml:space="preserve"> </w:t>
            </w:r>
            <w:r w:rsidRPr="005E0B07">
              <w:t>on</w:t>
            </w:r>
            <w:r w:rsidR="006C38D3">
              <w:t xml:space="preserve"> </w:t>
            </w:r>
            <w:r w:rsidRPr="005E0B07">
              <w:t>the</w:t>
            </w:r>
            <w:r w:rsidR="006C38D3">
              <w:t xml:space="preserve"> </w:t>
            </w:r>
            <w:r w:rsidRPr="005E0B07">
              <w:t>relationship</w:t>
            </w:r>
            <w:r w:rsidR="006C38D3">
              <w:t xml:space="preserve"> </w:t>
            </w:r>
            <w:r w:rsidRPr="005E0B07">
              <w:t>between</w:t>
            </w:r>
            <w:r w:rsidR="006C38D3">
              <w:t xml:space="preserve"> </w:t>
            </w:r>
            <w:r w:rsidRPr="005E0B07">
              <w:t>the</w:t>
            </w:r>
            <w:r w:rsidR="006C38D3">
              <w:t xml:space="preserve"> </w:t>
            </w:r>
            <w:r w:rsidRPr="005E0B07">
              <w:t>legislative</w:t>
            </w:r>
            <w:r w:rsidR="006C38D3">
              <w:t xml:space="preserve"> </w:t>
            </w:r>
            <w:r w:rsidRPr="005E0B07">
              <w:t>and</w:t>
            </w:r>
            <w:r w:rsidR="006C38D3">
              <w:t xml:space="preserve"> </w:t>
            </w:r>
            <w:r w:rsidRPr="005E0B07">
              <w:t>executive</w:t>
            </w:r>
            <w:r w:rsidR="006C38D3">
              <w:t xml:space="preserve"> </w:t>
            </w:r>
            <w:r w:rsidRPr="005E0B07">
              <w:t>branches</w:t>
            </w:r>
            <w:r w:rsidR="006C38D3">
              <w:t xml:space="preserve"> </w:t>
            </w:r>
            <w:r w:rsidRPr="005E0B07">
              <w:t>of</w:t>
            </w:r>
            <w:r w:rsidR="006C38D3">
              <w:t xml:space="preserve"> </w:t>
            </w:r>
            <w:r w:rsidRPr="005E0B07">
              <w:t>government</w:t>
            </w:r>
          </w:p>
        </w:tc>
      </w:tr>
      <w:tr w:rsidR="00CB036F" w:rsidRPr="00B10869" w14:paraId="1AD25F1F"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CCE8BB3" w14:textId="6BA7CD28" w:rsidR="00CB036F" w:rsidRPr="005B60E7" w:rsidRDefault="00CB036F" w:rsidP="00CB036F">
            <w:pPr>
              <w:pStyle w:val="SEs"/>
              <w:rPr>
                <w:b/>
                <w:szCs w:val="20"/>
              </w:rPr>
            </w:pPr>
            <w:r>
              <w:t>US.26(F)</w:t>
            </w:r>
            <w:r>
              <w:tab/>
            </w:r>
            <w:r w:rsidRPr="005E0B07">
              <w:t>discuss</w:t>
            </w:r>
            <w:r w:rsidR="006C38D3">
              <w:t xml:space="preserve"> </w:t>
            </w:r>
            <w:r w:rsidRPr="005E0B07">
              <w:t>the</w:t>
            </w:r>
            <w:r w:rsidR="006C38D3">
              <w:t xml:space="preserve"> </w:t>
            </w:r>
            <w:r w:rsidRPr="005E0B07">
              <w:t>importance</w:t>
            </w:r>
            <w:r w:rsidR="006C38D3">
              <w:t xml:space="preserve"> </w:t>
            </w:r>
            <w:r w:rsidRPr="005E0B07">
              <w:t>of</w:t>
            </w:r>
            <w:r w:rsidR="006C38D3">
              <w:t xml:space="preserve"> </w:t>
            </w:r>
            <w:r w:rsidRPr="005E0B07">
              <w:t>congressional</w:t>
            </w:r>
            <w:r w:rsidR="006C38D3">
              <w:t xml:space="preserve"> </w:t>
            </w:r>
            <w:r w:rsidRPr="005E0B07">
              <w:t>Medal</w:t>
            </w:r>
            <w:r w:rsidR="006C38D3">
              <w:t xml:space="preserve"> </w:t>
            </w:r>
            <w:r w:rsidRPr="005E0B07">
              <w:t>of</w:t>
            </w:r>
            <w:r w:rsidR="006C38D3">
              <w:t xml:space="preserve"> </w:t>
            </w:r>
            <w:r w:rsidRPr="005E0B07">
              <w:t>Honor</w:t>
            </w:r>
            <w:r w:rsidR="006C38D3">
              <w:t xml:space="preserve"> </w:t>
            </w:r>
            <w:r w:rsidRPr="005E0B07">
              <w:t>recipients,</w:t>
            </w:r>
            <w:r w:rsidR="006C38D3">
              <w:t xml:space="preserve"> </w:t>
            </w:r>
            <w:r w:rsidRPr="005E0B07">
              <w:t>including</w:t>
            </w:r>
            <w:r w:rsidR="006C38D3">
              <w:t xml:space="preserve"> </w:t>
            </w:r>
            <w:r w:rsidRPr="005E0B07">
              <w:t>individuals</w:t>
            </w:r>
            <w:r w:rsidR="006C38D3">
              <w:t xml:space="preserve"> </w:t>
            </w:r>
            <w:r w:rsidRPr="005E0B07">
              <w:t>of</w:t>
            </w:r>
            <w:r w:rsidR="006C38D3">
              <w:t xml:space="preserve"> </w:t>
            </w:r>
            <w:r w:rsidRPr="005E0B07">
              <w:t>all</w:t>
            </w:r>
            <w:r w:rsidR="006C38D3">
              <w:t xml:space="preserve"> </w:t>
            </w:r>
            <w:r w:rsidRPr="005E0B07">
              <w:t>races</w:t>
            </w:r>
            <w:r w:rsidR="006C38D3">
              <w:t xml:space="preserve"> </w:t>
            </w:r>
            <w:r w:rsidRPr="005E0B07">
              <w:t>and</w:t>
            </w:r>
            <w:r w:rsidR="006C38D3">
              <w:t xml:space="preserve"> </w:t>
            </w:r>
            <w:r w:rsidRPr="005E0B07">
              <w:t>genders</w:t>
            </w:r>
            <w:r w:rsidR="006C38D3">
              <w:t xml:space="preserve"> </w:t>
            </w:r>
            <w:r w:rsidRPr="005E0B07">
              <w:t>such</w:t>
            </w:r>
            <w:r w:rsidR="006C38D3">
              <w:t xml:space="preserve"> </w:t>
            </w:r>
            <w:r w:rsidRPr="005E0B07">
              <w:t>as</w:t>
            </w:r>
            <w:r w:rsidR="006C38D3">
              <w:t xml:space="preserve"> </w:t>
            </w:r>
            <w:r w:rsidRPr="005E0B07">
              <w:t>…</w:t>
            </w:r>
            <w:r w:rsidR="006C38D3">
              <w:t xml:space="preserve"> </w:t>
            </w:r>
            <w:r w:rsidRPr="005E0B07">
              <w:t>Roy</w:t>
            </w:r>
            <w:r w:rsidR="00516F97">
              <w:t> </w:t>
            </w:r>
            <w:r w:rsidRPr="005E0B07">
              <w:t>Benavidez</w:t>
            </w:r>
          </w:p>
        </w:tc>
      </w:tr>
      <w:tr w:rsidR="00530A9A" w:rsidRPr="007E1BE5" w14:paraId="095C318A"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397DCF0"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03B143"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B43B84" w14:textId="77777777" w:rsidR="00530A9A" w:rsidRPr="007E1BE5" w:rsidRDefault="00530A9A" w:rsidP="00781D2C">
            <w:pPr>
              <w:jc w:val="center"/>
              <w:rPr>
                <w:rFonts w:cs="Calibri"/>
                <w:b/>
                <w:color w:val="FFFFFF" w:themeColor="background1"/>
                <w:sz w:val="8"/>
                <w:szCs w:val="8"/>
              </w:rPr>
            </w:pPr>
          </w:p>
        </w:tc>
      </w:tr>
      <w:tr w:rsidR="00530A9A" w:rsidRPr="00B10869" w14:paraId="7B589F90"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0E534E7" w14:textId="5E386C2C" w:rsidR="00530A9A" w:rsidRPr="00E54EFF" w:rsidRDefault="00CB036F" w:rsidP="00781D2C">
            <w:pPr>
              <w:ind w:left="720" w:hanging="720"/>
              <w:rPr>
                <w:b/>
              </w:rPr>
            </w:pPr>
            <w:r w:rsidRPr="00CB036F">
              <w:rPr>
                <w:b/>
              </w:rPr>
              <w:t>Response</w:t>
            </w:r>
            <w:r w:rsidR="006C38D3">
              <w:rPr>
                <w:b/>
              </w:rPr>
              <w:t xml:space="preserve"> </w:t>
            </w:r>
            <w:r w:rsidRPr="00CB036F">
              <w:rPr>
                <w:b/>
              </w:rPr>
              <w:t>to</w:t>
            </w:r>
            <w:r w:rsidR="006C38D3">
              <w:rPr>
                <w:b/>
              </w:rPr>
              <w:t xml:space="preserve"> </w:t>
            </w:r>
            <w:r w:rsidRPr="00CB036F">
              <w:rPr>
                <w:b/>
              </w:rPr>
              <w:t>the</w:t>
            </w:r>
            <w:r w:rsidR="006C38D3">
              <w:rPr>
                <w:b/>
              </w:rPr>
              <w:t xml:space="preserve"> </w:t>
            </w:r>
            <w:r w:rsidRPr="00CB036F">
              <w:rPr>
                <w:b/>
              </w:rPr>
              <w:t>War</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2B5D7A"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AE102C"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AF55AE"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F76CB0E" w14:textId="77777777" w:rsidR="00530A9A" w:rsidRPr="00757920" w:rsidRDefault="00530A9A" w:rsidP="00781D2C">
            <w:pPr>
              <w:jc w:val="center"/>
              <w:rPr>
                <w:rFonts w:cs="Calibri"/>
                <w:b/>
                <w:sz w:val="20"/>
                <w:szCs w:val="20"/>
              </w:rPr>
            </w:pPr>
          </w:p>
        </w:tc>
      </w:tr>
      <w:tr w:rsidR="00CB036F" w:rsidRPr="00B10869" w14:paraId="6F2B8975"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05A3922D" w14:textId="7A6DD206" w:rsidR="00CB036F" w:rsidRPr="00757920" w:rsidRDefault="00CB036F" w:rsidP="00CB036F">
            <w:pPr>
              <w:pStyle w:val="anchorSE"/>
            </w:pPr>
            <w:r>
              <w:t>US.8(F)</w:t>
            </w:r>
            <w:r>
              <w:tab/>
            </w:r>
            <w:r w:rsidRPr="005E0B07">
              <w:t>describe</w:t>
            </w:r>
            <w:r w:rsidR="006C38D3">
              <w:t xml:space="preserve"> </w:t>
            </w:r>
            <w:r w:rsidRPr="005E0B07">
              <w:t>the</w:t>
            </w:r>
            <w:r w:rsidR="006C38D3">
              <w:t xml:space="preserve"> </w:t>
            </w:r>
            <w:r w:rsidRPr="005E0B07">
              <w:t>responses</w:t>
            </w:r>
            <w:r w:rsidR="006C38D3">
              <w:t xml:space="preserve"> </w:t>
            </w:r>
            <w:r w:rsidRPr="005E0B07">
              <w:t>to</w:t>
            </w:r>
            <w:r w:rsidR="006C38D3">
              <w:t xml:space="preserve"> </w:t>
            </w:r>
            <w:r w:rsidRPr="005E0B07">
              <w:t>the</w:t>
            </w:r>
            <w:r w:rsidR="006C38D3">
              <w:t xml:space="preserve"> </w:t>
            </w:r>
            <w:r w:rsidRPr="005E0B07">
              <w:t>Vietnam</w:t>
            </w:r>
            <w:r w:rsidR="006C38D3">
              <w:t xml:space="preserve"> </w:t>
            </w:r>
            <w:r w:rsidRPr="005E0B07">
              <w:t>War</w:t>
            </w:r>
            <w:r w:rsidR="006C38D3">
              <w:t xml:space="preserve"> </w:t>
            </w:r>
            <w:r w:rsidRPr="005E0B07">
              <w:t>such</w:t>
            </w:r>
            <w:r w:rsidR="006C38D3">
              <w:t xml:space="preserve"> </w:t>
            </w:r>
            <w:r w:rsidRPr="005E0B07">
              <w:t>as</w:t>
            </w:r>
            <w:r w:rsidR="006C38D3">
              <w:t xml:space="preserve"> </w:t>
            </w:r>
            <w:r w:rsidRPr="005E0B07">
              <w:t>the</w:t>
            </w:r>
            <w:r w:rsidR="006C38D3">
              <w:t xml:space="preserve"> </w:t>
            </w:r>
            <w:r w:rsidRPr="005E0B07">
              <w:t>draft,</w:t>
            </w:r>
            <w:r w:rsidR="006C38D3">
              <w:t xml:space="preserve"> </w:t>
            </w:r>
            <w:r w:rsidRPr="005E0B07">
              <w:t>the</w:t>
            </w:r>
            <w:r w:rsidR="006C38D3">
              <w:t xml:space="preserve"> </w:t>
            </w:r>
            <w:r w:rsidRPr="005E0B07">
              <w:t>26th</w:t>
            </w:r>
            <w:r w:rsidR="006C38D3">
              <w:t xml:space="preserve"> </w:t>
            </w:r>
            <w:r w:rsidRPr="005E0B07">
              <w:t>Amendment,</w:t>
            </w:r>
            <w:r w:rsidR="006C38D3">
              <w:t xml:space="preserve"> </w:t>
            </w:r>
            <w:r w:rsidRPr="005E0B07">
              <w:t>the</w:t>
            </w:r>
            <w:r w:rsidR="006C38D3">
              <w:t xml:space="preserve"> </w:t>
            </w:r>
            <w:r w:rsidRPr="005E0B07">
              <w:t>role</w:t>
            </w:r>
            <w:r w:rsidR="006C38D3">
              <w:t xml:space="preserve"> </w:t>
            </w:r>
            <w:r w:rsidRPr="005E0B07">
              <w:t>of</w:t>
            </w:r>
            <w:r w:rsidR="006C38D3">
              <w:t xml:space="preserve"> </w:t>
            </w:r>
            <w:r w:rsidRPr="005E0B07">
              <w:t>the</w:t>
            </w:r>
            <w:r w:rsidR="006C38D3">
              <w:t xml:space="preserve"> </w:t>
            </w:r>
            <w:r w:rsidRPr="005E0B07">
              <w:t>media,</w:t>
            </w:r>
            <w:r w:rsidR="006C38D3">
              <w:t xml:space="preserve"> </w:t>
            </w:r>
            <w:r w:rsidRPr="005E0B07">
              <w:t>the</w:t>
            </w:r>
            <w:r w:rsidR="006C38D3">
              <w:t xml:space="preserve"> </w:t>
            </w:r>
            <w:r w:rsidRPr="005E0B07">
              <w:t>credibility</w:t>
            </w:r>
            <w:r w:rsidR="006C38D3">
              <w:t xml:space="preserve"> </w:t>
            </w:r>
            <w:r w:rsidRPr="005E0B07">
              <w:t>gap,</w:t>
            </w:r>
            <w:r w:rsidR="006C38D3">
              <w:t xml:space="preserve"> </w:t>
            </w:r>
            <w:r w:rsidRPr="005E0B07">
              <w:t>the</w:t>
            </w:r>
            <w:r w:rsidR="006C38D3">
              <w:t xml:space="preserve"> </w:t>
            </w:r>
            <w:r w:rsidRPr="005E0B07">
              <w:t>silent</w:t>
            </w:r>
            <w:r w:rsidR="006C38D3">
              <w:t xml:space="preserve"> </w:t>
            </w:r>
            <w:r w:rsidRPr="005E0B07">
              <w:t>majority,</w:t>
            </w:r>
            <w:r w:rsidR="006C38D3">
              <w:t xml:space="preserve"> </w:t>
            </w:r>
            <w:r w:rsidRPr="005E0B07">
              <w:t>and</w:t>
            </w:r>
            <w:r w:rsidR="006C38D3">
              <w:t xml:space="preserve"> </w:t>
            </w:r>
            <w:r w:rsidRPr="005E0B07">
              <w:t>the</w:t>
            </w:r>
            <w:r w:rsidR="006C38D3">
              <w:t xml:space="preserve"> </w:t>
            </w:r>
            <w:r w:rsidRPr="005E0B07">
              <w:t>anti-war</w:t>
            </w:r>
            <w:r w:rsidR="006C38D3">
              <w:t xml:space="preserve"> </w:t>
            </w:r>
            <w:r w:rsidRPr="005E0B07">
              <w:t>movement</w:t>
            </w:r>
          </w:p>
        </w:tc>
      </w:tr>
      <w:tr w:rsidR="00CB036F" w:rsidRPr="00B10869" w14:paraId="0F772ACF"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73B55B29" w14:textId="3D080DB7" w:rsidR="00CB036F" w:rsidRPr="00757920" w:rsidRDefault="00CB036F" w:rsidP="00CB036F">
            <w:pPr>
              <w:pStyle w:val="SEs"/>
            </w:pPr>
            <w:r w:rsidRPr="005E0B07">
              <w:t>US.21(A)</w:t>
            </w:r>
            <w:r>
              <w:tab/>
            </w:r>
            <w:r w:rsidRPr="005E0B07">
              <w:t>analyze</w:t>
            </w:r>
            <w:r w:rsidR="006C38D3">
              <w:t xml:space="preserve"> </w:t>
            </w:r>
            <w:r w:rsidRPr="005E0B07">
              <w:t>the</w:t>
            </w:r>
            <w:r w:rsidR="006C38D3">
              <w:t xml:space="preserve"> </w:t>
            </w:r>
            <w:r w:rsidRPr="005E0B07">
              <w:t>effects</w:t>
            </w:r>
            <w:r w:rsidR="006C38D3">
              <w:t xml:space="preserve"> </w:t>
            </w:r>
            <w:r w:rsidRPr="005E0B07">
              <w:t>of</w:t>
            </w:r>
            <w:r w:rsidR="006C38D3">
              <w:t xml:space="preserve"> </w:t>
            </w:r>
            <w:r w:rsidRPr="005E0B07">
              <w:t>landmark</w:t>
            </w:r>
            <w:r w:rsidR="006C38D3">
              <w:t xml:space="preserve"> </w:t>
            </w:r>
            <w:r w:rsidRPr="005E0B07">
              <w:t>U.S.</w:t>
            </w:r>
            <w:r w:rsidR="006C38D3">
              <w:t xml:space="preserve"> </w:t>
            </w:r>
            <w:r w:rsidRPr="005E0B07">
              <w:t>Supreme</w:t>
            </w:r>
            <w:r w:rsidR="006C38D3">
              <w:t xml:space="preserve"> </w:t>
            </w:r>
            <w:r w:rsidRPr="005E0B07">
              <w:t>Court</w:t>
            </w:r>
            <w:r w:rsidR="006C38D3">
              <w:t xml:space="preserve"> </w:t>
            </w:r>
            <w:r w:rsidRPr="005E0B07">
              <w:t>decisions,</w:t>
            </w:r>
            <w:r w:rsidR="006C38D3">
              <w:t xml:space="preserve"> </w:t>
            </w:r>
            <w:r w:rsidRPr="005E0B07">
              <w:t>including</w:t>
            </w:r>
            <w:r w:rsidR="006C38D3">
              <w:t xml:space="preserve"> </w:t>
            </w:r>
            <w:r w:rsidRPr="005E0B07">
              <w:t>Brown</w:t>
            </w:r>
            <w:r w:rsidR="006C38D3">
              <w:t xml:space="preserve"> </w:t>
            </w:r>
            <w:r w:rsidRPr="005E0B07">
              <w:t>v.</w:t>
            </w:r>
            <w:r w:rsidR="006C38D3">
              <w:t xml:space="preserve"> </w:t>
            </w:r>
            <w:r w:rsidRPr="005E0B07">
              <w:t>Board</w:t>
            </w:r>
            <w:r w:rsidR="006C38D3">
              <w:t xml:space="preserve"> </w:t>
            </w:r>
            <w:r w:rsidRPr="005E0B07">
              <w:t>of</w:t>
            </w:r>
            <w:r w:rsidR="006C38D3">
              <w:t xml:space="preserve"> </w:t>
            </w:r>
            <w:r w:rsidRPr="005E0B07">
              <w:t>Education,</w:t>
            </w:r>
            <w:r w:rsidR="006C38D3">
              <w:t xml:space="preserve"> </w:t>
            </w:r>
            <w:r w:rsidRPr="005E0B07">
              <w:t>and</w:t>
            </w:r>
            <w:r w:rsidR="006C38D3">
              <w:t xml:space="preserve"> </w:t>
            </w:r>
            <w:r w:rsidRPr="005E0B07">
              <w:t>other</w:t>
            </w:r>
            <w:r w:rsidR="006C38D3">
              <w:t xml:space="preserve"> </w:t>
            </w:r>
            <w:r w:rsidRPr="005E0B07">
              <w:t>U.S.</w:t>
            </w:r>
            <w:r w:rsidR="006C38D3">
              <w:t xml:space="preserve"> </w:t>
            </w:r>
            <w:r>
              <w:t>Supreme</w:t>
            </w:r>
            <w:r w:rsidR="006C38D3">
              <w:t xml:space="preserve"> </w:t>
            </w:r>
            <w:r>
              <w:t>Court</w:t>
            </w:r>
            <w:r w:rsidR="006C38D3">
              <w:t xml:space="preserve"> </w:t>
            </w:r>
            <w:r>
              <w:t>decisions</w:t>
            </w:r>
            <w:r w:rsidR="006C38D3">
              <w:t xml:space="preserve"> </w:t>
            </w:r>
            <w:r>
              <w:t>such</w:t>
            </w:r>
            <w:r w:rsidR="006C38D3">
              <w:t xml:space="preserve"> </w:t>
            </w:r>
            <w:r>
              <w:t>as</w:t>
            </w:r>
            <w:r w:rsidR="006C38D3">
              <w:t xml:space="preserve"> </w:t>
            </w:r>
            <w:r w:rsidRPr="005E0B07">
              <w:t>…</w:t>
            </w:r>
            <w:r w:rsidR="006C38D3">
              <w:t xml:space="preserve"> </w:t>
            </w:r>
            <w:r w:rsidRPr="005E0B07">
              <w:t>Tinker</w:t>
            </w:r>
            <w:r w:rsidR="006C38D3">
              <w:t xml:space="preserve"> </w:t>
            </w:r>
            <w:r w:rsidRPr="005E0B07">
              <w:t>v.</w:t>
            </w:r>
            <w:r w:rsidR="006C38D3">
              <w:t xml:space="preserve"> </w:t>
            </w:r>
            <w:r w:rsidRPr="005E0B07">
              <w:t>Des</w:t>
            </w:r>
            <w:r w:rsidR="006C38D3">
              <w:t xml:space="preserve"> </w:t>
            </w:r>
            <w:r w:rsidRPr="005E0B07">
              <w:t>Moines,</w:t>
            </w:r>
            <w:r w:rsidR="006C38D3">
              <w:t xml:space="preserve"> </w:t>
            </w:r>
            <w:r w:rsidRPr="005E0B07">
              <w:t>…</w:t>
            </w:r>
          </w:p>
        </w:tc>
      </w:tr>
      <w:tr w:rsidR="00CB036F" w:rsidRPr="00B10869" w14:paraId="0143E1D3"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11EE6275" w14:textId="23BE0947" w:rsidR="00CB036F" w:rsidRPr="00757920" w:rsidRDefault="00CB036F" w:rsidP="00CB036F">
            <w:pPr>
              <w:pStyle w:val="Spirals"/>
            </w:pPr>
            <w:r w:rsidRPr="009F2FAD">
              <w:t>Spiral</w:t>
            </w:r>
            <w:r w:rsidR="006C38D3">
              <w:t xml:space="preserve"> </w:t>
            </w:r>
            <w:r w:rsidRPr="009F2FAD">
              <w:t>Standards:</w:t>
            </w:r>
            <w:r w:rsidR="006C38D3">
              <w:t xml:space="preserve"> </w:t>
            </w:r>
            <w:r>
              <w:t>US.2(B),</w:t>
            </w:r>
            <w:r w:rsidR="006C38D3">
              <w:t xml:space="preserve"> </w:t>
            </w:r>
            <w:r>
              <w:t>US.23(A),</w:t>
            </w:r>
            <w:r w:rsidR="006C38D3">
              <w:t xml:space="preserve"> </w:t>
            </w:r>
            <w:r>
              <w:t>US.25(B)</w:t>
            </w:r>
          </w:p>
        </w:tc>
      </w:tr>
      <w:tr w:rsidR="00CB036F" w:rsidRPr="00B10869" w14:paraId="3BE703BD"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550F02B0" w14:textId="2E3C162F" w:rsidR="00CB036F" w:rsidRPr="00757920" w:rsidRDefault="00CB036F" w:rsidP="00CB036F">
            <w:pPr>
              <w:pStyle w:val="SEs"/>
            </w:pPr>
            <w:r w:rsidRPr="005E0B07">
              <w:t>US.23(B)</w:t>
            </w:r>
            <w:r>
              <w:tab/>
            </w:r>
            <w:r w:rsidRPr="005E0B07">
              <w:t>evaluate</w:t>
            </w:r>
            <w:r w:rsidR="006C38D3">
              <w:t xml:space="preserve"> </w:t>
            </w:r>
            <w:r w:rsidRPr="005E0B07">
              <w:t>various</w:t>
            </w:r>
            <w:r w:rsidR="006C38D3">
              <w:t xml:space="preserve"> </w:t>
            </w:r>
            <w:r w:rsidRPr="005E0B07">
              <w:t>means</w:t>
            </w:r>
            <w:r w:rsidR="006C38D3">
              <w:t xml:space="preserve"> </w:t>
            </w:r>
            <w:r w:rsidRPr="005E0B07">
              <w:t>of</w:t>
            </w:r>
            <w:r w:rsidR="006C38D3">
              <w:t xml:space="preserve"> </w:t>
            </w:r>
            <w:r w:rsidRPr="005E0B07">
              <w:t>achieving</w:t>
            </w:r>
            <w:r w:rsidR="006C38D3">
              <w:t xml:space="preserve"> </w:t>
            </w:r>
            <w:r w:rsidRPr="005E0B07">
              <w:t>equality</w:t>
            </w:r>
            <w:r w:rsidR="006C38D3">
              <w:t xml:space="preserve"> </w:t>
            </w:r>
            <w:r w:rsidRPr="005E0B07">
              <w:t>of</w:t>
            </w:r>
            <w:r w:rsidR="006C38D3">
              <w:t xml:space="preserve"> </w:t>
            </w:r>
            <w:r w:rsidRPr="005E0B07">
              <w:t>political</w:t>
            </w:r>
            <w:r w:rsidR="006C38D3">
              <w:t xml:space="preserve"> </w:t>
            </w:r>
            <w:r w:rsidRPr="005E0B07">
              <w:t>rights,</w:t>
            </w:r>
            <w:r w:rsidR="006C38D3">
              <w:t xml:space="preserve"> </w:t>
            </w:r>
            <w:r w:rsidRPr="005E0B07">
              <w:t>including</w:t>
            </w:r>
            <w:r w:rsidR="006C38D3">
              <w:t xml:space="preserve"> </w:t>
            </w:r>
            <w:r w:rsidRPr="005E0B07">
              <w:t>the</w:t>
            </w:r>
            <w:r w:rsidR="006C38D3">
              <w:t xml:space="preserve"> </w:t>
            </w:r>
            <w:r w:rsidRPr="005E0B07">
              <w:t>…</w:t>
            </w:r>
            <w:r w:rsidR="006C38D3">
              <w:t xml:space="preserve"> </w:t>
            </w:r>
            <w:r w:rsidRPr="005E0B07">
              <w:t>26th</w:t>
            </w:r>
            <w:r w:rsidR="006C38D3">
              <w:t xml:space="preserve"> </w:t>
            </w:r>
            <w:r w:rsidRPr="005E0B07">
              <w:t>amendment</w:t>
            </w:r>
            <w:r w:rsidR="006C38D3">
              <w:t xml:space="preserve"> </w:t>
            </w:r>
            <w:r w:rsidRPr="005E0B07">
              <w:t>…</w:t>
            </w:r>
          </w:p>
        </w:tc>
      </w:tr>
      <w:tr w:rsidR="00CB036F" w:rsidRPr="00B10869" w14:paraId="05CC38AE"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243AFB6D" w14:textId="1DE7CC67" w:rsidR="00CB036F" w:rsidRPr="00757920" w:rsidRDefault="00CB036F" w:rsidP="00CB036F">
            <w:pPr>
              <w:pStyle w:val="Spirals"/>
            </w:pPr>
            <w:r w:rsidRPr="005214A9">
              <w:t>Spiral</w:t>
            </w:r>
            <w:r w:rsidR="006C38D3">
              <w:t xml:space="preserve"> </w:t>
            </w:r>
            <w:r w:rsidRPr="005214A9">
              <w:t>Standards:</w:t>
            </w:r>
            <w:r w:rsidR="006C38D3">
              <w:t xml:space="preserve"> </w:t>
            </w:r>
            <w:r>
              <w:t>US.21(B),</w:t>
            </w:r>
            <w:r w:rsidR="006C38D3">
              <w:t xml:space="preserve"> </w:t>
            </w:r>
            <w:r w:rsidRPr="005E0B07">
              <w:t>US.25(A)</w:t>
            </w:r>
          </w:p>
        </w:tc>
      </w:tr>
      <w:tr w:rsidR="00530A9A" w:rsidRPr="00010A22" w14:paraId="53FF9C03" w14:textId="77777777" w:rsidTr="00781D2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A0FC59E"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2A1D2487"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B0F18A0"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D3073D6"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56D8BE0B" w14:textId="77777777" w:rsidR="00530A9A" w:rsidRPr="00010A22" w:rsidRDefault="00530A9A" w:rsidP="00781D2C">
            <w:pPr>
              <w:jc w:val="center"/>
              <w:rPr>
                <w:rFonts w:ascii="Calibri" w:hAnsi="Calibri"/>
                <w:b/>
                <w:sz w:val="16"/>
                <w:szCs w:val="16"/>
              </w:rPr>
            </w:pPr>
          </w:p>
        </w:tc>
      </w:tr>
      <w:tr w:rsidR="00530A9A" w:rsidRPr="00B10869" w14:paraId="6282B1A1" w14:textId="77777777" w:rsidTr="00781D2C">
        <w:trPr>
          <w:trHeight w:val="102"/>
        </w:trPr>
        <w:tc>
          <w:tcPr>
            <w:tcW w:w="7686" w:type="dxa"/>
            <w:vMerge w:val="restart"/>
            <w:tcBorders>
              <w:top w:val="single" w:sz="6" w:space="0" w:color="BFBFBF" w:themeColor="background1" w:themeShade="BF"/>
            </w:tcBorders>
            <w:shd w:val="clear" w:color="auto" w:fill="035EA0"/>
            <w:vAlign w:val="center"/>
          </w:tcPr>
          <w:p w14:paraId="10110E23" w14:textId="16E5F11E"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9580F88"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58C4CD"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20EA3B94" w14:textId="77777777" w:rsidTr="00781D2C">
        <w:trPr>
          <w:trHeight w:val="65"/>
        </w:trPr>
        <w:tc>
          <w:tcPr>
            <w:tcW w:w="7686" w:type="dxa"/>
            <w:vMerge/>
            <w:shd w:val="clear" w:color="auto" w:fill="035EA0"/>
            <w:vAlign w:val="center"/>
          </w:tcPr>
          <w:p w14:paraId="4AE5606E"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5CB127DD"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13532334"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777A342A"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6302AE4"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7DC283C1" w14:textId="77777777" w:rsidTr="00781D2C">
        <w:trPr>
          <w:trHeight w:val="504"/>
        </w:trPr>
        <w:tc>
          <w:tcPr>
            <w:tcW w:w="7686" w:type="dxa"/>
            <w:shd w:val="clear" w:color="auto" w:fill="C6D9F1"/>
            <w:vAlign w:val="center"/>
          </w:tcPr>
          <w:p w14:paraId="0EC9A270" w14:textId="6CB6E846"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68695FAD" w14:textId="231EA3ED"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2D886A82" w14:textId="08EAAD6E"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5CC8D6EE" w14:textId="0BA8FB4B"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1FEA4AB2" w14:textId="77777777" w:rsidR="00D35944" w:rsidRPr="00757920" w:rsidRDefault="00D35944" w:rsidP="00D35944">
            <w:pPr>
              <w:jc w:val="center"/>
              <w:rPr>
                <w:rFonts w:ascii="Calibri" w:hAnsi="Calibri"/>
                <w:b/>
                <w:sz w:val="20"/>
                <w:szCs w:val="20"/>
              </w:rPr>
            </w:pPr>
          </w:p>
        </w:tc>
        <w:tc>
          <w:tcPr>
            <w:tcW w:w="711" w:type="dxa"/>
            <w:vAlign w:val="center"/>
          </w:tcPr>
          <w:p w14:paraId="7A404728" w14:textId="77777777" w:rsidR="00D35944" w:rsidRPr="00757920" w:rsidRDefault="00D35944" w:rsidP="00D35944">
            <w:pPr>
              <w:jc w:val="center"/>
              <w:rPr>
                <w:rFonts w:ascii="Calibri" w:hAnsi="Calibri"/>
                <w:b/>
                <w:sz w:val="20"/>
                <w:szCs w:val="20"/>
              </w:rPr>
            </w:pPr>
          </w:p>
        </w:tc>
        <w:tc>
          <w:tcPr>
            <w:tcW w:w="711" w:type="dxa"/>
            <w:vAlign w:val="center"/>
          </w:tcPr>
          <w:p w14:paraId="0EF6C817" w14:textId="77777777" w:rsidR="00D35944" w:rsidRPr="00757920" w:rsidRDefault="00D35944" w:rsidP="00D35944">
            <w:pPr>
              <w:jc w:val="center"/>
              <w:rPr>
                <w:rFonts w:ascii="Calibri" w:hAnsi="Calibri"/>
                <w:b/>
                <w:sz w:val="20"/>
                <w:szCs w:val="20"/>
              </w:rPr>
            </w:pPr>
          </w:p>
        </w:tc>
        <w:tc>
          <w:tcPr>
            <w:tcW w:w="712" w:type="dxa"/>
            <w:vAlign w:val="center"/>
          </w:tcPr>
          <w:p w14:paraId="2C66C5E4" w14:textId="77777777" w:rsidR="00D35944" w:rsidRPr="00757920" w:rsidRDefault="00D35944" w:rsidP="00D35944">
            <w:pPr>
              <w:jc w:val="center"/>
              <w:rPr>
                <w:rFonts w:ascii="Calibri" w:hAnsi="Calibri"/>
                <w:b/>
                <w:sz w:val="20"/>
                <w:szCs w:val="20"/>
              </w:rPr>
            </w:pPr>
          </w:p>
        </w:tc>
      </w:tr>
    </w:tbl>
    <w:p w14:paraId="771B4292" w14:textId="77777777" w:rsidR="00530A9A" w:rsidRDefault="00530A9A" w:rsidP="001F59AE">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CB036F" w:rsidRPr="00B10869" w14:paraId="02D8BE16" w14:textId="77777777" w:rsidTr="00781D2C">
        <w:trPr>
          <w:cantSplit/>
          <w:trHeight w:val="259"/>
          <w:tblHeader/>
        </w:trPr>
        <w:tc>
          <w:tcPr>
            <w:tcW w:w="7686" w:type="dxa"/>
            <w:vMerge w:val="restart"/>
            <w:shd w:val="clear" w:color="auto" w:fill="D9D9D9" w:themeFill="background1" w:themeFillShade="D9"/>
          </w:tcPr>
          <w:p w14:paraId="0BCD8888" w14:textId="0525A0E2" w:rsidR="00CB036F" w:rsidRDefault="00CB036F" w:rsidP="00CB036F">
            <w:pPr>
              <w:tabs>
                <w:tab w:val="left" w:pos="3285"/>
              </w:tabs>
              <w:spacing w:before="120" w:after="120"/>
              <w:rPr>
                <w:rFonts w:cs="Times New Roman"/>
                <w:b/>
                <w:sz w:val="24"/>
                <w:szCs w:val="24"/>
              </w:rPr>
            </w:pPr>
            <w:r>
              <w:rPr>
                <w:rFonts w:cs="Times New Roman"/>
                <w:b/>
                <w:sz w:val="24"/>
                <w:szCs w:val="24"/>
              </w:rPr>
              <w:lastRenderedPageBreak/>
              <w:t>Civil</w:t>
            </w:r>
            <w:r w:rsidR="006C38D3">
              <w:rPr>
                <w:rFonts w:cs="Times New Roman"/>
                <w:b/>
                <w:sz w:val="24"/>
                <w:szCs w:val="24"/>
              </w:rPr>
              <w:t xml:space="preserve"> </w:t>
            </w:r>
            <w:r>
              <w:rPr>
                <w:rFonts w:cs="Times New Roman"/>
                <w:b/>
                <w:sz w:val="24"/>
                <w:szCs w:val="24"/>
              </w:rPr>
              <w:t>Rights</w:t>
            </w:r>
          </w:p>
          <w:p w14:paraId="66FB7337" w14:textId="272FDE19" w:rsidR="00CB036F" w:rsidRDefault="00CB036F" w:rsidP="0028217F">
            <w:pPr>
              <w:spacing w:after="40"/>
              <w:ind w:left="576" w:hanging="576"/>
              <w:rPr>
                <w:rFonts w:cs="Times New Roman"/>
                <w:sz w:val="20"/>
                <w:szCs w:val="20"/>
              </w:rPr>
            </w:pPr>
            <w:r>
              <w:rPr>
                <w:rFonts w:cs="Times New Roman"/>
                <w:b/>
                <w:sz w:val="20"/>
                <w:szCs w:val="20"/>
              </w:rPr>
              <w:t>US.9</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student</w:t>
            </w:r>
            <w:r w:rsidR="006C38D3">
              <w:rPr>
                <w:rFonts w:cs="Times New Roman"/>
                <w:sz w:val="20"/>
                <w:szCs w:val="20"/>
              </w:rPr>
              <w:t xml:space="preserve"> </w:t>
            </w:r>
            <w:r w:rsidRPr="00DA0E58">
              <w:rPr>
                <w:rFonts w:cs="Times New Roman"/>
                <w:sz w:val="20"/>
                <w:szCs w:val="20"/>
              </w:rPr>
              <w:t>understands</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impact</w:t>
            </w:r>
            <w:r w:rsidR="006C38D3">
              <w:rPr>
                <w:rFonts w:cs="Times New Roman"/>
                <w:sz w:val="20"/>
                <w:szCs w:val="20"/>
              </w:rPr>
              <w:t xml:space="preserve"> </w:t>
            </w:r>
            <w:r w:rsidRPr="00DA0E58">
              <w:rPr>
                <w:rFonts w:cs="Times New Roman"/>
                <w:sz w:val="20"/>
                <w:szCs w:val="20"/>
              </w:rPr>
              <w:t>of</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American</w:t>
            </w:r>
            <w:r w:rsidR="006C38D3">
              <w:rPr>
                <w:rFonts w:cs="Times New Roman"/>
                <w:sz w:val="20"/>
                <w:szCs w:val="20"/>
              </w:rPr>
              <w:t xml:space="preserve"> </w:t>
            </w:r>
            <w:r w:rsidRPr="00DA0E58">
              <w:rPr>
                <w:rFonts w:cs="Times New Roman"/>
                <w:sz w:val="20"/>
                <w:szCs w:val="20"/>
              </w:rPr>
              <w:t>civil</w:t>
            </w:r>
            <w:r w:rsidR="006C38D3">
              <w:rPr>
                <w:rFonts w:cs="Times New Roman"/>
                <w:sz w:val="20"/>
                <w:szCs w:val="20"/>
              </w:rPr>
              <w:t xml:space="preserve"> </w:t>
            </w:r>
            <w:r w:rsidRPr="00DA0E58">
              <w:rPr>
                <w:rFonts w:cs="Times New Roman"/>
                <w:sz w:val="20"/>
                <w:szCs w:val="20"/>
              </w:rPr>
              <w:t>rights</w:t>
            </w:r>
            <w:r w:rsidR="006C38D3">
              <w:rPr>
                <w:rFonts w:cs="Times New Roman"/>
                <w:sz w:val="20"/>
                <w:szCs w:val="20"/>
              </w:rPr>
              <w:t xml:space="preserve"> </w:t>
            </w:r>
            <w:r w:rsidRPr="00DA0E58">
              <w:rPr>
                <w:rFonts w:cs="Times New Roman"/>
                <w:sz w:val="20"/>
                <w:szCs w:val="20"/>
              </w:rPr>
              <w:t>movement.</w:t>
            </w:r>
          </w:p>
          <w:p w14:paraId="134CAE1B" w14:textId="77777777" w:rsidR="00321EC8" w:rsidRDefault="00321EC8" w:rsidP="00321EC8">
            <w:pPr>
              <w:ind w:left="418" w:hanging="418"/>
              <w:jc w:val="right"/>
              <w:rPr>
                <w:rFonts w:cs="Calibri"/>
                <w:b/>
                <w:sz w:val="15"/>
                <w:szCs w:val="15"/>
              </w:rPr>
            </w:pPr>
          </w:p>
          <w:p w14:paraId="3357DAD1" w14:textId="3085AD0E" w:rsidR="00CB036F" w:rsidRPr="00291B68" w:rsidRDefault="00CB036F" w:rsidP="00321EC8">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sidR="005349C4">
              <w:rPr>
                <w:rFonts w:cs="Calibri"/>
                <w:b/>
                <w:sz w:val="15"/>
                <w:szCs w:val="15"/>
              </w:rPr>
              <w:t xml:space="preserve">US.1, </w:t>
            </w:r>
            <w:r w:rsidRPr="00DA0E58">
              <w:rPr>
                <w:rFonts w:cs="Calibri"/>
                <w:b/>
                <w:sz w:val="15"/>
                <w:szCs w:val="15"/>
              </w:rPr>
              <w:t>US.17,</w:t>
            </w:r>
            <w:r w:rsidR="006C38D3">
              <w:rPr>
                <w:rFonts w:cs="Calibri"/>
                <w:b/>
                <w:sz w:val="15"/>
                <w:szCs w:val="15"/>
              </w:rPr>
              <w:t xml:space="preserve"> </w:t>
            </w:r>
            <w:r w:rsidRPr="00DA0E58">
              <w:rPr>
                <w:rFonts w:cs="Calibri"/>
                <w:b/>
                <w:sz w:val="15"/>
                <w:szCs w:val="15"/>
              </w:rPr>
              <w:t>US.21,</w:t>
            </w:r>
            <w:r w:rsidR="006C38D3">
              <w:rPr>
                <w:rFonts w:cs="Calibri"/>
                <w:b/>
                <w:sz w:val="15"/>
                <w:szCs w:val="15"/>
              </w:rPr>
              <w:t xml:space="preserve"> </w:t>
            </w:r>
            <w:r>
              <w:rPr>
                <w:rFonts w:cs="Calibri"/>
                <w:b/>
                <w:sz w:val="15"/>
                <w:szCs w:val="15"/>
              </w:rPr>
              <w:t>US.22,</w:t>
            </w:r>
            <w:r w:rsidR="006C38D3">
              <w:rPr>
                <w:rFonts w:cs="Calibri"/>
                <w:b/>
                <w:sz w:val="15"/>
                <w:szCs w:val="15"/>
              </w:rPr>
              <w:t xml:space="preserve"> </w:t>
            </w:r>
            <w:r w:rsidR="00321EC8">
              <w:rPr>
                <w:rFonts w:cs="Calibri"/>
                <w:b/>
                <w:sz w:val="15"/>
                <w:szCs w:val="15"/>
              </w:rPr>
              <w:t xml:space="preserve">US.23, </w:t>
            </w:r>
            <w:r w:rsidRPr="00DA0E58">
              <w:rPr>
                <w:rFonts w:cs="Calibri"/>
                <w:b/>
                <w:sz w:val="15"/>
                <w:szCs w:val="15"/>
              </w:rPr>
              <w:t>US.24</w:t>
            </w:r>
          </w:p>
        </w:tc>
        <w:tc>
          <w:tcPr>
            <w:tcW w:w="767" w:type="dxa"/>
            <w:vMerge w:val="restart"/>
            <w:shd w:val="clear" w:color="auto" w:fill="000000" w:themeFill="text1"/>
            <w:vAlign w:val="center"/>
          </w:tcPr>
          <w:p w14:paraId="4C724A5C" w14:textId="77777777" w:rsidR="00CB036F" w:rsidRPr="000B71CE" w:rsidRDefault="00CB036F" w:rsidP="00CB036F">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79B7B5F" w14:textId="77777777" w:rsidR="00CB036F" w:rsidRPr="000B71CE" w:rsidRDefault="00CB036F" w:rsidP="00CB036F">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24C0CD4E" w14:textId="77777777" w:rsidTr="00781D2C">
        <w:trPr>
          <w:trHeight w:val="120"/>
          <w:tblHeader/>
        </w:trPr>
        <w:tc>
          <w:tcPr>
            <w:tcW w:w="7686" w:type="dxa"/>
            <w:vMerge/>
            <w:shd w:val="clear" w:color="auto" w:fill="D9D9D9" w:themeFill="background1" w:themeFillShade="D9"/>
          </w:tcPr>
          <w:p w14:paraId="50010BE9"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5332D325"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5FDB19B1"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37580AD"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DD663D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2B8C4FEA" w14:textId="77777777" w:rsidTr="004D2ECB">
        <w:trPr>
          <w:trHeight w:val="534"/>
          <w:tblHeader/>
        </w:trPr>
        <w:tc>
          <w:tcPr>
            <w:tcW w:w="7686" w:type="dxa"/>
            <w:vMerge/>
            <w:tcBorders>
              <w:bottom w:val="single" w:sz="6" w:space="0" w:color="BFBFBF" w:themeColor="background1" w:themeShade="BF"/>
            </w:tcBorders>
            <w:shd w:val="clear" w:color="auto" w:fill="D9D9D9" w:themeFill="background1" w:themeFillShade="D9"/>
          </w:tcPr>
          <w:p w14:paraId="1390E49B"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89EDBC9"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16280D1"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AF4A0BF"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5C7C2E4" w14:textId="77777777" w:rsidR="00530A9A" w:rsidRPr="00757920" w:rsidRDefault="00530A9A" w:rsidP="00781D2C">
            <w:pPr>
              <w:jc w:val="center"/>
              <w:rPr>
                <w:rFonts w:cs="Calibri"/>
                <w:b/>
                <w:color w:val="000000" w:themeColor="text1"/>
                <w:sz w:val="20"/>
                <w:szCs w:val="20"/>
              </w:rPr>
            </w:pPr>
          </w:p>
        </w:tc>
      </w:tr>
      <w:tr w:rsidR="00530A9A" w:rsidRPr="0028217F" w14:paraId="3FD18F0D" w14:textId="77777777" w:rsidTr="00321EC8">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0E2887E" w14:textId="77777777" w:rsidR="00530A9A" w:rsidRPr="0028217F" w:rsidRDefault="00530A9A" w:rsidP="00781D2C">
            <w:pPr>
              <w:rPr>
                <w:rFonts w:ascii="Century Gothic" w:hAnsi="Century Gothic" w:cs="Calibri"/>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D9B245C" w14:textId="77777777" w:rsidR="00530A9A" w:rsidRPr="0028217F"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CECE6A" w14:textId="77777777" w:rsidR="00530A9A" w:rsidRPr="0028217F" w:rsidRDefault="00530A9A" w:rsidP="00781D2C">
            <w:pPr>
              <w:jc w:val="center"/>
              <w:rPr>
                <w:rFonts w:cs="Calibri"/>
                <w:b/>
                <w:color w:val="FFFFFF" w:themeColor="background1"/>
                <w:sz w:val="8"/>
                <w:szCs w:val="8"/>
              </w:rPr>
            </w:pPr>
          </w:p>
        </w:tc>
      </w:tr>
      <w:tr w:rsidR="00530A9A" w:rsidRPr="00B10869" w14:paraId="3849941F"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6569B7B1" w14:textId="0967FAAA"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23B8F691"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9D7D66C"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301A3A2A" w14:textId="77777777" w:rsidTr="00781D2C">
        <w:trPr>
          <w:trHeight w:val="122"/>
          <w:tblHeader/>
        </w:trPr>
        <w:tc>
          <w:tcPr>
            <w:tcW w:w="7686" w:type="dxa"/>
            <w:vMerge/>
            <w:shd w:val="clear" w:color="auto" w:fill="035EA0"/>
            <w:vAlign w:val="center"/>
          </w:tcPr>
          <w:p w14:paraId="79C44D83" w14:textId="77777777" w:rsidR="00530A9A" w:rsidRDefault="00530A9A" w:rsidP="00781D2C">
            <w:pPr>
              <w:rPr>
                <w:b/>
                <w:color w:val="FFFFFF" w:themeColor="background1"/>
              </w:rPr>
            </w:pPr>
          </w:p>
        </w:tc>
        <w:tc>
          <w:tcPr>
            <w:tcW w:w="767" w:type="dxa"/>
            <w:vMerge/>
            <w:shd w:val="clear" w:color="auto" w:fill="000000" w:themeFill="text1"/>
            <w:vAlign w:val="center"/>
          </w:tcPr>
          <w:p w14:paraId="7ADE9C23"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918ED2A"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5C4F473D"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86CC6F9"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25CC2BC0"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727F6998" w14:textId="3EDCE6D9"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1D02F21E" w14:textId="2D3C7F41"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130CB0D0" w14:textId="45C6546E"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68E7DB66"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1D8CEF8"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588BDB0"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9E1C841" w14:textId="77777777" w:rsidR="00D35944" w:rsidRPr="00757920" w:rsidRDefault="00D35944" w:rsidP="00D35944">
            <w:pPr>
              <w:jc w:val="center"/>
              <w:rPr>
                <w:rFonts w:cs="Calibri"/>
                <w:b/>
                <w:sz w:val="20"/>
                <w:szCs w:val="20"/>
              </w:rPr>
            </w:pPr>
          </w:p>
        </w:tc>
      </w:tr>
      <w:tr w:rsidR="00530A9A" w:rsidRPr="0028217F" w14:paraId="454611F4" w14:textId="77777777" w:rsidTr="00321EC8">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B718D4" w14:textId="77777777" w:rsidR="00530A9A" w:rsidRPr="0028217F" w:rsidRDefault="00530A9A" w:rsidP="00781D2C">
            <w:pPr>
              <w:tabs>
                <w:tab w:val="left" w:pos="700"/>
              </w:tabs>
              <w:rPr>
                <w:color w:val="000000" w:themeColor="text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F4039B6" w14:textId="77777777" w:rsidR="00530A9A" w:rsidRPr="0028217F" w:rsidRDefault="00530A9A" w:rsidP="00781D2C">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DF2B389" w14:textId="77777777" w:rsidR="00530A9A" w:rsidRPr="0028217F" w:rsidRDefault="00530A9A" w:rsidP="00781D2C">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2DE865A" w14:textId="77777777" w:rsidR="00530A9A" w:rsidRPr="0028217F" w:rsidRDefault="00530A9A" w:rsidP="00781D2C">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DD52701" w14:textId="77777777" w:rsidR="00530A9A" w:rsidRPr="0028217F" w:rsidRDefault="00530A9A" w:rsidP="00781D2C">
            <w:pPr>
              <w:jc w:val="center"/>
              <w:rPr>
                <w:rFonts w:cs="Calibri"/>
                <w:b/>
                <w:sz w:val="8"/>
                <w:szCs w:val="8"/>
              </w:rPr>
            </w:pPr>
          </w:p>
        </w:tc>
      </w:tr>
      <w:tr w:rsidR="00530A9A" w:rsidRPr="00B10869" w14:paraId="10C3FCCD"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2C2B8726" w14:textId="04B5A567"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1CEC778D"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6B31F49"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9B5342C"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49C610AD"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E7A8C45"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E642196"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694E42"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CEC20DA"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64A79553"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79F41D1" w14:textId="1F195666" w:rsidR="00530A9A" w:rsidRPr="0091763B" w:rsidRDefault="00CB036F" w:rsidP="00781D2C">
            <w:pPr>
              <w:ind w:left="720" w:hanging="720"/>
              <w:rPr>
                <w:b/>
              </w:rPr>
            </w:pPr>
            <w:r>
              <w:rPr>
                <w:b/>
              </w:rPr>
              <w:t>Constitution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ACD3DB"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4845BC"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A81A95"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10A570" w14:textId="77777777" w:rsidR="00530A9A" w:rsidRPr="00757920" w:rsidRDefault="00530A9A" w:rsidP="00781D2C">
            <w:pPr>
              <w:jc w:val="center"/>
              <w:rPr>
                <w:rFonts w:cs="Calibri"/>
                <w:b/>
                <w:sz w:val="20"/>
                <w:szCs w:val="20"/>
              </w:rPr>
            </w:pPr>
          </w:p>
        </w:tc>
      </w:tr>
      <w:tr w:rsidR="000B38A1" w:rsidRPr="00B10869" w14:paraId="20A4FA40"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0C18709D" w14:textId="4F2DBE76" w:rsidR="000B38A1" w:rsidRPr="005B60E7" w:rsidRDefault="000B38A1" w:rsidP="000B38A1">
            <w:pPr>
              <w:pStyle w:val="anchorSE"/>
            </w:pPr>
            <w:r>
              <w:t>US.9(A)</w:t>
            </w:r>
            <w:r>
              <w:tab/>
            </w:r>
            <w:r w:rsidRPr="0011753C">
              <w:t>trace</w:t>
            </w:r>
            <w:r w:rsidR="006C38D3">
              <w:t xml:space="preserve"> </w:t>
            </w:r>
            <w:r w:rsidRPr="0011753C">
              <w:t>the</w:t>
            </w:r>
            <w:r w:rsidR="006C38D3">
              <w:t xml:space="preserve"> </w:t>
            </w:r>
            <w:r w:rsidRPr="0011753C">
              <w:t>historical</w:t>
            </w:r>
            <w:r w:rsidR="006C38D3">
              <w:t xml:space="preserve"> </w:t>
            </w:r>
            <w:r w:rsidRPr="0011753C">
              <w:t>development</w:t>
            </w:r>
            <w:r w:rsidR="006C38D3">
              <w:t xml:space="preserve"> </w:t>
            </w:r>
            <w:r w:rsidRPr="0011753C">
              <w:t>of</w:t>
            </w:r>
            <w:r w:rsidR="006C38D3">
              <w:t xml:space="preserve"> </w:t>
            </w:r>
            <w:r w:rsidRPr="0011753C">
              <w:t>the</w:t>
            </w:r>
            <w:r w:rsidR="006C38D3">
              <w:t xml:space="preserve"> </w:t>
            </w:r>
            <w:r w:rsidRPr="0011753C">
              <w:t>civil</w:t>
            </w:r>
            <w:r w:rsidR="006C38D3">
              <w:t xml:space="preserve"> </w:t>
            </w:r>
            <w:r w:rsidRPr="0011753C">
              <w:t>rights</w:t>
            </w:r>
            <w:r w:rsidR="006C38D3">
              <w:t xml:space="preserve"> </w:t>
            </w:r>
            <w:r w:rsidRPr="0011753C">
              <w:t>movement</w:t>
            </w:r>
            <w:r w:rsidR="006C38D3">
              <w:t xml:space="preserve"> </w:t>
            </w:r>
            <w:r w:rsidRPr="0011753C">
              <w:t>in</w:t>
            </w:r>
            <w:r w:rsidR="006C38D3">
              <w:t xml:space="preserve"> </w:t>
            </w:r>
            <w:r w:rsidRPr="0011753C">
              <w:t>the</w:t>
            </w:r>
            <w:r w:rsidR="006C38D3">
              <w:t xml:space="preserve"> </w:t>
            </w:r>
            <w:r w:rsidRPr="0011753C">
              <w:t>19th,</w:t>
            </w:r>
            <w:r w:rsidR="006C38D3">
              <w:t xml:space="preserve"> </w:t>
            </w:r>
            <w:r w:rsidRPr="0011753C">
              <w:t>20th,</w:t>
            </w:r>
            <w:r w:rsidR="006C38D3">
              <w:t xml:space="preserve"> </w:t>
            </w:r>
            <w:r w:rsidRPr="0011753C">
              <w:t>and</w:t>
            </w:r>
            <w:r w:rsidR="006C38D3">
              <w:t xml:space="preserve"> </w:t>
            </w:r>
            <w:r w:rsidRPr="0011753C">
              <w:t>21st</w:t>
            </w:r>
            <w:r w:rsidR="006C38D3">
              <w:t xml:space="preserve"> </w:t>
            </w:r>
            <w:r w:rsidRPr="0011753C">
              <w:t>centuries,</w:t>
            </w:r>
            <w:r w:rsidR="006C38D3">
              <w:t xml:space="preserve"> </w:t>
            </w:r>
            <w:r w:rsidRPr="0011753C">
              <w:t>including</w:t>
            </w:r>
            <w:r w:rsidR="006C38D3">
              <w:t xml:space="preserve"> </w:t>
            </w:r>
            <w:r w:rsidRPr="0011753C">
              <w:t>the</w:t>
            </w:r>
            <w:r w:rsidR="006C38D3">
              <w:t xml:space="preserve"> </w:t>
            </w:r>
            <w:r w:rsidRPr="0011753C">
              <w:t>13th,</w:t>
            </w:r>
            <w:r w:rsidR="006C38D3">
              <w:t xml:space="preserve"> </w:t>
            </w:r>
            <w:r w:rsidRPr="0011753C">
              <w:t>14th,</w:t>
            </w:r>
            <w:r w:rsidR="006C38D3">
              <w:t xml:space="preserve"> </w:t>
            </w:r>
            <w:r w:rsidRPr="0011753C">
              <w:t>15th,</w:t>
            </w:r>
            <w:r w:rsidR="006C38D3">
              <w:t xml:space="preserve"> </w:t>
            </w:r>
            <w:r w:rsidRPr="0011753C">
              <w:t>and</w:t>
            </w:r>
            <w:r w:rsidR="006C38D3">
              <w:t xml:space="preserve"> </w:t>
            </w:r>
            <w:r w:rsidRPr="0011753C">
              <w:t>19th</w:t>
            </w:r>
            <w:r w:rsidR="006C38D3">
              <w:t xml:space="preserve"> </w:t>
            </w:r>
            <w:r w:rsidRPr="0011753C">
              <w:t>amendments</w:t>
            </w:r>
          </w:p>
        </w:tc>
      </w:tr>
      <w:tr w:rsidR="000B38A1" w:rsidRPr="00B10869" w14:paraId="7D8D5D4B"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1D61917" w14:textId="5576F2B7" w:rsidR="000B38A1" w:rsidRPr="005B60E7" w:rsidRDefault="000B38A1" w:rsidP="000B38A1">
            <w:pPr>
              <w:pStyle w:val="SEs"/>
              <w:rPr>
                <w:b/>
                <w:szCs w:val="20"/>
              </w:rPr>
            </w:pPr>
            <w:r>
              <w:t>US.1(A)</w:t>
            </w:r>
            <w:r>
              <w:tab/>
            </w:r>
            <w:r w:rsidRPr="0011753C">
              <w:t>analyze</w:t>
            </w:r>
            <w:r w:rsidR="006C38D3">
              <w:t xml:space="preserve"> </w:t>
            </w:r>
            <w:r w:rsidRPr="0011753C">
              <w:t>and</w:t>
            </w:r>
            <w:r w:rsidR="006C38D3">
              <w:t xml:space="preserve"> </w:t>
            </w:r>
            <w:r w:rsidRPr="0011753C">
              <w:t>evaluate</w:t>
            </w:r>
            <w:r w:rsidR="006C38D3">
              <w:t xml:space="preserve"> </w:t>
            </w:r>
            <w:r w:rsidRPr="0011753C">
              <w:t>the</w:t>
            </w:r>
            <w:r w:rsidR="006C38D3">
              <w:t xml:space="preserve"> </w:t>
            </w:r>
            <w:r w:rsidRPr="0011753C">
              <w:t>text,</w:t>
            </w:r>
            <w:r w:rsidR="006C38D3">
              <w:t xml:space="preserve"> </w:t>
            </w:r>
            <w:r w:rsidRPr="0011753C">
              <w:t>intent,</w:t>
            </w:r>
            <w:r w:rsidR="006C38D3">
              <w:t xml:space="preserve"> </w:t>
            </w:r>
            <w:r w:rsidRPr="0011753C">
              <w:t>meaning,</w:t>
            </w:r>
            <w:r w:rsidR="006C38D3">
              <w:t xml:space="preserve"> </w:t>
            </w:r>
            <w:r w:rsidRPr="0011753C">
              <w:t>and</w:t>
            </w:r>
            <w:r w:rsidR="006C38D3">
              <w:t xml:space="preserve"> </w:t>
            </w:r>
            <w:r w:rsidRPr="0011753C">
              <w:t>importance</w:t>
            </w:r>
            <w:r w:rsidR="006C38D3">
              <w:t xml:space="preserve"> </w:t>
            </w:r>
            <w:r w:rsidRPr="0011753C">
              <w:t>of</w:t>
            </w:r>
            <w:r w:rsidR="006C38D3">
              <w:t xml:space="preserve"> </w:t>
            </w:r>
            <w:r w:rsidRPr="0011753C">
              <w:t>the</w:t>
            </w:r>
            <w:r w:rsidR="006C38D3">
              <w:t xml:space="preserve"> </w:t>
            </w:r>
            <w:r w:rsidRPr="0011753C">
              <w:t>Declaration</w:t>
            </w:r>
            <w:r w:rsidR="006C38D3">
              <w:t xml:space="preserve"> </w:t>
            </w:r>
            <w:r w:rsidRPr="0011753C">
              <w:t>of</w:t>
            </w:r>
            <w:r w:rsidR="006C38D3">
              <w:t xml:space="preserve"> </w:t>
            </w:r>
            <w:r w:rsidRPr="0011753C">
              <w:t>Independence</w:t>
            </w:r>
            <w:r w:rsidR="006C38D3">
              <w:t xml:space="preserve"> </w:t>
            </w:r>
            <w:r w:rsidRPr="0011753C">
              <w:t>and</w:t>
            </w:r>
            <w:r w:rsidR="006C38D3">
              <w:t xml:space="preserve"> </w:t>
            </w:r>
            <w:r w:rsidRPr="0011753C">
              <w:t>the</w:t>
            </w:r>
            <w:r w:rsidR="006C38D3">
              <w:t xml:space="preserve"> </w:t>
            </w:r>
            <w:r w:rsidRPr="0011753C">
              <w:t>U.S.</w:t>
            </w:r>
            <w:r w:rsidR="006C38D3">
              <w:t xml:space="preserve"> </w:t>
            </w:r>
            <w:r w:rsidRPr="0011753C">
              <w:t>Constitution,</w:t>
            </w:r>
            <w:r w:rsidR="006C38D3">
              <w:t xml:space="preserve"> </w:t>
            </w:r>
            <w:r w:rsidRPr="0011753C">
              <w:t>including</w:t>
            </w:r>
            <w:r w:rsidR="006C38D3">
              <w:t xml:space="preserve"> </w:t>
            </w:r>
            <w:r w:rsidRPr="0011753C">
              <w:t>the</w:t>
            </w:r>
            <w:r w:rsidR="006C38D3">
              <w:t xml:space="preserve"> </w:t>
            </w:r>
            <w:r w:rsidRPr="0011753C">
              <w:t>Bill</w:t>
            </w:r>
            <w:r w:rsidR="006C38D3">
              <w:t xml:space="preserve"> </w:t>
            </w:r>
            <w:r w:rsidRPr="0011753C">
              <w:t>of</w:t>
            </w:r>
            <w:r w:rsidR="006C38D3">
              <w:t xml:space="preserve"> </w:t>
            </w:r>
            <w:r w:rsidRPr="0011753C">
              <w:t>Rights,</w:t>
            </w:r>
            <w:r w:rsidR="006C38D3">
              <w:t xml:space="preserve"> </w:t>
            </w:r>
            <w:r w:rsidRPr="0011753C">
              <w:t>and</w:t>
            </w:r>
            <w:r w:rsidR="006C38D3">
              <w:t xml:space="preserve"> </w:t>
            </w:r>
            <w:r w:rsidRPr="0011753C">
              <w:t>identify</w:t>
            </w:r>
            <w:r w:rsidR="006C38D3">
              <w:t xml:space="preserve"> </w:t>
            </w:r>
            <w:r w:rsidRPr="0011753C">
              <w:t>the</w:t>
            </w:r>
            <w:r w:rsidR="006C38D3">
              <w:t xml:space="preserve"> </w:t>
            </w:r>
            <w:r w:rsidRPr="0011753C">
              <w:t>full</w:t>
            </w:r>
            <w:r w:rsidR="006C38D3">
              <w:t xml:space="preserve"> </w:t>
            </w:r>
            <w:r w:rsidRPr="0011753C">
              <w:t>text</w:t>
            </w:r>
            <w:r w:rsidR="006C38D3">
              <w:t xml:space="preserve"> </w:t>
            </w:r>
            <w:r w:rsidRPr="0011753C">
              <w:t>of</w:t>
            </w:r>
            <w:r w:rsidR="006C38D3">
              <w:t xml:space="preserve"> </w:t>
            </w:r>
            <w:r w:rsidRPr="0011753C">
              <w:t>the</w:t>
            </w:r>
            <w:r w:rsidR="006C38D3">
              <w:t xml:space="preserve"> </w:t>
            </w:r>
            <w:r w:rsidRPr="0011753C">
              <w:t>first</w:t>
            </w:r>
            <w:r w:rsidR="006C38D3">
              <w:t xml:space="preserve"> </w:t>
            </w:r>
            <w:r w:rsidRPr="0011753C">
              <w:t>three</w:t>
            </w:r>
            <w:r w:rsidR="006C38D3">
              <w:t xml:space="preserve"> </w:t>
            </w:r>
            <w:r w:rsidRPr="0011753C">
              <w:t>paragraphs</w:t>
            </w:r>
            <w:r w:rsidR="006C38D3">
              <w:t xml:space="preserve"> </w:t>
            </w:r>
            <w:r w:rsidRPr="0011753C">
              <w:t>of</w:t>
            </w:r>
            <w:r w:rsidR="006C38D3">
              <w:t xml:space="preserve"> </w:t>
            </w:r>
            <w:r w:rsidRPr="0011753C">
              <w:t>the</w:t>
            </w:r>
            <w:r w:rsidR="006C38D3">
              <w:t xml:space="preserve"> </w:t>
            </w:r>
            <w:r w:rsidRPr="0011753C">
              <w:t>Declaration</w:t>
            </w:r>
            <w:r w:rsidR="006C38D3">
              <w:t xml:space="preserve"> </w:t>
            </w:r>
            <w:r w:rsidRPr="0011753C">
              <w:t>of</w:t>
            </w:r>
            <w:r w:rsidR="006C38D3">
              <w:t xml:space="preserve"> </w:t>
            </w:r>
            <w:r w:rsidRPr="0011753C">
              <w:t>Independence</w:t>
            </w:r>
            <w:r w:rsidR="006C38D3">
              <w:rPr>
                <w:i/>
              </w:rPr>
              <w:t xml:space="preserve">    </w:t>
            </w:r>
            <w:r w:rsidRPr="00496584">
              <w:rPr>
                <w:i/>
              </w:rPr>
              <w:t>Spiral</w:t>
            </w:r>
            <w:r w:rsidR="00516F97">
              <w:rPr>
                <w:i/>
              </w:rPr>
              <w:t> </w:t>
            </w:r>
            <w:r w:rsidRPr="00496584">
              <w:rPr>
                <w:i/>
              </w:rPr>
              <w:t>Standard</w:t>
            </w:r>
          </w:p>
        </w:tc>
      </w:tr>
      <w:tr w:rsidR="000B38A1" w:rsidRPr="00B10869" w14:paraId="603D17F5" w14:textId="77777777" w:rsidTr="000B38A1">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671D0B08" w14:textId="722CE351" w:rsidR="000B38A1" w:rsidRPr="005B60E7" w:rsidRDefault="000B38A1" w:rsidP="000B38A1">
            <w:pPr>
              <w:pStyle w:val="SEs"/>
              <w:rPr>
                <w:b/>
                <w:szCs w:val="20"/>
              </w:rPr>
            </w:pPr>
            <w:r>
              <w:t>US.1(B)</w:t>
            </w:r>
            <w:r>
              <w:tab/>
            </w:r>
            <w:r w:rsidRPr="0011753C">
              <w:t>analyze</w:t>
            </w:r>
            <w:r w:rsidR="006C38D3">
              <w:t xml:space="preserve"> </w:t>
            </w:r>
            <w:r w:rsidRPr="0011753C">
              <w:t>and</w:t>
            </w:r>
            <w:r w:rsidR="006C38D3">
              <w:t xml:space="preserve"> </w:t>
            </w:r>
            <w:r w:rsidRPr="0011753C">
              <w:t>evaluate</w:t>
            </w:r>
            <w:r w:rsidR="006C38D3">
              <w:t xml:space="preserve"> </w:t>
            </w:r>
            <w:r w:rsidRPr="0011753C">
              <w:t>the</w:t>
            </w:r>
            <w:r w:rsidR="006C38D3">
              <w:t xml:space="preserve"> </w:t>
            </w:r>
            <w:r w:rsidRPr="0011753C">
              <w:t>application</w:t>
            </w:r>
            <w:r w:rsidR="006C38D3">
              <w:t xml:space="preserve"> </w:t>
            </w:r>
            <w:r w:rsidRPr="0011753C">
              <w:t>of</w:t>
            </w:r>
            <w:r w:rsidR="006C38D3">
              <w:t xml:space="preserve"> </w:t>
            </w:r>
            <w:r w:rsidRPr="0011753C">
              <w:t>these</w:t>
            </w:r>
            <w:r w:rsidR="006C38D3">
              <w:t xml:space="preserve"> </w:t>
            </w:r>
            <w:r w:rsidRPr="0011753C">
              <w:t>founding</w:t>
            </w:r>
            <w:r w:rsidR="006C38D3">
              <w:t xml:space="preserve"> </w:t>
            </w:r>
            <w:r w:rsidRPr="0011753C">
              <w:t>principles</w:t>
            </w:r>
            <w:r w:rsidR="006C38D3">
              <w:t xml:space="preserve"> </w:t>
            </w:r>
            <w:r w:rsidRPr="0011753C">
              <w:t>to</w:t>
            </w:r>
            <w:r w:rsidR="006C38D3">
              <w:t xml:space="preserve"> </w:t>
            </w:r>
            <w:r w:rsidRPr="0011753C">
              <w:t>historical</w:t>
            </w:r>
            <w:r w:rsidR="006C38D3">
              <w:t xml:space="preserve"> </w:t>
            </w:r>
            <w:r w:rsidRPr="0011753C">
              <w:t>events</w:t>
            </w:r>
            <w:r w:rsidR="006C38D3">
              <w:t xml:space="preserve"> </w:t>
            </w:r>
            <w:r w:rsidRPr="0011753C">
              <w:t>in</w:t>
            </w:r>
            <w:r w:rsidR="006C38D3">
              <w:t xml:space="preserve"> </w:t>
            </w:r>
            <w:r w:rsidRPr="0011753C">
              <w:t>U.S.</w:t>
            </w:r>
            <w:r w:rsidR="006C38D3">
              <w:t xml:space="preserve"> </w:t>
            </w:r>
            <w:r w:rsidRPr="0011753C">
              <w:t>history</w:t>
            </w:r>
            <w:r w:rsidR="006C38D3">
              <w:rPr>
                <w:i/>
              </w:rPr>
              <w:t xml:space="preserve">    </w:t>
            </w:r>
            <w:r w:rsidRPr="00496584">
              <w:rPr>
                <w:i/>
              </w:rPr>
              <w:t>Spiral</w:t>
            </w:r>
            <w:r w:rsidR="006C38D3">
              <w:rPr>
                <w:i/>
              </w:rPr>
              <w:t xml:space="preserve"> </w:t>
            </w:r>
            <w:r w:rsidRPr="00496584">
              <w:rPr>
                <w:i/>
              </w:rPr>
              <w:t>Standard</w:t>
            </w:r>
          </w:p>
        </w:tc>
      </w:tr>
      <w:tr w:rsidR="000B38A1" w:rsidRPr="00B10869" w14:paraId="2753420C"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5B1F6BB" w14:textId="2D227389" w:rsidR="000B38A1" w:rsidRPr="005B60E7" w:rsidRDefault="000B38A1" w:rsidP="000B38A1">
            <w:pPr>
              <w:pStyle w:val="SEs"/>
              <w:rPr>
                <w:b/>
                <w:szCs w:val="20"/>
              </w:rPr>
            </w:pPr>
            <w:r>
              <w:t>US.1(C)</w:t>
            </w:r>
            <w:r>
              <w:tab/>
              <w:t>explain</w:t>
            </w:r>
            <w:r w:rsidR="006C38D3">
              <w:t xml:space="preserve"> </w:t>
            </w:r>
            <w:r>
              <w:t>the</w:t>
            </w:r>
            <w:r w:rsidR="006C38D3">
              <w:t xml:space="preserve"> </w:t>
            </w:r>
            <w:r>
              <w:t>contributions</w:t>
            </w:r>
            <w:r w:rsidR="006C38D3">
              <w:t xml:space="preserve"> </w:t>
            </w:r>
            <w:r>
              <w:t>of</w:t>
            </w:r>
            <w:r w:rsidR="006C38D3">
              <w:t xml:space="preserve"> </w:t>
            </w:r>
            <w:r>
              <w:t>the</w:t>
            </w:r>
            <w:r w:rsidR="006C38D3">
              <w:t xml:space="preserve"> </w:t>
            </w:r>
            <w:r>
              <w:t>Founding</w:t>
            </w:r>
            <w:r w:rsidR="006C38D3">
              <w:t xml:space="preserve"> </w:t>
            </w:r>
            <w:r>
              <w:t>Fathers</w:t>
            </w:r>
            <w:r w:rsidR="006C38D3">
              <w:t xml:space="preserve"> </w:t>
            </w:r>
            <w:r>
              <w:t>such</w:t>
            </w:r>
            <w:r w:rsidR="006C38D3">
              <w:t xml:space="preserve"> </w:t>
            </w:r>
            <w:r>
              <w:t>as</w:t>
            </w:r>
            <w:r w:rsidR="006C38D3">
              <w:t xml:space="preserve"> </w:t>
            </w:r>
            <w:r>
              <w:t>Benjamin</w:t>
            </w:r>
            <w:r w:rsidR="006C38D3">
              <w:t xml:space="preserve"> </w:t>
            </w:r>
            <w:r>
              <w:t>Rush,</w:t>
            </w:r>
            <w:r w:rsidR="006C38D3">
              <w:t xml:space="preserve"> </w:t>
            </w:r>
            <w:r>
              <w:t>John</w:t>
            </w:r>
            <w:r w:rsidR="006C38D3">
              <w:t xml:space="preserve"> </w:t>
            </w:r>
            <w:r>
              <w:t>Hancock,</w:t>
            </w:r>
            <w:r w:rsidR="006C38D3">
              <w:t xml:space="preserve"> </w:t>
            </w:r>
            <w:r>
              <w:t>John</w:t>
            </w:r>
            <w:r w:rsidR="006C38D3">
              <w:t xml:space="preserve"> </w:t>
            </w:r>
            <w:r>
              <w:t>Jay,</w:t>
            </w:r>
            <w:r w:rsidR="006C38D3">
              <w:t xml:space="preserve"> </w:t>
            </w:r>
            <w:r>
              <w:t>John</w:t>
            </w:r>
            <w:r w:rsidR="006C38D3">
              <w:t xml:space="preserve"> </w:t>
            </w:r>
            <w:r>
              <w:t>Witherspoon,</w:t>
            </w:r>
            <w:r w:rsidR="006C38D3">
              <w:t xml:space="preserve"> </w:t>
            </w:r>
            <w:r>
              <w:t>John</w:t>
            </w:r>
            <w:r w:rsidR="007C0037">
              <w:t> </w:t>
            </w:r>
            <w:r>
              <w:t>Peter</w:t>
            </w:r>
            <w:r w:rsidR="007C0037">
              <w:t> </w:t>
            </w:r>
            <w:r>
              <w:t>Muhlenberg,</w:t>
            </w:r>
            <w:r w:rsidR="006C38D3">
              <w:t xml:space="preserve"> </w:t>
            </w:r>
            <w:r>
              <w:t>Charles</w:t>
            </w:r>
            <w:r w:rsidR="006C38D3">
              <w:t xml:space="preserve"> </w:t>
            </w:r>
            <w:r>
              <w:t>Carroll,</w:t>
            </w:r>
            <w:r w:rsidR="006C38D3">
              <w:t xml:space="preserve"> </w:t>
            </w:r>
            <w:r>
              <w:t>and</w:t>
            </w:r>
            <w:r w:rsidR="006C38D3">
              <w:t xml:space="preserve"> </w:t>
            </w:r>
            <w:r>
              <w:t>Jonathan</w:t>
            </w:r>
            <w:r w:rsidR="006C38D3">
              <w:t xml:space="preserve"> </w:t>
            </w:r>
            <w:r>
              <w:t>Trumbull</w:t>
            </w:r>
            <w:r w:rsidR="006C38D3">
              <w:t xml:space="preserve"> </w:t>
            </w:r>
            <w:r>
              <w:t>Sr.</w:t>
            </w:r>
          </w:p>
        </w:tc>
      </w:tr>
      <w:tr w:rsidR="000B38A1" w:rsidRPr="00B10869" w14:paraId="5C5DD3BD" w14:textId="77777777" w:rsidTr="000B38A1">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7824A00" w14:textId="0D9CC1B9" w:rsidR="000B38A1" w:rsidRPr="005B60E7" w:rsidRDefault="000B38A1" w:rsidP="000B38A1">
            <w:pPr>
              <w:pStyle w:val="SEs"/>
              <w:rPr>
                <w:b/>
                <w:szCs w:val="20"/>
              </w:rPr>
            </w:pPr>
            <w:r>
              <w:t>US.23(B)</w:t>
            </w:r>
            <w:r>
              <w:tab/>
            </w:r>
            <w:r w:rsidRPr="0011753C">
              <w:t>evaluate</w:t>
            </w:r>
            <w:r w:rsidR="006C38D3">
              <w:t xml:space="preserve"> </w:t>
            </w:r>
            <w:r w:rsidRPr="0011753C">
              <w:t>various</w:t>
            </w:r>
            <w:r w:rsidR="006C38D3">
              <w:t xml:space="preserve"> </w:t>
            </w:r>
            <w:r w:rsidRPr="0011753C">
              <w:t>means</w:t>
            </w:r>
            <w:r w:rsidR="006C38D3">
              <w:t xml:space="preserve"> </w:t>
            </w:r>
            <w:r w:rsidRPr="0011753C">
              <w:t>of</w:t>
            </w:r>
            <w:r w:rsidR="006C38D3">
              <w:t xml:space="preserve"> </w:t>
            </w:r>
            <w:r w:rsidRPr="0011753C">
              <w:t>achieving</w:t>
            </w:r>
            <w:r w:rsidR="006C38D3">
              <w:t xml:space="preserve"> </w:t>
            </w:r>
            <w:r w:rsidRPr="0011753C">
              <w:t>equality</w:t>
            </w:r>
            <w:r w:rsidR="006C38D3">
              <w:t xml:space="preserve"> </w:t>
            </w:r>
            <w:r w:rsidRPr="0011753C">
              <w:t>of</w:t>
            </w:r>
            <w:r w:rsidR="006C38D3">
              <w:t xml:space="preserve"> </w:t>
            </w:r>
            <w:r w:rsidRPr="0011753C">
              <w:t>political</w:t>
            </w:r>
            <w:r w:rsidR="006C38D3">
              <w:t xml:space="preserve"> </w:t>
            </w:r>
            <w:r w:rsidRPr="0011753C">
              <w:t>rights,</w:t>
            </w:r>
            <w:r w:rsidR="006C38D3">
              <w:t xml:space="preserve"> </w:t>
            </w:r>
            <w:r w:rsidRPr="0011753C">
              <w:t>including</w:t>
            </w:r>
            <w:r w:rsidR="006C38D3">
              <w:t xml:space="preserve"> </w:t>
            </w:r>
            <w:r w:rsidRPr="0011753C">
              <w:t>the</w:t>
            </w:r>
            <w:r w:rsidR="006C38D3">
              <w:t xml:space="preserve"> </w:t>
            </w:r>
            <w:r w:rsidRPr="0011753C">
              <w:t>…</w:t>
            </w:r>
            <w:r w:rsidR="006C38D3">
              <w:t xml:space="preserve"> </w:t>
            </w:r>
            <w:r w:rsidRPr="0011753C">
              <w:t>24th</w:t>
            </w:r>
            <w:r w:rsidR="006C38D3">
              <w:t xml:space="preserve"> </w:t>
            </w:r>
            <w:r w:rsidRPr="0011753C">
              <w:t>…</w:t>
            </w:r>
            <w:r w:rsidR="006C38D3">
              <w:t xml:space="preserve"> </w:t>
            </w:r>
            <w:r w:rsidRPr="0011753C">
              <w:t>amendment</w:t>
            </w:r>
            <w:r w:rsidR="006C38D3">
              <w:t xml:space="preserve"> </w:t>
            </w:r>
            <w:r w:rsidRPr="0011753C">
              <w:t>…</w:t>
            </w:r>
          </w:p>
        </w:tc>
      </w:tr>
      <w:tr w:rsidR="000B38A1" w:rsidRPr="00B10869" w14:paraId="34F341C5" w14:textId="77777777" w:rsidTr="000B38A1">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4211A1A" w14:textId="7528523A" w:rsidR="000B38A1" w:rsidRPr="005B60E7" w:rsidRDefault="000B38A1" w:rsidP="000B38A1">
            <w:pPr>
              <w:pStyle w:val="Spirals"/>
              <w:rPr>
                <w:b/>
                <w:szCs w:val="20"/>
              </w:rPr>
            </w:pPr>
            <w:r w:rsidRPr="005214A9">
              <w:t>Spiral</w:t>
            </w:r>
            <w:r w:rsidR="006C38D3">
              <w:t xml:space="preserve"> </w:t>
            </w:r>
            <w:r w:rsidRPr="005214A9">
              <w:t>Standard:</w:t>
            </w:r>
            <w:r w:rsidR="006C38D3">
              <w:t xml:space="preserve"> </w:t>
            </w:r>
            <w:r>
              <w:t>US.21(B)</w:t>
            </w:r>
          </w:p>
        </w:tc>
      </w:tr>
      <w:tr w:rsidR="00530A9A" w:rsidRPr="007E1BE5" w14:paraId="0EDF0F7F" w14:textId="77777777" w:rsidTr="0008277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32EF2D0"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260401"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7490AD" w14:textId="77777777" w:rsidR="00530A9A" w:rsidRPr="007E1BE5" w:rsidRDefault="00530A9A" w:rsidP="00781D2C">
            <w:pPr>
              <w:jc w:val="center"/>
              <w:rPr>
                <w:rFonts w:cs="Calibri"/>
                <w:b/>
                <w:color w:val="FFFFFF" w:themeColor="background1"/>
                <w:sz w:val="8"/>
                <w:szCs w:val="8"/>
              </w:rPr>
            </w:pPr>
          </w:p>
        </w:tc>
      </w:tr>
      <w:tr w:rsidR="00530A9A" w:rsidRPr="00B10869" w14:paraId="43B3309B"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E623C07" w14:textId="19D9FFEF" w:rsidR="00530A9A" w:rsidRPr="00E54EFF" w:rsidRDefault="00CB036F" w:rsidP="00781D2C">
            <w:pPr>
              <w:ind w:left="720" w:hanging="720"/>
              <w:rPr>
                <w:b/>
              </w:rPr>
            </w:pPr>
            <w:r>
              <w:rPr>
                <w:rFonts w:ascii="Calibri" w:eastAsia="Times New Roman" w:hAnsi="Calibri" w:cs="Times New Roman"/>
                <w:b/>
                <w:color w:val="000000"/>
              </w:rPr>
              <w:t>Congress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9A5978F"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B41993"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45E0F6"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BD41EEC" w14:textId="77777777" w:rsidR="00530A9A" w:rsidRPr="00757920" w:rsidRDefault="00530A9A" w:rsidP="00781D2C">
            <w:pPr>
              <w:jc w:val="center"/>
              <w:rPr>
                <w:rFonts w:cs="Calibri"/>
                <w:b/>
                <w:sz w:val="20"/>
                <w:szCs w:val="20"/>
              </w:rPr>
            </w:pPr>
          </w:p>
        </w:tc>
      </w:tr>
      <w:tr w:rsidR="000B38A1" w:rsidRPr="00B10869" w14:paraId="43686F04"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2A636D64" w14:textId="59C3CB6B" w:rsidR="000B38A1" w:rsidRPr="00757920" w:rsidRDefault="000B38A1" w:rsidP="000B38A1">
            <w:pPr>
              <w:pStyle w:val="anchorSE"/>
            </w:pPr>
            <w:r>
              <w:t>US.9(F)</w:t>
            </w:r>
            <w:r>
              <w:tab/>
            </w:r>
            <w:r w:rsidRPr="0011753C">
              <w:t>describe</w:t>
            </w:r>
            <w:r w:rsidR="006C38D3">
              <w:t xml:space="preserve"> </w:t>
            </w:r>
            <w:r w:rsidRPr="0011753C">
              <w:t>presidential</w:t>
            </w:r>
            <w:r w:rsidR="006C38D3">
              <w:t xml:space="preserve"> </w:t>
            </w:r>
            <w:r w:rsidRPr="0011753C">
              <w:t>actions</w:t>
            </w:r>
            <w:r w:rsidR="006C38D3">
              <w:t xml:space="preserve"> </w:t>
            </w:r>
            <w:r w:rsidRPr="0011753C">
              <w:t>and</w:t>
            </w:r>
            <w:r w:rsidR="006C38D3">
              <w:t xml:space="preserve"> </w:t>
            </w:r>
            <w:r w:rsidRPr="0011753C">
              <w:t>congressional</w:t>
            </w:r>
            <w:r w:rsidR="006C38D3">
              <w:t xml:space="preserve"> </w:t>
            </w:r>
            <w:r w:rsidRPr="0011753C">
              <w:t>votes</w:t>
            </w:r>
            <w:r w:rsidR="006C38D3">
              <w:t xml:space="preserve"> </w:t>
            </w:r>
            <w:r w:rsidRPr="0011753C">
              <w:t>to</w:t>
            </w:r>
            <w:r w:rsidR="006C38D3">
              <w:t xml:space="preserve"> </w:t>
            </w:r>
            <w:r w:rsidRPr="0011753C">
              <w:t>address</w:t>
            </w:r>
            <w:r w:rsidR="006C38D3">
              <w:t xml:space="preserve"> </w:t>
            </w:r>
            <w:r w:rsidRPr="0011753C">
              <w:t>minority</w:t>
            </w:r>
            <w:r w:rsidR="006C38D3">
              <w:t xml:space="preserve"> </w:t>
            </w:r>
            <w:r w:rsidRPr="0011753C">
              <w:t>rights</w:t>
            </w:r>
            <w:r w:rsidR="006C38D3">
              <w:t xml:space="preserve"> </w:t>
            </w:r>
            <w:r w:rsidRPr="0011753C">
              <w:t>in</w:t>
            </w:r>
            <w:r w:rsidR="006C38D3">
              <w:t xml:space="preserve"> </w:t>
            </w:r>
            <w:r w:rsidRPr="0011753C">
              <w:t>the</w:t>
            </w:r>
            <w:r w:rsidR="006C38D3">
              <w:t xml:space="preserve"> </w:t>
            </w:r>
            <w:r w:rsidRPr="0011753C">
              <w:t>United</w:t>
            </w:r>
            <w:r w:rsidR="006C38D3">
              <w:t xml:space="preserve"> </w:t>
            </w:r>
            <w:r w:rsidRPr="0011753C">
              <w:t>States,</w:t>
            </w:r>
            <w:r w:rsidR="006C38D3">
              <w:t xml:space="preserve"> </w:t>
            </w:r>
            <w:r w:rsidRPr="0011753C">
              <w:t>including</w:t>
            </w:r>
            <w:r w:rsidR="006C38D3">
              <w:t xml:space="preserve"> </w:t>
            </w:r>
            <w:r w:rsidRPr="0011753C">
              <w:t>desegregation</w:t>
            </w:r>
            <w:r w:rsidR="006C38D3">
              <w:t xml:space="preserve"> </w:t>
            </w:r>
            <w:r w:rsidRPr="0011753C">
              <w:t>of</w:t>
            </w:r>
            <w:r w:rsidR="006C38D3">
              <w:t xml:space="preserve"> </w:t>
            </w:r>
            <w:r w:rsidRPr="0011753C">
              <w:t>the</w:t>
            </w:r>
            <w:r w:rsidR="006C38D3">
              <w:t xml:space="preserve"> </w:t>
            </w:r>
            <w:r w:rsidRPr="0011753C">
              <w:t>armed</w:t>
            </w:r>
            <w:r w:rsidR="006C38D3">
              <w:t xml:space="preserve"> </w:t>
            </w:r>
            <w:r w:rsidRPr="0011753C">
              <w:t>forces,</w:t>
            </w:r>
            <w:r w:rsidR="006C38D3">
              <w:t xml:space="preserve"> </w:t>
            </w:r>
            <w:r w:rsidRPr="0011753C">
              <w:t>the</w:t>
            </w:r>
            <w:r w:rsidR="006C38D3">
              <w:t xml:space="preserve"> </w:t>
            </w:r>
            <w:r w:rsidRPr="0011753C">
              <w:t>Civil</w:t>
            </w:r>
            <w:r w:rsidR="006C38D3">
              <w:t xml:space="preserve"> </w:t>
            </w:r>
            <w:r w:rsidRPr="0011753C">
              <w:t>Rights</w:t>
            </w:r>
            <w:r w:rsidR="006C38D3">
              <w:t xml:space="preserve"> </w:t>
            </w:r>
            <w:r w:rsidRPr="0011753C">
              <w:t>acts</w:t>
            </w:r>
            <w:r w:rsidR="006C38D3">
              <w:t xml:space="preserve"> </w:t>
            </w:r>
            <w:r w:rsidRPr="0011753C">
              <w:t>of</w:t>
            </w:r>
            <w:r w:rsidR="006C38D3">
              <w:t xml:space="preserve"> </w:t>
            </w:r>
            <w:r w:rsidRPr="0011753C">
              <w:t>1957</w:t>
            </w:r>
            <w:r w:rsidR="006C38D3">
              <w:t xml:space="preserve"> </w:t>
            </w:r>
            <w:r w:rsidRPr="0011753C">
              <w:t>and</w:t>
            </w:r>
            <w:r w:rsidR="006C38D3">
              <w:t xml:space="preserve"> </w:t>
            </w:r>
            <w:r w:rsidRPr="0011753C">
              <w:t>1964,</w:t>
            </w:r>
            <w:r w:rsidR="006C38D3">
              <w:t xml:space="preserve"> </w:t>
            </w:r>
            <w:r w:rsidRPr="0011753C">
              <w:t>and</w:t>
            </w:r>
            <w:r w:rsidR="006C38D3">
              <w:t xml:space="preserve"> </w:t>
            </w:r>
            <w:r w:rsidRPr="0011753C">
              <w:t>the</w:t>
            </w:r>
            <w:r w:rsidR="006C38D3">
              <w:t xml:space="preserve"> </w:t>
            </w:r>
            <w:r w:rsidRPr="0011753C">
              <w:t>Voting</w:t>
            </w:r>
            <w:r w:rsidR="006C38D3">
              <w:t xml:space="preserve"> </w:t>
            </w:r>
            <w:r w:rsidRPr="0011753C">
              <w:t>Rights</w:t>
            </w:r>
            <w:r w:rsidR="006C38D3">
              <w:t xml:space="preserve"> </w:t>
            </w:r>
            <w:r w:rsidRPr="0011753C">
              <w:t>Act</w:t>
            </w:r>
            <w:r w:rsidR="006C38D3">
              <w:t xml:space="preserve"> </w:t>
            </w:r>
            <w:r w:rsidRPr="0011753C">
              <w:t>of</w:t>
            </w:r>
            <w:r w:rsidR="006C38D3">
              <w:t xml:space="preserve"> </w:t>
            </w:r>
            <w:r w:rsidRPr="0011753C">
              <w:t>1965</w:t>
            </w:r>
          </w:p>
        </w:tc>
      </w:tr>
      <w:tr w:rsidR="000B38A1" w:rsidRPr="00B10869" w14:paraId="13D93C65" w14:textId="77777777" w:rsidTr="000B38A1">
        <w:trPr>
          <w:trHeight w:val="317"/>
          <w:tblHeader/>
        </w:trPr>
        <w:tc>
          <w:tcPr>
            <w:tcW w:w="10587" w:type="dxa"/>
            <w:gridSpan w:val="5"/>
            <w:tcBorders>
              <w:top w:val="single" w:sz="6" w:space="0" w:color="BFBFBF" w:themeColor="background1" w:themeShade="BF"/>
            </w:tcBorders>
            <w:shd w:val="clear" w:color="auto" w:fill="C2D69B"/>
            <w:vAlign w:val="center"/>
          </w:tcPr>
          <w:p w14:paraId="4C5C814D" w14:textId="2D594320" w:rsidR="000B38A1" w:rsidRPr="00757920" w:rsidRDefault="000B38A1" w:rsidP="000B38A1">
            <w:pPr>
              <w:pStyle w:val="Spirals"/>
            </w:pPr>
            <w:r w:rsidRPr="005214A9">
              <w:t>Spiral</w:t>
            </w:r>
            <w:r w:rsidR="006C38D3">
              <w:t xml:space="preserve"> </w:t>
            </w:r>
            <w:r w:rsidRPr="005214A9">
              <w:t>Standard:</w:t>
            </w:r>
            <w:r w:rsidR="006C38D3">
              <w:t xml:space="preserve"> </w:t>
            </w:r>
            <w:r>
              <w:t>US.23(A)</w:t>
            </w:r>
          </w:p>
        </w:tc>
      </w:tr>
      <w:tr w:rsidR="000B38A1" w:rsidRPr="00B10869" w14:paraId="42192D84"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15719977" w14:textId="61961324" w:rsidR="000B38A1" w:rsidRPr="00757920" w:rsidRDefault="000B38A1" w:rsidP="000B38A1">
            <w:pPr>
              <w:pStyle w:val="SEs"/>
            </w:pPr>
            <w:r>
              <w:t>US.17(D)</w:t>
            </w:r>
            <w:r>
              <w:tab/>
            </w:r>
            <w:r w:rsidRPr="0011753C">
              <w:t>identify</w:t>
            </w:r>
            <w:r w:rsidR="006C38D3">
              <w:t xml:space="preserve"> </w:t>
            </w:r>
            <w:r w:rsidRPr="0011753C">
              <w:t>actions</w:t>
            </w:r>
            <w:r w:rsidR="006C38D3">
              <w:t xml:space="preserve"> </w:t>
            </w:r>
            <w:r w:rsidRPr="0011753C">
              <w:t>of</w:t>
            </w:r>
            <w:r w:rsidR="006C38D3">
              <w:t xml:space="preserve"> </w:t>
            </w:r>
            <w:r w:rsidRPr="0011753C">
              <w:t>government</w:t>
            </w:r>
            <w:r w:rsidR="006C38D3">
              <w:t xml:space="preserve"> </w:t>
            </w:r>
            <w:r w:rsidRPr="0011753C">
              <w:t>and</w:t>
            </w:r>
            <w:r w:rsidR="006C38D3">
              <w:t xml:space="preserve"> </w:t>
            </w:r>
            <w:r w:rsidRPr="0011753C">
              <w:t>the</w:t>
            </w:r>
            <w:r w:rsidR="006C38D3">
              <w:t xml:space="preserve"> </w:t>
            </w:r>
            <w:r w:rsidRPr="0011753C">
              <w:t>private</w:t>
            </w:r>
            <w:r w:rsidR="006C38D3">
              <w:t xml:space="preserve"> </w:t>
            </w:r>
            <w:r w:rsidRPr="0011753C">
              <w:t>sector</w:t>
            </w:r>
            <w:r w:rsidR="006C38D3">
              <w:t xml:space="preserve"> </w:t>
            </w:r>
            <w:r w:rsidRPr="0011753C">
              <w:t>such</w:t>
            </w:r>
            <w:r w:rsidR="006C38D3">
              <w:t xml:space="preserve"> </w:t>
            </w:r>
            <w:r w:rsidRPr="0011753C">
              <w:t>as</w:t>
            </w:r>
            <w:r w:rsidR="006C38D3">
              <w:t xml:space="preserve"> </w:t>
            </w:r>
            <w:r w:rsidRPr="0011753C">
              <w:t>the</w:t>
            </w:r>
            <w:r w:rsidR="006C38D3">
              <w:t xml:space="preserve"> </w:t>
            </w:r>
            <w:r w:rsidRPr="0011753C">
              <w:t>Great</w:t>
            </w:r>
            <w:r w:rsidR="006C38D3">
              <w:t xml:space="preserve"> </w:t>
            </w:r>
            <w:r w:rsidRPr="0011753C">
              <w:t>Society,</w:t>
            </w:r>
            <w:r w:rsidR="006C38D3">
              <w:t xml:space="preserve"> </w:t>
            </w:r>
            <w:r w:rsidRPr="0011753C">
              <w:t>affirmative</w:t>
            </w:r>
            <w:r w:rsidR="006C38D3">
              <w:t xml:space="preserve"> </w:t>
            </w:r>
            <w:r w:rsidRPr="0011753C">
              <w:t>action,</w:t>
            </w:r>
            <w:r w:rsidR="006C38D3">
              <w:t xml:space="preserve"> </w:t>
            </w:r>
            <w:r w:rsidRPr="0011753C">
              <w:t>and</w:t>
            </w:r>
            <w:r w:rsidR="006C38D3">
              <w:t xml:space="preserve"> </w:t>
            </w:r>
            <w:r w:rsidRPr="0011753C">
              <w:t>Title</w:t>
            </w:r>
            <w:r w:rsidR="006C38D3">
              <w:t xml:space="preserve"> </w:t>
            </w:r>
            <w:r w:rsidRPr="0011753C">
              <w:t>IX</w:t>
            </w:r>
            <w:r w:rsidR="006C38D3">
              <w:t xml:space="preserve"> </w:t>
            </w:r>
            <w:r w:rsidRPr="0011753C">
              <w:t>to</w:t>
            </w:r>
            <w:r w:rsidR="006C38D3">
              <w:t xml:space="preserve"> </w:t>
            </w:r>
            <w:r w:rsidRPr="0011753C">
              <w:t>create</w:t>
            </w:r>
            <w:r w:rsidR="006C38D3">
              <w:t xml:space="preserve"> </w:t>
            </w:r>
            <w:r w:rsidRPr="0011753C">
              <w:t>economic</w:t>
            </w:r>
            <w:r w:rsidR="006C38D3">
              <w:t xml:space="preserve"> </w:t>
            </w:r>
            <w:r w:rsidRPr="0011753C">
              <w:t>opportunities</w:t>
            </w:r>
            <w:r w:rsidR="006C38D3">
              <w:t xml:space="preserve"> </w:t>
            </w:r>
            <w:r w:rsidRPr="0011753C">
              <w:t>for</w:t>
            </w:r>
            <w:r w:rsidR="006C38D3">
              <w:t xml:space="preserve"> </w:t>
            </w:r>
            <w:r w:rsidRPr="0011753C">
              <w:t>citizens</w:t>
            </w:r>
            <w:r w:rsidR="006C38D3">
              <w:t xml:space="preserve"> </w:t>
            </w:r>
            <w:r w:rsidRPr="0011753C">
              <w:t>and</w:t>
            </w:r>
            <w:r w:rsidR="006C38D3">
              <w:t xml:space="preserve"> </w:t>
            </w:r>
            <w:r w:rsidRPr="0011753C">
              <w:t>analyze</w:t>
            </w:r>
            <w:r w:rsidR="006C38D3">
              <w:t xml:space="preserve"> </w:t>
            </w:r>
            <w:r w:rsidRPr="0011753C">
              <w:t>the</w:t>
            </w:r>
            <w:r w:rsidR="006C38D3">
              <w:t xml:space="preserve"> </w:t>
            </w:r>
            <w:r w:rsidRPr="0011753C">
              <w:t>unint</w:t>
            </w:r>
            <w:r>
              <w:t>ended</w:t>
            </w:r>
            <w:r w:rsidR="006C38D3">
              <w:t xml:space="preserve"> </w:t>
            </w:r>
            <w:r>
              <w:t>consequences</w:t>
            </w:r>
            <w:r w:rsidR="006C38D3">
              <w:t xml:space="preserve"> </w:t>
            </w:r>
            <w:r>
              <w:t>of</w:t>
            </w:r>
            <w:r w:rsidR="006C38D3">
              <w:t xml:space="preserve"> </w:t>
            </w:r>
            <w:r>
              <w:t>each</w:t>
            </w:r>
          </w:p>
        </w:tc>
      </w:tr>
      <w:tr w:rsidR="000B38A1" w:rsidRPr="00B10869" w14:paraId="513798A3" w14:textId="77777777" w:rsidTr="000B38A1">
        <w:trPr>
          <w:trHeight w:val="317"/>
          <w:tblHeader/>
        </w:trPr>
        <w:tc>
          <w:tcPr>
            <w:tcW w:w="10587" w:type="dxa"/>
            <w:gridSpan w:val="5"/>
            <w:tcBorders>
              <w:top w:val="single" w:sz="6" w:space="0" w:color="BFBFBF" w:themeColor="background1" w:themeShade="BF"/>
            </w:tcBorders>
            <w:shd w:val="clear" w:color="auto" w:fill="FFF8A4"/>
            <w:vAlign w:val="center"/>
          </w:tcPr>
          <w:p w14:paraId="0FEEA4DE" w14:textId="116E54F3" w:rsidR="000B38A1" w:rsidRPr="00757920" w:rsidRDefault="000B38A1" w:rsidP="000B38A1">
            <w:pPr>
              <w:pStyle w:val="Spirals"/>
            </w:pPr>
            <w:r w:rsidRPr="005214A9">
              <w:t>Spiral</w:t>
            </w:r>
            <w:r w:rsidR="006C38D3">
              <w:t xml:space="preserve"> </w:t>
            </w:r>
            <w:r w:rsidRPr="005214A9">
              <w:t>Standards:</w:t>
            </w:r>
            <w:r w:rsidR="006C38D3">
              <w:t xml:space="preserve"> </w:t>
            </w:r>
            <w:r>
              <w:t>US.2(C),</w:t>
            </w:r>
            <w:r w:rsidR="006C38D3">
              <w:t xml:space="preserve"> </w:t>
            </w:r>
            <w:r>
              <w:t>US.14(C)</w:t>
            </w:r>
          </w:p>
        </w:tc>
      </w:tr>
      <w:tr w:rsidR="00530A9A" w:rsidRPr="007E1BE5" w14:paraId="2EFB1372" w14:textId="77777777" w:rsidTr="0008277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E783B3"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8B445BE"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E44A16" w14:textId="77777777" w:rsidR="00530A9A" w:rsidRPr="007E1BE5" w:rsidRDefault="00530A9A" w:rsidP="00781D2C">
            <w:pPr>
              <w:jc w:val="center"/>
              <w:rPr>
                <w:rFonts w:cs="Calibri"/>
                <w:b/>
                <w:color w:val="FFFFFF" w:themeColor="background1"/>
                <w:sz w:val="8"/>
                <w:szCs w:val="8"/>
              </w:rPr>
            </w:pPr>
          </w:p>
        </w:tc>
      </w:tr>
      <w:tr w:rsidR="00530A9A" w:rsidRPr="00B10869" w14:paraId="23525A35"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125D427" w14:textId="5BCA900D" w:rsidR="00530A9A" w:rsidRPr="00E54EFF" w:rsidRDefault="00CB036F" w:rsidP="00781D2C">
            <w:pPr>
              <w:ind w:left="720" w:hanging="720"/>
              <w:rPr>
                <w:b/>
              </w:rPr>
            </w:pPr>
            <w:r>
              <w:rPr>
                <w:rFonts w:ascii="Calibri" w:hAnsi="Calibri"/>
                <w:b/>
              </w:rPr>
              <w:t>Courts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48D0E8"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832E1F"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8D2CEF"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D01A636" w14:textId="77777777" w:rsidR="00530A9A" w:rsidRPr="00757920" w:rsidRDefault="00530A9A" w:rsidP="00781D2C">
            <w:pPr>
              <w:jc w:val="center"/>
              <w:rPr>
                <w:rFonts w:cs="Calibri"/>
                <w:b/>
                <w:sz w:val="20"/>
                <w:szCs w:val="20"/>
              </w:rPr>
            </w:pPr>
          </w:p>
        </w:tc>
      </w:tr>
      <w:tr w:rsidR="000B38A1" w:rsidRPr="00B10869" w14:paraId="371C3D97"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0A13DD44" w14:textId="462FB825" w:rsidR="000B38A1" w:rsidRPr="00757920" w:rsidRDefault="000B38A1" w:rsidP="000B38A1">
            <w:pPr>
              <w:pStyle w:val="anchorSE"/>
            </w:pPr>
            <w:r>
              <w:t>US.21(A)</w:t>
            </w:r>
            <w:r>
              <w:tab/>
            </w:r>
            <w:r w:rsidRPr="0011753C">
              <w:t>analyze</w:t>
            </w:r>
            <w:r w:rsidR="006C38D3">
              <w:t xml:space="preserve"> </w:t>
            </w:r>
            <w:r w:rsidRPr="0011753C">
              <w:t>the</w:t>
            </w:r>
            <w:r w:rsidR="006C38D3">
              <w:t xml:space="preserve"> </w:t>
            </w:r>
            <w:r w:rsidRPr="0011753C">
              <w:t>effects</w:t>
            </w:r>
            <w:r w:rsidR="006C38D3">
              <w:t xml:space="preserve"> </w:t>
            </w:r>
            <w:r w:rsidRPr="0011753C">
              <w:t>of</w:t>
            </w:r>
            <w:r w:rsidR="006C38D3">
              <w:t xml:space="preserve"> </w:t>
            </w:r>
            <w:r w:rsidRPr="0011753C">
              <w:t>landmark</w:t>
            </w:r>
            <w:r w:rsidR="006C38D3">
              <w:t xml:space="preserve"> </w:t>
            </w:r>
            <w:r w:rsidRPr="0011753C">
              <w:t>U.S.</w:t>
            </w:r>
            <w:r w:rsidR="006C38D3">
              <w:t xml:space="preserve"> </w:t>
            </w:r>
            <w:r w:rsidRPr="0011753C">
              <w:t>Supreme</w:t>
            </w:r>
            <w:r w:rsidR="006C38D3">
              <w:t xml:space="preserve"> </w:t>
            </w:r>
            <w:r w:rsidRPr="0011753C">
              <w:t>Court</w:t>
            </w:r>
            <w:r w:rsidR="006C38D3">
              <w:t xml:space="preserve"> </w:t>
            </w:r>
            <w:r w:rsidRPr="0011753C">
              <w:t>decisions,</w:t>
            </w:r>
            <w:r w:rsidR="006C38D3">
              <w:t xml:space="preserve"> </w:t>
            </w:r>
            <w:r w:rsidRPr="0011753C">
              <w:t>including</w:t>
            </w:r>
            <w:r w:rsidR="006C38D3">
              <w:t xml:space="preserve"> </w:t>
            </w:r>
            <w:r w:rsidRPr="0011753C">
              <w:t>Brown</w:t>
            </w:r>
            <w:r w:rsidR="006C38D3">
              <w:t xml:space="preserve"> </w:t>
            </w:r>
            <w:r w:rsidRPr="0011753C">
              <w:t>v.</w:t>
            </w:r>
            <w:r w:rsidR="006C38D3">
              <w:t xml:space="preserve"> </w:t>
            </w:r>
            <w:r w:rsidRPr="0011753C">
              <w:t>Board</w:t>
            </w:r>
            <w:r w:rsidR="006C38D3">
              <w:t xml:space="preserve"> </w:t>
            </w:r>
            <w:r w:rsidRPr="0011753C">
              <w:t>of</w:t>
            </w:r>
            <w:r w:rsidR="006C38D3">
              <w:t xml:space="preserve"> </w:t>
            </w:r>
            <w:r w:rsidRPr="0011753C">
              <w:t>Education,</w:t>
            </w:r>
            <w:r w:rsidR="006C38D3">
              <w:t xml:space="preserve"> </w:t>
            </w:r>
            <w:r w:rsidRPr="0011753C">
              <w:t>and</w:t>
            </w:r>
            <w:r w:rsidR="006C38D3">
              <w:t xml:space="preserve"> </w:t>
            </w:r>
            <w:r w:rsidRPr="0011753C">
              <w:t>other</w:t>
            </w:r>
            <w:r w:rsidR="006C38D3">
              <w:t xml:space="preserve"> </w:t>
            </w:r>
            <w:r w:rsidRPr="0011753C">
              <w:t>U.S.</w:t>
            </w:r>
            <w:r w:rsidR="006C38D3">
              <w:t xml:space="preserve"> </w:t>
            </w:r>
            <w:r w:rsidRPr="0011753C">
              <w:t>Supreme</w:t>
            </w:r>
            <w:r w:rsidR="006C38D3">
              <w:t xml:space="preserve"> </w:t>
            </w:r>
            <w:r w:rsidRPr="0011753C">
              <w:t>Court</w:t>
            </w:r>
            <w:r w:rsidR="006C38D3">
              <w:t xml:space="preserve"> </w:t>
            </w:r>
            <w:r w:rsidRPr="0011753C">
              <w:t>decisions</w:t>
            </w:r>
            <w:r w:rsidR="006C38D3">
              <w:t xml:space="preserve"> </w:t>
            </w:r>
            <w:r w:rsidRPr="0011753C">
              <w:t>such</w:t>
            </w:r>
            <w:r w:rsidR="006C38D3">
              <w:t xml:space="preserve"> </w:t>
            </w:r>
            <w:r w:rsidRPr="0011753C">
              <w:t>as</w:t>
            </w:r>
            <w:r w:rsidR="006C38D3">
              <w:t xml:space="preserve"> </w:t>
            </w:r>
            <w:r w:rsidRPr="0011753C">
              <w:t>Plessy</w:t>
            </w:r>
            <w:r w:rsidR="006C38D3">
              <w:t xml:space="preserve"> </w:t>
            </w:r>
            <w:r w:rsidRPr="0011753C">
              <w:t>v.</w:t>
            </w:r>
            <w:r w:rsidR="006C38D3">
              <w:t xml:space="preserve"> </w:t>
            </w:r>
            <w:r w:rsidRPr="0011753C">
              <w:t>Ferguson,</w:t>
            </w:r>
            <w:r w:rsidR="006C38D3">
              <w:t xml:space="preserve"> </w:t>
            </w:r>
            <w:r w:rsidRPr="0011753C">
              <w:t>Hernandez</w:t>
            </w:r>
            <w:r w:rsidR="006C38D3">
              <w:t xml:space="preserve"> </w:t>
            </w:r>
            <w:r w:rsidRPr="0011753C">
              <w:t>v.</w:t>
            </w:r>
            <w:r w:rsidR="006C38D3">
              <w:t xml:space="preserve"> </w:t>
            </w:r>
            <w:r w:rsidRPr="0011753C">
              <w:t>Texas,</w:t>
            </w:r>
            <w:r w:rsidR="006C38D3">
              <w:t xml:space="preserve"> </w:t>
            </w:r>
            <w:r w:rsidRPr="0011753C">
              <w:t>Tinker</w:t>
            </w:r>
            <w:r w:rsidR="006C38D3">
              <w:t xml:space="preserve"> </w:t>
            </w:r>
            <w:r w:rsidRPr="0011753C">
              <w:t>v.</w:t>
            </w:r>
            <w:r w:rsidR="006C38D3">
              <w:t xml:space="preserve"> </w:t>
            </w:r>
            <w:r w:rsidRPr="0011753C">
              <w:t>Des</w:t>
            </w:r>
            <w:r w:rsidR="006C38D3">
              <w:t xml:space="preserve"> </w:t>
            </w:r>
            <w:r w:rsidRPr="0011753C">
              <w:t>Moines,</w:t>
            </w:r>
            <w:r w:rsidR="006C38D3">
              <w:t xml:space="preserve"> </w:t>
            </w:r>
            <w:r w:rsidRPr="0011753C">
              <w:t>Wisconsin</w:t>
            </w:r>
            <w:r w:rsidR="006C38D3">
              <w:t xml:space="preserve"> </w:t>
            </w:r>
            <w:r w:rsidRPr="0011753C">
              <w:t>v.</w:t>
            </w:r>
            <w:r w:rsidR="006C38D3">
              <w:t xml:space="preserve"> </w:t>
            </w:r>
            <w:r w:rsidRPr="0011753C">
              <w:t>Yoder,</w:t>
            </w:r>
            <w:r w:rsidR="006C38D3">
              <w:t xml:space="preserve"> </w:t>
            </w:r>
            <w:r w:rsidRPr="0011753C">
              <w:t>and</w:t>
            </w:r>
            <w:r w:rsidR="006C38D3">
              <w:t xml:space="preserve"> </w:t>
            </w:r>
            <w:r w:rsidRPr="0011753C">
              <w:t>White</w:t>
            </w:r>
            <w:r w:rsidR="006C38D3">
              <w:t xml:space="preserve"> </w:t>
            </w:r>
            <w:r w:rsidRPr="0011753C">
              <w:t>v.</w:t>
            </w:r>
            <w:r w:rsidR="006C38D3">
              <w:t xml:space="preserve"> </w:t>
            </w:r>
            <w:proofErr w:type="spellStart"/>
            <w:r w:rsidRPr="0011753C">
              <w:t>Regester</w:t>
            </w:r>
            <w:proofErr w:type="spellEnd"/>
          </w:p>
        </w:tc>
      </w:tr>
      <w:tr w:rsidR="000B38A1" w:rsidRPr="00B10869" w14:paraId="33BE6BB4" w14:textId="77777777" w:rsidTr="000B38A1">
        <w:trPr>
          <w:trHeight w:val="317"/>
          <w:tblHeader/>
        </w:trPr>
        <w:tc>
          <w:tcPr>
            <w:tcW w:w="10587" w:type="dxa"/>
            <w:gridSpan w:val="5"/>
            <w:tcBorders>
              <w:top w:val="single" w:sz="6" w:space="0" w:color="BFBFBF" w:themeColor="background1" w:themeShade="BF"/>
            </w:tcBorders>
            <w:shd w:val="clear" w:color="auto" w:fill="C2D69B"/>
            <w:vAlign w:val="center"/>
          </w:tcPr>
          <w:p w14:paraId="295B6F02" w14:textId="57F1EFE0" w:rsidR="000B38A1" w:rsidRPr="00757920" w:rsidRDefault="000B38A1" w:rsidP="000B38A1">
            <w:pPr>
              <w:pStyle w:val="Spirals"/>
            </w:pPr>
            <w:r w:rsidRPr="005214A9">
              <w:t>Spiral</w:t>
            </w:r>
            <w:r w:rsidR="006C38D3">
              <w:t xml:space="preserve"> </w:t>
            </w:r>
            <w:r w:rsidRPr="005214A9">
              <w:t>Standards:</w:t>
            </w:r>
            <w:r w:rsidR="006C38D3">
              <w:t xml:space="preserve"> </w:t>
            </w:r>
            <w:r>
              <w:t>US.23(A),</w:t>
            </w:r>
            <w:r w:rsidR="006C38D3">
              <w:t xml:space="preserve"> </w:t>
            </w:r>
            <w:r>
              <w:t>US.26(A)</w:t>
            </w:r>
          </w:p>
        </w:tc>
      </w:tr>
      <w:tr w:rsidR="000B38A1" w:rsidRPr="00B10869" w14:paraId="10BD9C22"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601495A4" w14:textId="3303B935" w:rsidR="000B38A1" w:rsidRPr="00757920" w:rsidRDefault="000B38A1" w:rsidP="000B38A1">
            <w:pPr>
              <w:pStyle w:val="SEs"/>
            </w:pPr>
            <w:r>
              <w:t>US.9(G)</w:t>
            </w:r>
            <w:r>
              <w:tab/>
            </w:r>
            <w:r w:rsidRPr="0011753C">
              <w:t>describe</w:t>
            </w:r>
            <w:r w:rsidR="006C38D3">
              <w:t xml:space="preserve"> </w:t>
            </w:r>
            <w:r w:rsidRPr="0011753C">
              <w:t>the</w:t>
            </w:r>
            <w:r w:rsidR="006C38D3">
              <w:t xml:space="preserve"> </w:t>
            </w:r>
            <w:r w:rsidRPr="0011753C">
              <w:t>role</w:t>
            </w:r>
            <w:r w:rsidR="006C38D3">
              <w:t xml:space="preserve"> </w:t>
            </w:r>
            <w:r w:rsidRPr="0011753C">
              <w:t>of</w:t>
            </w:r>
            <w:r w:rsidR="006C38D3">
              <w:t xml:space="preserve"> </w:t>
            </w:r>
            <w:r w:rsidRPr="0011753C">
              <w:t>individuals</w:t>
            </w:r>
            <w:r w:rsidR="006C38D3">
              <w:t xml:space="preserve"> </w:t>
            </w:r>
            <w:r w:rsidRPr="0011753C">
              <w:t>such</w:t>
            </w:r>
            <w:r w:rsidR="006C38D3">
              <w:t xml:space="preserve"> </w:t>
            </w:r>
            <w:r w:rsidRPr="0011753C">
              <w:t>as</w:t>
            </w:r>
            <w:r w:rsidR="006C38D3">
              <w:t xml:space="preserve"> </w:t>
            </w:r>
            <w:r w:rsidRPr="0011753C">
              <w:t>governors</w:t>
            </w:r>
            <w:r w:rsidR="006C38D3">
              <w:t xml:space="preserve"> </w:t>
            </w:r>
            <w:r w:rsidRPr="0011753C">
              <w:t>George</w:t>
            </w:r>
            <w:r w:rsidR="006C38D3">
              <w:t xml:space="preserve"> </w:t>
            </w:r>
            <w:r w:rsidRPr="0011753C">
              <w:t>Wallace,</w:t>
            </w:r>
            <w:r w:rsidR="006C38D3">
              <w:t xml:space="preserve"> </w:t>
            </w:r>
            <w:r w:rsidRPr="0011753C">
              <w:t>Orval</w:t>
            </w:r>
            <w:r w:rsidR="006C38D3">
              <w:t xml:space="preserve"> </w:t>
            </w:r>
            <w:r>
              <w:t>Faubus,</w:t>
            </w:r>
            <w:r w:rsidR="006C38D3">
              <w:t xml:space="preserve"> </w:t>
            </w:r>
            <w:r>
              <w:t>and</w:t>
            </w:r>
            <w:r w:rsidR="006C38D3">
              <w:t xml:space="preserve"> </w:t>
            </w:r>
            <w:r>
              <w:t>Lester</w:t>
            </w:r>
            <w:r w:rsidR="006C38D3">
              <w:t xml:space="preserve"> </w:t>
            </w:r>
            <w:r>
              <w:t>Maddox</w:t>
            </w:r>
            <w:r w:rsidR="006C38D3">
              <w:t xml:space="preserve"> </w:t>
            </w:r>
            <w:r>
              <w:t>...</w:t>
            </w:r>
            <w:r w:rsidR="006C38D3">
              <w:t xml:space="preserve"> </w:t>
            </w:r>
            <w:r w:rsidRPr="0011753C">
              <w:t>that</w:t>
            </w:r>
            <w:r w:rsidR="006C38D3">
              <w:t xml:space="preserve"> </w:t>
            </w:r>
            <w:r w:rsidRPr="0011753C">
              <w:t>sought</w:t>
            </w:r>
            <w:r w:rsidR="006C38D3">
              <w:t xml:space="preserve"> </w:t>
            </w:r>
            <w:r w:rsidRPr="0011753C">
              <w:t>to</w:t>
            </w:r>
            <w:r w:rsidR="006C38D3">
              <w:t xml:space="preserve"> </w:t>
            </w:r>
            <w:r w:rsidRPr="0011753C">
              <w:t>maintain</w:t>
            </w:r>
            <w:r w:rsidR="006C38D3">
              <w:t xml:space="preserve"> </w:t>
            </w:r>
            <w:r w:rsidRPr="0011753C">
              <w:t>the</w:t>
            </w:r>
            <w:r w:rsidR="006C38D3">
              <w:t xml:space="preserve"> </w:t>
            </w:r>
            <w:r w:rsidRPr="0011753C">
              <w:t>status</w:t>
            </w:r>
            <w:r w:rsidR="006C38D3">
              <w:t xml:space="preserve"> </w:t>
            </w:r>
            <w:r w:rsidRPr="0011753C">
              <w:t>quo</w:t>
            </w:r>
          </w:p>
        </w:tc>
      </w:tr>
      <w:tr w:rsidR="000B38A1" w:rsidRPr="00B10869" w14:paraId="4AD97C5D"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0AADDBE4" w14:textId="0CB98C85" w:rsidR="000B38A1" w:rsidRPr="00757920" w:rsidRDefault="000B38A1" w:rsidP="000B38A1">
            <w:pPr>
              <w:pStyle w:val="SEs"/>
            </w:pPr>
            <w:r>
              <w:t>US.9(I)</w:t>
            </w:r>
            <w:r>
              <w:tab/>
            </w:r>
            <w:r w:rsidRPr="0011753C">
              <w:t>describe</w:t>
            </w:r>
            <w:r w:rsidR="006C38D3">
              <w:t xml:space="preserve"> </w:t>
            </w:r>
            <w:r w:rsidRPr="0011753C">
              <w:t>how</w:t>
            </w:r>
            <w:r w:rsidR="006C38D3">
              <w:t xml:space="preserve"> </w:t>
            </w:r>
            <w:r w:rsidRPr="0011753C">
              <w:t>litigation</w:t>
            </w:r>
            <w:r w:rsidR="006C38D3">
              <w:t xml:space="preserve"> </w:t>
            </w:r>
            <w:r w:rsidRPr="0011753C">
              <w:t>such</w:t>
            </w:r>
            <w:r w:rsidR="006C38D3">
              <w:t xml:space="preserve"> </w:t>
            </w:r>
            <w:r w:rsidRPr="0011753C">
              <w:t>as</w:t>
            </w:r>
            <w:r w:rsidR="006C38D3">
              <w:t xml:space="preserve"> </w:t>
            </w:r>
            <w:r w:rsidRPr="0011753C">
              <w:t>the</w:t>
            </w:r>
            <w:r w:rsidR="006C38D3">
              <w:t xml:space="preserve"> </w:t>
            </w:r>
            <w:r w:rsidRPr="0011753C">
              <w:t>landmark</w:t>
            </w:r>
            <w:r w:rsidR="006C38D3">
              <w:t xml:space="preserve"> </w:t>
            </w:r>
            <w:r w:rsidRPr="0011753C">
              <w:t>cases</w:t>
            </w:r>
            <w:r w:rsidR="006C38D3">
              <w:t xml:space="preserve"> </w:t>
            </w:r>
            <w:r w:rsidRPr="0011753C">
              <w:t>of</w:t>
            </w:r>
            <w:r w:rsidR="006C38D3">
              <w:t xml:space="preserve"> </w:t>
            </w:r>
            <w:r w:rsidRPr="0011753C">
              <w:t>Brown</w:t>
            </w:r>
            <w:r w:rsidR="006C38D3">
              <w:t xml:space="preserve"> </w:t>
            </w:r>
            <w:r w:rsidRPr="0011753C">
              <w:t>v.</w:t>
            </w:r>
            <w:r w:rsidR="006C38D3">
              <w:t xml:space="preserve"> </w:t>
            </w:r>
            <w:r w:rsidRPr="0011753C">
              <w:t>Board</w:t>
            </w:r>
            <w:r w:rsidR="006C38D3">
              <w:t xml:space="preserve"> </w:t>
            </w:r>
            <w:r w:rsidRPr="0011753C">
              <w:t>of</w:t>
            </w:r>
            <w:r w:rsidR="006C38D3">
              <w:t xml:space="preserve"> </w:t>
            </w:r>
            <w:r w:rsidRPr="0011753C">
              <w:t>Education,</w:t>
            </w:r>
            <w:r w:rsidR="006C38D3">
              <w:t xml:space="preserve"> </w:t>
            </w:r>
            <w:r w:rsidRPr="0011753C">
              <w:t>Mendez</w:t>
            </w:r>
            <w:r w:rsidR="006C38D3">
              <w:t xml:space="preserve"> </w:t>
            </w:r>
            <w:r w:rsidRPr="0011753C">
              <w:t>v.</w:t>
            </w:r>
            <w:r w:rsidR="006C38D3">
              <w:t xml:space="preserve"> </w:t>
            </w:r>
            <w:r w:rsidRPr="0011753C">
              <w:t>Westminster,</w:t>
            </w:r>
            <w:r w:rsidR="006C38D3">
              <w:t xml:space="preserve"> </w:t>
            </w:r>
            <w:r w:rsidRPr="0011753C">
              <w:t>Hernandez</w:t>
            </w:r>
            <w:r w:rsidR="006C38D3">
              <w:t xml:space="preserve"> </w:t>
            </w:r>
            <w:r w:rsidRPr="0011753C">
              <w:t>v.</w:t>
            </w:r>
            <w:r w:rsidR="006C38D3">
              <w:t xml:space="preserve"> </w:t>
            </w:r>
            <w:r w:rsidRPr="0011753C">
              <w:t>Texas,</w:t>
            </w:r>
            <w:r w:rsidR="006C38D3">
              <w:t xml:space="preserve"> </w:t>
            </w:r>
            <w:r w:rsidRPr="0011753C">
              <w:t>Delgado</w:t>
            </w:r>
            <w:r w:rsidR="006C38D3">
              <w:t xml:space="preserve"> </w:t>
            </w:r>
            <w:r w:rsidRPr="0011753C">
              <w:t>v.</w:t>
            </w:r>
            <w:r w:rsidR="006C38D3">
              <w:t xml:space="preserve"> </w:t>
            </w:r>
            <w:r w:rsidRPr="0011753C">
              <w:t>Bastrop</w:t>
            </w:r>
            <w:r w:rsidR="006C38D3">
              <w:t xml:space="preserve"> </w:t>
            </w:r>
            <w:r w:rsidRPr="0011753C">
              <w:t>I.S.D.,</w:t>
            </w:r>
            <w:r w:rsidR="006C38D3">
              <w:t xml:space="preserve"> </w:t>
            </w:r>
            <w:r w:rsidRPr="0011753C">
              <w:t>Edgewood</w:t>
            </w:r>
            <w:r w:rsidR="006C38D3">
              <w:t xml:space="preserve"> </w:t>
            </w:r>
            <w:r w:rsidRPr="0011753C">
              <w:t>I.S.D.</w:t>
            </w:r>
            <w:r w:rsidR="006C38D3">
              <w:t xml:space="preserve"> </w:t>
            </w:r>
            <w:r w:rsidRPr="0011753C">
              <w:t>v.</w:t>
            </w:r>
            <w:r w:rsidR="006C38D3">
              <w:t xml:space="preserve"> </w:t>
            </w:r>
            <w:r w:rsidRPr="0011753C">
              <w:t>Kirby,</w:t>
            </w:r>
            <w:r w:rsidR="006C38D3">
              <w:t xml:space="preserve"> </w:t>
            </w:r>
            <w:r w:rsidRPr="0011753C">
              <w:t>and</w:t>
            </w:r>
            <w:r w:rsidR="006C38D3">
              <w:t xml:space="preserve"> </w:t>
            </w:r>
            <w:proofErr w:type="spellStart"/>
            <w:r w:rsidRPr="0011753C">
              <w:t>Sweatt</w:t>
            </w:r>
            <w:proofErr w:type="spellEnd"/>
            <w:r w:rsidR="006C38D3">
              <w:t xml:space="preserve"> </w:t>
            </w:r>
            <w:r w:rsidRPr="0011753C">
              <w:t>v.</w:t>
            </w:r>
            <w:r w:rsidR="006C38D3">
              <w:t xml:space="preserve"> </w:t>
            </w:r>
            <w:r w:rsidRPr="0011753C">
              <w:t>Painter</w:t>
            </w:r>
            <w:r w:rsidR="006C38D3">
              <w:t xml:space="preserve"> </w:t>
            </w:r>
            <w:r w:rsidRPr="0011753C">
              <w:t>played</w:t>
            </w:r>
            <w:r w:rsidR="006C38D3">
              <w:t xml:space="preserve"> </w:t>
            </w:r>
            <w:r w:rsidRPr="0011753C">
              <w:t>a</w:t>
            </w:r>
            <w:r w:rsidR="006C38D3">
              <w:t xml:space="preserve"> </w:t>
            </w:r>
            <w:r w:rsidRPr="0011753C">
              <w:t>role</w:t>
            </w:r>
            <w:r w:rsidR="006C38D3">
              <w:t xml:space="preserve"> </w:t>
            </w:r>
            <w:r w:rsidRPr="0011753C">
              <w:t>in</w:t>
            </w:r>
            <w:r w:rsidR="006C38D3">
              <w:t xml:space="preserve"> </w:t>
            </w:r>
            <w:r w:rsidRPr="0011753C">
              <w:t>protecting</w:t>
            </w:r>
            <w:r w:rsidR="006C38D3">
              <w:t xml:space="preserve"> </w:t>
            </w:r>
            <w:r w:rsidRPr="0011753C">
              <w:t>the</w:t>
            </w:r>
            <w:r w:rsidR="006C38D3">
              <w:t xml:space="preserve"> </w:t>
            </w:r>
            <w:r w:rsidRPr="0011753C">
              <w:t>rights</w:t>
            </w:r>
            <w:r w:rsidR="006C38D3">
              <w:t xml:space="preserve"> </w:t>
            </w:r>
            <w:r w:rsidRPr="0011753C">
              <w:t>of</w:t>
            </w:r>
            <w:r w:rsidR="006C38D3">
              <w:t xml:space="preserve"> </w:t>
            </w:r>
            <w:r w:rsidRPr="0011753C">
              <w:t>the</w:t>
            </w:r>
            <w:r w:rsidR="006C38D3">
              <w:t xml:space="preserve"> </w:t>
            </w:r>
            <w:r w:rsidRPr="0011753C">
              <w:t>minority</w:t>
            </w:r>
            <w:r w:rsidR="006C38D3">
              <w:t xml:space="preserve"> </w:t>
            </w:r>
            <w:r w:rsidRPr="0011753C">
              <w:t>during</w:t>
            </w:r>
            <w:r w:rsidR="006C38D3">
              <w:t xml:space="preserve"> </w:t>
            </w:r>
            <w:r w:rsidRPr="0011753C">
              <w:t>the</w:t>
            </w:r>
            <w:r w:rsidR="006C38D3">
              <w:t xml:space="preserve"> </w:t>
            </w:r>
            <w:r w:rsidRPr="0011753C">
              <w:t>civil</w:t>
            </w:r>
            <w:r w:rsidR="006C38D3">
              <w:t xml:space="preserve"> </w:t>
            </w:r>
            <w:r w:rsidRPr="0011753C">
              <w:t>rights</w:t>
            </w:r>
            <w:r w:rsidR="006C38D3">
              <w:t xml:space="preserve"> </w:t>
            </w:r>
            <w:r w:rsidRPr="0011753C">
              <w:t>movement</w:t>
            </w:r>
          </w:p>
        </w:tc>
      </w:tr>
      <w:tr w:rsidR="000B38A1" w:rsidRPr="00B10869" w14:paraId="450EE8D9" w14:textId="77777777" w:rsidTr="000B38A1">
        <w:trPr>
          <w:trHeight w:val="317"/>
          <w:tblHeader/>
        </w:trPr>
        <w:tc>
          <w:tcPr>
            <w:tcW w:w="10587" w:type="dxa"/>
            <w:gridSpan w:val="5"/>
            <w:tcBorders>
              <w:top w:val="single" w:sz="6" w:space="0" w:color="BFBFBF" w:themeColor="background1" w:themeShade="BF"/>
            </w:tcBorders>
            <w:shd w:val="clear" w:color="auto" w:fill="FFF8A4"/>
            <w:vAlign w:val="center"/>
          </w:tcPr>
          <w:p w14:paraId="233861DC" w14:textId="219C8ED7" w:rsidR="000B38A1" w:rsidRPr="00757920" w:rsidRDefault="000B38A1" w:rsidP="000B38A1">
            <w:pPr>
              <w:pStyle w:val="SEs"/>
            </w:pPr>
            <w:r>
              <w:t>US.24(B)</w:t>
            </w:r>
            <w:r>
              <w:tab/>
            </w:r>
            <w:r w:rsidRPr="0011753C">
              <w:t>evaluate</w:t>
            </w:r>
            <w:r w:rsidR="006C38D3">
              <w:t xml:space="preserve"> </w:t>
            </w:r>
            <w:r w:rsidRPr="0011753C">
              <w:t>the</w:t>
            </w:r>
            <w:r w:rsidR="006C38D3">
              <w:t xml:space="preserve"> </w:t>
            </w:r>
            <w:r w:rsidRPr="0011753C">
              <w:t>contributions</w:t>
            </w:r>
            <w:r w:rsidR="006C38D3">
              <w:t xml:space="preserve"> </w:t>
            </w:r>
            <w:r w:rsidRPr="0011753C">
              <w:t>of</w:t>
            </w:r>
            <w:r w:rsidR="006C38D3">
              <w:t xml:space="preserve"> </w:t>
            </w:r>
            <w:r w:rsidRPr="0011753C">
              <w:t>significant</w:t>
            </w:r>
            <w:r w:rsidR="006C38D3">
              <w:t xml:space="preserve"> </w:t>
            </w:r>
            <w:r w:rsidRPr="0011753C">
              <w:t>political</w:t>
            </w:r>
            <w:r w:rsidR="006C38D3">
              <w:t xml:space="preserve"> </w:t>
            </w:r>
            <w:r w:rsidRPr="0011753C">
              <w:t>and</w:t>
            </w:r>
            <w:r w:rsidR="006C38D3">
              <w:t xml:space="preserve"> </w:t>
            </w:r>
            <w:r w:rsidRPr="0011753C">
              <w:t>social</w:t>
            </w:r>
            <w:r w:rsidR="006C38D3">
              <w:t xml:space="preserve"> </w:t>
            </w:r>
            <w:r w:rsidRPr="0011753C">
              <w:t>leaders</w:t>
            </w:r>
            <w:r w:rsidR="006C38D3">
              <w:t xml:space="preserve"> </w:t>
            </w:r>
            <w:r w:rsidRPr="0011753C">
              <w:t>in</w:t>
            </w:r>
            <w:r w:rsidR="006C38D3">
              <w:t xml:space="preserve"> </w:t>
            </w:r>
            <w:r w:rsidRPr="0011753C">
              <w:t>the</w:t>
            </w:r>
            <w:r w:rsidR="006C38D3">
              <w:t xml:space="preserve"> </w:t>
            </w:r>
            <w:r w:rsidRPr="0011753C">
              <w:t>United</w:t>
            </w:r>
            <w:r w:rsidR="006C38D3">
              <w:t xml:space="preserve"> </w:t>
            </w:r>
            <w:r w:rsidRPr="0011753C">
              <w:t>States</w:t>
            </w:r>
            <w:r w:rsidR="006C38D3">
              <w:t xml:space="preserve"> </w:t>
            </w:r>
            <w:r w:rsidRPr="0011753C">
              <w:t>such</w:t>
            </w:r>
            <w:r w:rsidR="006C38D3">
              <w:t xml:space="preserve"> </w:t>
            </w:r>
            <w:r w:rsidRPr="0011753C">
              <w:t>as</w:t>
            </w:r>
            <w:r w:rsidR="006C38D3">
              <w:t xml:space="preserve"> </w:t>
            </w:r>
            <w:r w:rsidRPr="0011753C">
              <w:t>…</w:t>
            </w:r>
            <w:r w:rsidR="006C38D3">
              <w:t xml:space="preserve"> </w:t>
            </w:r>
            <w:r w:rsidRPr="0011753C">
              <w:t>Thurgood</w:t>
            </w:r>
            <w:r w:rsidR="006C38D3">
              <w:t xml:space="preserve"> </w:t>
            </w:r>
            <w:r w:rsidRPr="0011753C">
              <w:t>Marshall,</w:t>
            </w:r>
            <w:r w:rsidR="006C38D3">
              <w:t xml:space="preserve"> </w:t>
            </w:r>
            <w:r w:rsidRPr="0011753C">
              <w:t>…</w:t>
            </w:r>
          </w:p>
        </w:tc>
      </w:tr>
      <w:tr w:rsidR="000B38A1" w:rsidRPr="00B10869" w14:paraId="7A7F4D3D" w14:textId="77777777" w:rsidTr="000B38A1">
        <w:trPr>
          <w:trHeight w:val="317"/>
          <w:tblHeader/>
        </w:trPr>
        <w:tc>
          <w:tcPr>
            <w:tcW w:w="10587" w:type="dxa"/>
            <w:gridSpan w:val="5"/>
            <w:tcBorders>
              <w:top w:val="single" w:sz="6" w:space="0" w:color="BFBFBF" w:themeColor="background1" w:themeShade="BF"/>
            </w:tcBorders>
            <w:shd w:val="clear" w:color="auto" w:fill="FFF8A4"/>
            <w:vAlign w:val="center"/>
          </w:tcPr>
          <w:p w14:paraId="7E1B5B02" w14:textId="39268172" w:rsidR="000B38A1" w:rsidRPr="00757920" w:rsidRDefault="000B38A1" w:rsidP="000B38A1">
            <w:pPr>
              <w:pStyle w:val="Spirals"/>
            </w:pPr>
            <w:r w:rsidRPr="005214A9">
              <w:t>Spiral</w:t>
            </w:r>
            <w:r w:rsidR="006C38D3">
              <w:t xml:space="preserve"> </w:t>
            </w:r>
            <w:r w:rsidRPr="005214A9">
              <w:t>Standard:</w:t>
            </w:r>
            <w:r w:rsidR="006C38D3">
              <w:t xml:space="preserve"> </w:t>
            </w:r>
            <w:r>
              <w:t>US.14(C)</w:t>
            </w:r>
          </w:p>
        </w:tc>
      </w:tr>
      <w:tr w:rsidR="000B38A1" w:rsidRPr="00B10869" w14:paraId="6D6E86F2" w14:textId="77777777" w:rsidTr="000B38A1">
        <w:trPr>
          <w:trHeight w:val="317"/>
          <w:tblHeader/>
        </w:trPr>
        <w:tc>
          <w:tcPr>
            <w:tcW w:w="10587" w:type="dxa"/>
            <w:gridSpan w:val="5"/>
            <w:tcBorders>
              <w:top w:val="single" w:sz="6" w:space="0" w:color="BFBFBF" w:themeColor="background1" w:themeShade="BF"/>
            </w:tcBorders>
            <w:shd w:val="clear" w:color="auto" w:fill="auto"/>
            <w:vAlign w:val="center"/>
          </w:tcPr>
          <w:p w14:paraId="2B36B946" w14:textId="6D26626B" w:rsidR="000B38A1" w:rsidRPr="00757920" w:rsidRDefault="000B38A1" w:rsidP="000B38A1">
            <w:pPr>
              <w:pStyle w:val="SEs"/>
            </w:pPr>
            <w:r>
              <w:t>US.21(C)</w:t>
            </w:r>
            <w:r>
              <w:tab/>
            </w:r>
            <w:r w:rsidRPr="0011753C">
              <w:t>evaluate</w:t>
            </w:r>
            <w:r w:rsidR="006C38D3">
              <w:t xml:space="preserve"> </w:t>
            </w:r>
            <w:r w:rsidRPr="0011753C">
              <w:t>constitutional</w:t>
            </w:r>
            <w:r w:rsidR="006C38D3">
              <w:t xml:space="preserve"> </w:t>
            </w:r>
            <w:r w:rsidRPr="0011753C">
              <w:t>change</w:t>
            </w:r>
            <w:r w:rsidR="006C38D3">
              <w:t xml:space="preserve"> </w:t>
            </w:r>
            <w:r w:rsidRPr="0011753C">
              <w:t>in</w:t>
            </w:r>
            <w:r w:rsidR="006C38D3">
              <w:t xml:space="preserve"> </w:t>
            </w:r>
            <w:r w:rsidRPr="0011753C">
              <w:t>terms</w:t>
            </w:r>
            <w:r w:rsidR="006C38D3">
              <w:t xml:space="preserve"> </w:t>
            </w:r>
            <w:r w:rsidRPr="0011753C">
              <w:t>of</w:t>
            </w:r>
            <w:r w:rsidR="006C38D3">
              <w:t xml:space="preserve"> </w:t>
            </w:r>
            <w:r w:rsidRPr="0011753C">
              <w:t>strict</w:t>
            </w:r>
            <w:r w:rsidR="006C38D3">
              <w:t xml:space="preserve"> </w:t>
            </w:r>
            <w:r w:rsidRPr="0011753C">
              <w:t>construction</w:t>
            </w:r>
            <w:r w:rsidR="006C38D3">
              <w:t xml:space="preserve"> </w:t>
            </w:r>
            <w:r w:rsidRPr="0011753C">
              <w:t>versus</w:t>
            </w:r>
            <w:r w:rsidR="006C38D3">
              <w:t xml:space="preserve"> </w:t>
            </w:r>
            <w:r w:rsidRPr="0011753C">
              <w:t>judicial</w:t>
            </w:r>
            <w:r w:rsidR="006C38D3">
              <w:t xml:space="preserve"> </w:t>
            </w:r>
            <w:r w:rsidRPr="0011753C">
              <w:t>interpretation</w:t>
            </w:r>
          </w:p>
        </w:tc>
      </w:tr>
    </w:tbl>
    <w:p w14:paraId="7AE8DDBB" w14:textId="11B4BF00" w:rsidR="008F6A30" w:rsidRDefault="000B38A1" w:rsidP="0028217F">
      <w:pPr>
        <w:spacing w:before="80" w:after="0" w:line="240" w:lineRule="auto"/>
        <w:ind w:right="130"/>
        <w:jc w:val="right"/>
        <w:rPr>
          <w:sz w:val="16"/>
          <w:szCs w:val="16"/>
        </w:rPr>
      </w:pPr>
      <w:r w:rsidRPr="000B38A1">
        <w:rPr>
          <w:sz w:val="16"/>
          <w:szCs w:val="16"/>
        </w:rPr>
        <w:t>(continued)</w:t>
      </w:r>
    </w:p>
    <w:p w14:paraId="5E1015A6" w14:textId="77777777" w:rsidR="008F6A30" w:rsidRPr="0028217F" w:rsidRDefault="008F6A30" w:rsidP="008F6A30">
      <w:pPr>
        <w:spacing w:after="0" w:line="240" w:lineRule="auto"/>
        <w:rPr>
          <w:sz w:val="4"/>
          <w:szCs w:val="4"/>
        </w:rPr>
      </w:pPr>
      <w:r>
        <w:rPr>
          <w:sz w:val="16"/>
          <w:szCs w:val="16"/>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0B38A1" w:rsidRPr="00B10869" w14:paraId="4CE44F9D" w14:textId="77777777" w:rsidTr="000B38A1">
        <w:trPr>
          <w:cantSplit/>
          <w:trHeight w:val="259"/>
          <w:tblHeader/>
        </w:trPr>
        <w:tc>
          <w:tcPr>
            <w:tcW w:w="7686" w:type="dxa"/>
            <w:vMerge w:val="restart"/>
            <w:shd w:val="clear" w:color="auto" w:fill="D9D9D9" w:themeFill="background1" w:themeFillShade="D9"/>
          </w:tcPr>
          <w:p w14:paraId="3362E526" w14:textId="13C1AB98" w:rsidR="000B38A1" w:rsidRDefault="000B38A1" w:rsidP="00516F97">
            <w:pPr>
              <w:tabs>
                <w:tab w:val="left" w:pos="3285"/>
              </w:tabs>
              <w:spacing w:before="120" w:after="120"/>
              <w:rPr>
                <w:rFonts w:cs="Times New Roman"/>
                <w:b/>
                <w:sz w:val="24"/>
                <w:szCs w:val="24"/>
              </w:rPr>
            </w:pPr>
            <w:r>
              <w:rPr>
                <w:rFonts w:cs="Times New Roman"/>
                <w:b/>
                <w:sz w:val="24"/>
                <w:szCs w:val="24"/>
              </w:rPr>
              <w:lastRenderedPageBreak/>
              <w:t>Civil</w:t>
            </w:r>
            <w:r w:rsidR="006C38D3">
              <w:rPr>
                <w:rFonts w:cs="Times New Roman"/>
                <w:b/>
                <w:sz w:val="24"/>
                <w:szCs w:val="24"/>
              </w:rPr>
              <w:t xml:space="preserve"> </w:t>
            </w:r>
            <w:r>
              <w:rPr>
                <w:rFonts w:cs="Times New Roman"/>
                <w:b/>
                <w:sz w:val="24"/>
                <w:szCs w:val="24"/>
              </w:rPr>
              <w:t>Rights</w:t>
            </w:r>
            <w:r w:rsidR="006C38D3">
              <w:rPr>
                <w:rFonts w:cs="Times New Roman"/>
                <w:b/>
                <w:sz w:val="24"/>
                <w:szCs w:val="24"/>
              </w:rPr>
              <w:t xml:space="preserve"> </w:t>
            </w:r>
            <w:r w:rsidRPr="001F293D">
              <w:rPr>
                <w:rFonts w:cs="Times New Roman"/>
                <w:b/>
                <w:sz w:val="20"/>
                <w:szCs w:val="24"/>
              </w:rPr>
              <w:t>(continued)</w:t>
            </w:r>
          </w:p>
          <w:p w14:paraId="718EA273" w14:textId="45F47673" w:rsidR="00321EC8" w:rsidRDefault="00321EC8" w:rsidP="00321EC8">
            <w:pPr>
              <w:spacing w:after="40"/>
              <w:ind w:left="576" w:hanging="576"/>
              <w:rPr>
                <w:rFonts w:cs="Times New Roman"/>
                <w:sz w:val="20"/>
                <w:szCs w:val="20"/>
              </w:rPr>
            </w:pPr>
            <w:r>
              <w:rPr>
                <w:rFonts w:cs="Times New Roman"/>
                <w:b/>
                <w:sz w:val="20"/>
                <w:szCs w:val="20"/>
              </w:rPr>
              <w:t>US.9</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student</w:t>
            </w:r>
            <w:r>
              <w:rPr>
                <w:rFonts w:cs="Times New Roman"/>
                <w:sz w:val="20"/>
                <w:szCs w:val="20"/>
              </w:rPr>
              <w:t xml:space="preserve"> </w:t>
            </w:r>
            <w:r w:rsidRPr="00DA0E58">
              <w:rPr>
                <w:rFonts w:cs="Times New Roman"/>
                <w:sz w:val="20"/>
                <w:szCs w:val="20"/>
              </w:rPr>
              <w:t>understands</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impact</w:t>
            </w:r>
            <w:r>
              <w:rPr>
                <w:rFonts w:cs="Times New Roman"/>
                <w:sz w:val="20"/>
                <w:szCs w:val="20"/>
              </w:rPr>
              <w:t xml:space="preserve"> </w:t>
            </w:r>
            <w:r w:rsidRPr="00DA0E58">
              <w:rPr>
                <w:rFonts w:cs="Times New Roman"/>
                <w:sz w:val="20"/>
                <w:szCs w:val="20"/>
              </w:rPr>
              <w:t>of</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American</w:t>
            </w:r>
            <w:r>
              <w:rPr>
                <w:rFonts w:cs="Times New Roman"/>
                <w:sz w:val="20"/>
                <w:szCs w:val="20"/>
              </w:rPr>
              <w:t xml:space="preserve"> </w:t>
            </w:r>
            <w:r w:rsidRPr="00DA0E58">
              <w:rPr>
                <w:rFonts w:cs="Times New Roman"/>
                <w:sz w:val="20"/>
                <w:szCs w:val="20"/>
              </w:rPr>
              <w:t>civil</w:t>
            </w:r>
            <w:r>
              <w:rPr>
                <w:rFonts w:cs="Times New Roman"/>
                <w:sz w:val="20"/>
                <w:szCs w:val="20"/>
              </w:rPr>
              <w:t xml:space="preserve"> </w:t>
            </w:r>
            <w:r w:rsidRPr="00DA0E58">
              <w:rPr>
                <w:rFonts w:cs="Times New Roman"/>
                <w:sz w:val="20"/>
                <w:szCs w:val="20"/>
              </w:rPr>
              <w:t>rights</w:t>
            </w:r>
            <w:r>
              <w:rPr>
                <w:rFonts w:cs="Times New Roman"/>
                <w:sz w:val="20"/>
                <w:szCs w:val="20"/>
              </w:rPr>
              <w:t xml:space="preserve"> </w:t>
            </w:r>
            <w:r w:rsidRPr="00DA0E58">
              <w:rPr>
                <w:rFonts w:cs="Times New Roman"/>
                <w:sz w:val="20"/>
                <w:szCs w:val="20"/>
              </w:rPr>
              <w:t>movement.</w:t>
            </w:r>
          </w:p>
          <w:p w14:paraId="0509027A" w14:textId="77777777" w:rsidR="00321EC8" w:rsidRDefault="00321EC8" w:rsidP="00321EC8">
            <w:pPr>
              <w:ind w:left="418" w:hanging="418"/>
              <w:jc w:val="right"/>
              <w:rPr>
                <w:rFonts w:cs="Calibri"/>
                <w:b/>
                <w:sz w:val="15"/>
                <w:szCs w:val="15"/>
              </w:rPr>
            </w:pPr>
          </w:p>
          <w:p w14:paraId="099DF951" w14:textId="7FC0083D" w:rsidR="000B38A1" w:rsidRPr="00291B68" w:rsidRDefault="00321EC8" w:rsidP="00321EC8">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US.1, </w:t>
            </w:r>
            <w:r w:rsidRPr="00DA0E58">
              <w:rPr>
                <w:rFonts w:cs="Calibri"/>
                <w:b/>
                <w:sz w:val="15"/>
                <w:szCs w:val="15"/>
              </w:rPr>
              <w:t>US.17,</w:t>
            </w:r>
            <w:r>
              <w:rPr>
                <w:rFonts w:cs="Calibri"/>
                <w:b/>
                <w:sz w:val="15"/>
                <w:szCs w:val="15"/>
              </w:rPr>
              <w:t xml:space="preserve"> </w:t>
            </w:r>
            <w:r w:rsidRPr="00DA0E58">
              <w:rPr>
                <w:rFonts w:cs="Calibri"/>
                <w:b/>
                <w:sz w:val="15"/>
                <w:szCs w:val="15"/>
              </w:rPr>
              <w:t>US.21,</w:t>
            </w:r>
            <w:r>
              <w:rPr>
                <w:rFonts w:cs="Calibri"/>
                <w:b/>
                <w:sz w:val="15"/>
                <w:szCs w:val="15"/>
              </w:rPr>
              <w:t xml:space="preserve"> US.22, US.23, </w:t>
            </w:r>
            <w:r w:rsidRPr="00DA0E58">
              <w:rPr>
                <w:rFonts w:cs="Calibri"/>
                <w:b/>
                <w:sz w:val="15"/>
                <w:szCs w:val="15"/>
              </w:rPr>
              <w:t>US.24</w:t>
            </w:r>
          </w:p>
        </w:tc>
        <w:tc>
          <w:tcPr>
            <w:tcW w:w="767" w:type="dxa"/>
            <w:vMerge w:val="restart"/>
            <w:shd w:val="clear" w:color="auto" w:fill="000000" w:themeFill="text1"/>
            <w:vAlign w:val="center"/>
          </w:tcPr>
          <w:p w14:paraId="0C725B6A"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A29B3D2"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B38A1" w:rsidRPr="00B10869" w14:paraId="47FCD942" w14:textId="77777777" w:rsidTr="000B38A1">
        <w:trPr>
          <w:trHeight w:val="120"/>
          <w:tblHeader/>
        </w:trPr>
        <w:tc>
          <w:tcPr>
            <w:tcW w:w="7686" w:type="dxa"/>
            <w:vMerge/>
            <w:shd w:val="clear" w:color="auto" w:fill="D9D9D9" w:themeFill="background1" w:themeFillShade="D9"/>
          </w:tcPr>
          <w:p w14:paraId="6DCF0915" w14:textId="77777777" w:rsidR="000B38A1" w:rsidRPr="009E47FA" w:rsidRDefault="000B38A1" w:rsidP="00516F97">
            <w:pPr>
              <w:rPr>
                <w:b/>
                <w:color w:val="FFFFFF" w:themeColor="background1"/>
              </w:rPr>
            </w:pPr>
          </w:p>
        </w:tc>
        <w:tc>
          <w:tcPr>
            <w:tcW w:w="767" w:type="dxa"/>
            <w:vMerge/>
            <w:shd w:val="clear" w:color="auto" w:fill="000000" w:themeFill="text1"/>
            <w:vAlign w:val="center"/>
          </w:tcPr>
          <w:p w14:paraId="3A9C5CAC" w14:textId="77777777" w:rsidR="000B38A1" w:rsidRPr="000B71CE" w:rsidRDefault="000B38A1" w:rsidP="00516F97">
            <w:pPr>
              <w:jc w:val="center"/>
              <w:rPr>
                <w:rFonts w:cs="Calibri"/>
                <w:b/>
                <w:color w:val="FFFFFF" w:themeColor="background1"/>
                <w:sz w:val="20"/>
                <w:szCs w:val="20"/>
              </w:rPr>
            </w:pPr>
          </w:p>
        </w:tc>
        <w:tc>
          <w:tcPr>
            <w:tcW w:w="711" w:type="dxa"/>
            <w:shd w:val="clear" w:color="auto" w:fill="000000" w:themeFill="text1"/>
            <w:vAlign w:val="center"/>
          </w:tcPr>
          <w:p w14:paraId="1B9BF7A5"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9784185"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5765739"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3</w:t>
            </w:r>
          </w:p>
        </w:tc>
      </w:tr>
      <w:tr w:rsidR="000B38A1" w:rsidRPr="00B10869" w14:paraId="56C0A358" w14:textId="77777777" w:rsidTr="004D2ECB">
        <w:trPr>
          <w:trHeight w:val="516"/>
          <w:tblHeader/>
        </w:trPr>
        <w:tc>
          <w:tcPr>
            <w:tcW w:w="7686" w:type="dxa"/>
            <w:vMerge/>
            <w:tcBorders>
              <w:bottom w:val="single" w:sz="6" w:space="0" w:color="BFBFBF" w:themeColor="background1" w:themeShade="BF"/>
            </w:tcBorders>
            <w:shd w:val="clear" w:color="auto" w:fill="D9D9D9" w:themeFill="background1" w:themeFillShade="D9"/>
          </w:tcPr>
          <w:p w14:paraId="4A27919E" w14:textId="77777777" w:rsidR="000B38A1" w:rsidRPr="009E47FA" w:rsidRDefault="000B38A1" w:rsidP="00516F97">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B0A2FAA" w14:textId="77777777" w:rsidR="000B38A1" w:rsidRPr="00757920" w:rsidRDefault="000B38A1"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0D381BA" w14:textId="77777777" w:rsidR="000B38A1" w:rsidRPr="00757920" w:rsidRDefault="000B38A1"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D245E83" w14:textId="77777777" w:rsidR="000B38A1" w:rsidRPr="00757920" w:rsidRDefault="000B38A1" w:rsidP="00516F97">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74AAC4C" w14:textId="77777777" w:rsidR="000B38A1" w:rsidRPr="00757920" w:rsidRDefault="000B38A1" w:rsidP="00516F97">
            <w:pPr>
              <w:jc w:val="center"/>
              <w:rPr>
                <w:rFonts w:cs="Calibri"/>
                <w:b/>
                <w:color w:val="000000" w:themeColor="text1"/>
                <w:sz w:val="20"/>
                <w:szCs w:val="20"/>
              </w:rPr>
            </w:pPr>
          </w:p>
        </w:tc>
      </w:tr>
      <w:tr w:rsidR="000B38A1" w:rsidRPr="00125572" w14:paraId="0AD0CCBC" w14:textId="77777777" w:rsidTr="000B38A1">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747489A" w14:textId="77777777" w:rsidR="000B38A1" w:rsidRPr="00125572" w:rsidRDefault="000B38A1" w:rsidP="00516F97">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B9096C" w14:textId="77777777" w:rsidR="000B38A1" w:rsidRPr="00125572" w:rsidRDefault="000B38A1" w:rsidP="00516F97">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9AB4709" w14:textId="77777777" w:rsidR="000B38A1" w:rsidRPr="00125572" w:rsidRDefault="000B38A1" w:rsidP="00516F97">
            <w:pPr>
              <w:jc w:val="center"/>
              <w:rPr>
                <w:rFonts w:cs="Calibri"/>
                <w:b/>
                <w:color w:val="FFFFFF" w:themeColor="background1"/>
                <w:sz w:val="16"/>
                <w:szCs w:val="16"/>
              </w:rPr>
            </w:pPr>
          </w:p>
        </w:tc>
      </w:tr>
      <w:tr w:rsidR="000B38A1" w:rsidRPr="00B10869" w14:paraId="44072309" w14:textId="77777777" w:rsidTr="000B38A1">
        <w:trPr>
          <w:trHeight w:val="120"/>
          <w:tblHeader/>
        </w:trPr>
        <w:tc>
          <w:tcPr>
            <w:tcW w:w="7686" w:type="dxa"/>
            <w:vMerge w:val="restart"/>
            <w:tcBorders>
              <w:top w:val="single" w:sz="6" w:space="0" w:color="BFBFBF" w:themeColor="background1" w:themeShade="BF"/>
            </w:tcBorders>
            <w:shd w:val="clear" w:color="auto" w:fill="018000"/>
            <w:vAlign w:val="center"/>
          </w:tcPr>
          <w:p w14:paraId="6BA2937C" w14:textId="4A34D3D4" w:rsidR="000B38A1" w:rsidRPr="009E5A40" w:rsidRDefault="000B38A1" w:rsidP="00516F97">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5700F548" w14:textId="77777777" w:rsidR="000B38A1" w:rsidRDefault="000B38A1"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ACEA119"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B38A1" w:rsidRPr="00B10869" w14:paraId="291F4753" w14:textId="77777777" w:rsidTr="000B38A1">
        <w:trPr>
          <w:trHeight w:val="120"/>
          <w:tblHeader/>
        </w:trPr>
        <w:tc>
          <w:tcPr>
            <w:tcW w:w="7686" w:type="dxa"/>
            <w:vMerge/>
            <w:tcBorders>
              <w:bottom w:val="single" w:sz="6" w:space="0" w:color="BFBFBF" w:themeColor="background1" w:themeShade="BF"/>
            </w:tcBorders>
            <w:shd w:val="clear" w:color="auto" w:fill="018000"/>
            <w:vAlign w:val="center"/>
          </w:tcPr>
          <w:p w14:paraId="60D7D9C6" w14:textId="77777777" w:rsidR="000B38A1" w:rsidRPr="00F304FD" w:rsidRDefault="000B38A1" w:rsidP="00516F97">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3CA6209" w14:textId="77777777" w:rsidR="000B38A1" w:rsidRDefault="000B38A1" w:rsidP="00516F97">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61FDCB2"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F6261F1"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544D1D"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3</w:t>
            </w:r>
          </w:p>
        </w:tc>
      </w:tr>
      <w:tr w:rsidR="000B38A1" w:rsidRPr="00B10869" w14:paraId="4FE35C0F" w14:textId="77777777" w:rsidTr="000B38A1">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6C99D29" w14:textId="4846092E" w:rsidR="000B38A1" w:rsidRPr="00E54EFF" w:rsidRDefault="000B38A1" w:rsidP="00516F97">
            <w:pPr>
              <w:ind w:left="720" w:hanging="720"/>
              <w:rPr>
                <w:b/>
              </w:rPr>
            </w:pPr>
            <w:r w:rsidRPr="000B38A1">
              <w:rPr>
                <w:rFonts w:ascii="Calibri" w:eastAsia="Times New Roman" w:hAnsi="Calibri" w:cs="Times New Roman"/>
                <w:b/>
                <w:color w:val="000000"/>
              </w:rPr>
              <w:t>Civic</w:t>
            </w:r>
            <w:r w:rsidR="006C38D3">
              <w:rPr>
                <w:rFonts w:ascii="Calibri" w:eastAsia="Times New Roman" w:hAnsi="Calibri" w:cs="Times New Roman"/>
                <w:b/>
                <w:color w:val="000000"/>
              </w:rPr>
              <w:t xml:space="preserve"> </w:t>
            </w:r>
            <w:r w:rsidRPr="000B38A1">
              <w:rPr>
                <w:rFonts w:ascii="Calibri" w:eastAsia="Times New Roman" w:hAnsi="Calibri" w:cs="Times New Roman"/>
                <w:b/>
                <w:color w:val="000000"/>
              </w:rPr>
              <w:t>Participation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9F0C9A"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B36090"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8C4E73" w14:textId="77777777" w:rsidR="000B38A1" w:rsidRPr="00757920" w:rsidRDefault="000B38A1" w:rsidP="00516F9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8AA7F53" w14:textId="77777777" w:rsidR="000B38A1" w:rsidRPr="00757920" w:rsidRDefault="000B38A1" w:rsidP="00516F97">
            <w:pPr>
              <w:jc w:val="center"/>
              <w:rPr>
                <w:rFonts w:cs="Calibri"/>
                <w:b/>
                <w:sz w:val="20"/>
                <w:szCs w:val="20"/>
              </w:rPr>
            </w:pPr>
          </w:p>
        </w:tc>
      </w:tr>
      <w:tr w:rsidR="000B38A1" w:rsidRPr="00B10869" w14:paraId="64352B03" w14:textId="77777777" w:rsidTr="000B38A1">
        <w:trPr>
          <w:trHeight w:val="504"/>
          <w:tblHeader/>
        </w:trPr>
        <w:tc>
          <w:tcPr>
            <w:tcW w:w="10587" w:type="dxa"/>
            <w:gridSpan w:val="5"/>
            <w:tcBorders>
              <w:top w:val="single" w:sz="6" w:space="0" w:color="BFBFBF" w:themeColor="background1" w:themeShade="BF"/>
            </w:tcBorders>
            <w:shd w:val="clear" w:color="auto" w:fill="C2D69B"/>
            <w:vAlign w:val="center"/>
          </w:tcPr>
          <w:p w14:paraId="604F7B2C" w14:textId="590067A2" w:rsidR="000B38A1" w:rsidRPr="00757920" w:rsidRDefault="000B38A1" w:rsidP="000B38A1">
            <w:pPr>
              <w:pStyle w:val="anchorSE"/>
            </w:pPr>
            <w:r>
              <w:t>US.9(H)</w:t>
            </w:r>
            <w:r>
              <w:tab/>
            </w:r>
            <w:r w:rsidRPr="0011753C">
              <w:t>evaluate</w:t>
            </w:r>
            <w:r w:rsidR="006C38D3">
              <w:t xml:space="preserve"> </w:t>
            </w:r>
            <w:r w:rsidRPr="0011753C">
              <w:t>changes</w:t>
            </w:r>
            <w:r w:rsidR="006C38D3">
              <w:t xml:space="preserve"> </w:t>
            </w:r>
            <w:r w:rsidRPr="0011753C">
              <w:t>and</w:t>
            </w:r>
            <w:r w:rsidR="006C38D3">
              <w:t xml:space="preserve"> </w:t>
            </w:r>
            <w:r w:rsidRPr="0011753C">
              <w:t>events</w:t>
            </w:r>
            <w:r w:rsidR="006C38D3">
              <w:t xml:space="preserve"> </w:t>
            </w:r>
            <w:r w:rsidRPr="0011753C">
              <w:t>in</w:t>
            </w:r>
            <w:r w:rsidR="006C38D3">
              <w:t xml:space="preserve"> </w:t>
            </w:r>
            <w:r w:rsidRPr="0011753C">
              <w:t>the</w:t>
            </w:r>
            <w:r w:rsidR="006C38D3">
              <w:t xml:space="preserve"> </w:t>
            </w:r>
            <w:r w:rsidRPr="0011753C">
              <w:t>United</w:t>
            </w:r>
            <w:r w:rsidR="006C38D3">
              <w:t xml:space="preserve"> </w:t>
            </w:r>
            <w:r w:rsidRPr="0011753C">
              <w:t>States</w:t>
            </w:r>
            <w:r w:rsidR="006C38D3">
              <w:t xml:space="preserve"> </w:t>
            </w:r>
            <w:r w:rsidRPr="0011753C">
              <w:t>that</w:t>
            </w:r>
            <w:r w:rsidR="006C38D3">
              <w:t xml:space="preserve"> </w:t>
            </w:r>
            <w:r w:rsidRPr="0011753C">
              <w:t>have</w:t>
            </w:r>
            <w:r w:rsidR="006C38D3">
              <w:t xml:space="preserve"> </w:t>
            </w:r>
            <w:r w:rsidRPr="0011753C">
              <w:t>resulted</w:t>
            </w:r>
            <w:r w:rsidR="006C38D3">
              <w:t xml:space="preserve"> </w:t>
            </w:r>
            <w:r w:rsidRPr="0011753C">
              <w:t>from</w:t>
            </w:r>
            <w:r w:rsidR="006C38D3">
              <w:t xml:space="preserve"> </w:t>
            </w:r>
            <w:r w:rsidRPr="0011753C">
              <w:t>the</w:t>
            </w:r>
            <w:r w:rsidR="006C38D3">
              <w:t xml:space="preserve"> </w:t>
            </w:r>
            <w:r w:rsidRPr="0011753C">
              <w:t>civil</w:t>
            </w:r>
            <w:r w:rsidR="006C38D3">
              <w:t xml:space="preserve"> </w:t>
            </w:r>
            <w:r w:rsidRPr="0011753C">
              <w:t>rights</w:t>
            </w:r>
            <w:r w:rsidR="006C38D3">
              <w:t xml:space="preserve"> </w:t>
            </w:r>
            <w:r w:rsidRPr="0011753C">
              <w:t>movement,</w:t>
            </w:r>
            <w:r w:rsidR="006C38D3">
              <w:t xml:space="preserve"> </w:t>
            </w:r>
            <w:r w:rsidRPr="0011753C">
              <w:t>including</w:t>
            </w:r>
            <w:r w:rsidR="006C38D3">
              <w:t xml:space="preserve"> </w:t>
            </w:r>
            <w:r w:rsidRPr="0011753C">
              <w:t>increased</w:t>
            </w:r>
            <w:r w:rsidR="006C38D3">
              <w:t xml:space="preserve"> </w:t>
            </w:r>
            <w:r w:rsidRPr="0011753C">
              <w:t>participation</w:t>
            </w:r>
            <w:r w:rsidR="006C38D3">
              <w:t xml:space="preserve"> </w:t>
            </w:r>
            <w:r w:rsidRPr="0011753C">
              <w:t>of</w:t>
            </w:r>
            <w:r w:rsidR="006C38D3">
              <w:t xml:space="preserve"> </w:t>
            </w:r>
            <w:r w:rsidRPr="0011753C">
              <w:t>minorities</w:t>
            </w:r>
            <w:r w:rsidR="006C38D3">
              <w:t xml:space="preserve"> </w:t>
            </w:r>
            <w:r w:rsidRPr="0011753C">
              <w:t>in</w:t>
            </w:r>
            <w:r w:rsidR="006C38D3">
              <w:t xml:space="preserve"> </w:t>
            </w:r>
            <w:r w:rsidRPr="0011753C">
              <w:t>the</w:t>
            </w:r>
            <w:r w:rsidR="006C38D3">
              <w:t xml:space="preserve"> </w:t>
            </w:r>
            <w:r w:rsidRPr="0011753C">
              <w:t>political</w:t>
            </w:r>
            <w:r w:rsidR="006C38D3">
              <w:t xml:space="preserve"> </w:t>
            </w:r>
            <w:r w:rsidRPr="0011753C">
              <w:t>process</w:t>
            </w:r>
          </w:p>
        </w:tc>
      </w:tr>
      <w:tr w:rsidR="000B38A1" w:rsidRPr="00B10869" w14:paraId="54CBD579" w14:textId="77777777" w:rsidTr="000B38A1">
        <w:trPr>
          <w:trHeight w:val="504"/>
          <w:tblHeader/>
        </w:trPr>
        <w:tc>
          <w:tcPr>
            <w:tcW w:w="10587" w:type="dxa"/>
            <w:gridSpan w:val="5"/>
            <w:tcBorders>
              <w:top w:val="single" w:sz="6" w:space="0" w:color="BFBFBF" w:themeColor="background1" w:themeShade="BF"/>
            </w:tcBorders>
            <w:shd w:val="clear" w:color="auto" w:fill="C2D69B"/>
            <w:vAlign w:val="center"/>
          </w:tcPr>
          <w:p w14:paraId="08FC5EC1" w14:textId="634118F5" w:rsidR="000B38A1" w:rsidRPr="00757920" w:rsidRDefault="000B38A1" w:rsidP="000B38A1">
            <w:pPr>
              <w:pStyle w:val="SEs"/>
            </w:pPr>
            <w:r>
              <w:t>US.23(A)</w:t>
            </w:r>
            <w:r>
              <w:tab/>
            </w:r>
            <w:r w:rsidRPr="00F20611">
              <w:t>identify</w:t>
            </w:r>
            <w:r w:rsidR="006C38D3">
              <w:t xml:space="preserve"> </w:t>
            </w:r>
            <w:r w:rsidRPr="0011753C">
              <w:t>and</w:t>
            </w:r>
            <w:r w:rsidR="006C38D3">
              <w:t xml:space="preserve"> </w:t>
            </w:r>
            <w:r w:rsidRPr="0011753C">
              <w:t>analyze</w:t>
            </w:r>
            <w:r w:rsidR="006C38D3">
              <w:t xml:space="preserve"> </w:t>
            </w:r>
            <w:r w:rsidRPr="0011753C">
              <w:t>methods</w:t>
            </w:r>
            <w:r w:rsidR="006C38D3">
              <w:t xml:space="preserve"> </w:t>
            </w:r>
            <w:r w:rsidRPr="0011753C">
              <w:t>of</w:t>
            </w:r>
            <w:r w:rsidR="006C38D3">
              <w:t xml:space="preserve"> </w:t>
            </w:r>
            <w:r w:rsidRPr="0011753C">
              <w:t>expanding</w:t>
            </w:r>
            <w:r w:rsidR="006C38D3">
              <w:t xml:space="preserve"> </w:t>
            </w:r>
            <w:r w:rsidRPr="0011753C">
              <w:t>the</w:t>
            </w:r>
            <w:r w:rsidR="006C38D3">
              <w:t xml:space="preserve"> </w:t>
            </w:r>
            <w:r w:rsidRPr="0011753C">
              <w:t>right</w:t>
            </w:r>
            <w:r w:rsidR="006C38D3">
              <w:t xml:space="preserve"> </w:t>
            </w:r>
            <w:r w:rsidRPr="0011753C">
              <w:t>to</w:t>
            </w:r>
            <w:r w:rsidR="006C38D3">
              <w:t xml:space="preserve"> </w:t>
            </w:r>
            <w:r w:rsidRPr="0011753C">
              <w:t>participate</w:t>
            </w:r>
            <w:r w:rsidR="006C38D3">
              <w:t xml:space="preserve"> </w:t>
            </w:r>
            <w:r w:rsidRPr="0011753C">
              <w:t>in</w:t>
            </w:r>
            <w:r w:rsidR="006C38D3">
              <w:t xml:space="preserve"> </w:t>
            </w:r>
            <w:r w:rsidRPr="0011753C">
              <w:t>the</w:t>
            </w:r>
            <w:r w:rsidR="006C38D3">
              <w:t xml:space="preserve"> </w:t>
            </w:r>
            <w:r w:rsidRPr="0011753C">
              <w:t>democratic</w:t>
            </w:r>
            <w:r w:rsidR="006C38D3">
              <w:t xml:space="preserve"> </w:t>
            </w:r>
            <w:r w:rsidRPr="0011753C">
              <w:t>process,</w:t>
            </w:r>
            <w:r w:rsidR="006C38D3">
              <w:t xml:space="preserve"> </w:t>
            </w:r>
            <w:r w:rsidRPr="0011753C">
              <w:t>including</w:t>
            </w:r>
            <w:r w:rsidR="006C38D3">
              <w:t xml:space="preserve"> </w:t>
            </w:r>
            <w:r w:rsidRPr="0011753C">
              <w:t>lobbying,</w:t>
            </w:r>
            <w:r w:rsidR="006C38D3">
              <w:t xml:space="preserve"> </w:t>
            </w:r>
            <w:r w:rsidRPr="0011753C">
              <w:t>non-violent</w:t>
            </w:r>
            <w:r w:rsidR="006C38D3">
              <w:t xml:space="preserve"> </w:t>
            </w:r>
            <w:r w:rsidRPr="0011753C">
              <w:t>protesting,</w:t>
            </w:r>
            <w:r w:rsidR="006C38D3">
              <w:t xml:space="preserve"> </w:t>
            </w:r>
            <w:r w:rsidRPr="0011753C">
              <w:t>litigation,</w:t>
            </w:r>
            <w:r w:rsidR="006C38D3">
              <w:t xml:space="preserve"> </w:t>
            </w:r>
            <w:r w:rsidRPr="0011753C">
              <w:t>and</w:t>
            </w:r>
            <w:r w:rsidR="006C38D3">
              <w:t xml:space="preserve"> </w:t>
            </w:r>
            <w:r w:rsidRPr="0011753C">
              <w:t>amendments</w:t>
            </w:r>
            <w:r w:rsidR="006C38D3">
              <w:t xml:space="preserve"> </w:t>
            </w:r>
            <w:r w:rsidRPr="0011753C">
              <w:t>to</w:t>
            </w:r>
            <w:r w:rsidR="006C38D3">
              <w:t xml:space="preserve"> </w:t>
            </w:r>
            <w:r>
              <w:t>the</w:t>
            </w:r>
            <w:r w:rsidR="006C38D3">
              <w:t xml:space="preserve"> </w:t>
            </w:r>
            <w:r>
              <w:t>U.S.</w:t>
            </w:r>
            <w:r w:rsidR="006C38D3">
              <w:t xml:space="preserve"> </w:t>
            </w:r>
            <w:r>
              <w:t>Constitution</w:t>
            </w:r>
            <w:r w:rsidR="006C38D3">
              <w:rPr>
                <w:i/>
              </w:rPr>
              <w:t xml:space="preserve">    </w:t>
            </w:r>
            <w:r w:rsidRPr="00496584">
              <w:rPr>
                <w:i/>
              </w:rPr>
              <w:t>Spiral</w:t>
            </w:r>
            <w:r w:rsidR="006C38D3">
              <w:rPr>
                <w:i/>
              </w:rPr>
              <w:t xml:space="preserve"> </w:t>
            </w:r>
            <w:r w:rsidRPr="00496584">
              <w:rPr>
                <w:i/>
              </w:rPr>
              <w:t>Standard</w:t>
            </w:r>
          </w:p>
        </w:tc>
      </w:tr>
      <w:tr w:rsidR="000B38A1" w:rsidRPr="00B10869" w14:paraId="2C6AFE2F" w14:textId="77777777" w:rsidTr="000B38A1">
        <w:trPr>
          <w:trHeight w:val="360"/>
          <w:tblHeader/>
        </w:trPr>
        <w:tc>
          <w:tcPr>
            <w:tcW w:w="10587" w:type="dxa"/>
            <w:gridSpan w:val="5"/>
            <w:tcBorders>
              <w:top w:val="single" w:sz="6" w:space="0" w:color="BFBFBF" w:themeColor="background1" w:themeShade="BF"/>
            </w:tcBorders>
            <w:shd w:val="clear" w:color="auto" w:fill="C2D69B"/>
            <w:vAlign w:val="center"/>
          </w:tcPr>
          <w:p w14:paraId="7B7757AA" w14:textId="26F7BBAC" w:rsidR="000B38A1" w:rsidRPr="00757920" w:rsidRDefault="000B38A1" w:rsidP="000B38A1">
            <w:pPr>
              <w:pStyle w:val="Spirals"/>
            </w:pPr>
            <w:r>
              <w:t>Spiral</w:t>
            </w:r>
            <w:r w:rsidR="006C38D3">
              <w:t xml:space="preserve"> </w:t>
            </w:r>
            <w:r>
              <w:t>Standards</w:t>
            </w:r>
            <w:r w:rsidRPr="005214A9">
              <w:t>:</w:t>
            </w:r>
            <w:r w:rsidR="006C38D3">
              <w:t xml:space="preserve"> </w:t>
            </w:r>
            <w:r>
              <w:t>US.26(A),</w:t>
            </w:r>
            <w:r w:rsidR="006C38D3">
              <w:t xml:space="preserve"> </w:t>
            </w:r>
            <w:r>
              <w:t>US.26(C)</w:t>
            </w:r>
          </w:p>
        </w:tc>
      </w:tr>
      <w:tr w:rsidR="000B38A1" w:rsidRPr="00B10869" w14:paraId="3BE82860" w14:textId="77777777" w:rsidTr="000B38A1">
        <w:trPr>
          <w:trHeight w:val="504"/>
          <w:tblHeader/>
        </w:trPr>
        <w:tc>
          <w:tcPr>
            <w:tcW w:w="10587" w:type="dxa"/>
            <w:gridSpan w:val="5"/>
            <w:tcBorders>
              <w:top w:val="single" w:sz="6" w:space="0" w:color="BFBFBF" w:themeColor="background1" w:themeShade="BF"/>
            </w:tcBorders>
            <w:shd w:val="clear" w:color="auto" w:fill="FFF8A4"/>
            <w:vAlign w:val="center"/>
          </w:tcPr>
          <w:p w14:paraId="5EAD5D7B" w14:textId="724AB56A" w:rsidR="000B38A1" w:rsidRPr="00757920" w:rsidRDefault="000B38A1" w:rsidP="000B38A1">
            <w:pPr>
              <w:pStyle w:val="SEs"/>
            </w:pPr>
            <w:r>
              <w:t>US.9(B)</w:t>
            </w:r>
            <w:r>
              <w:tab/>
            </w:r>
            <w:r w:rsidRPr="0011753C">
              <w:t>describe</w:t>
            </w:r>
            <w:r w:rsidR="006C38D3">
              <w:t xml:space="preserve"> </w:t>
            </w:r>
            <w:r w:rsidRPr="0011753C">
              <w:t>the</w:t>
            </w:r>
            <w:r w:rsidR="006C38D3">
              <w:t xml:space="preserve"> </w:t>
            </w:r>
            <w:r w:rsidRPr="0011753C">
              <w:t>roles</w:t>
            </w:r>
            <w:r w:rsidR="006C38D3">
              <w:t xml:space="preserve"> </w:t>
            </w:r>
            <w:r w:rsidRPr="0011753C">
              <w:t>of</w:t>
            </w:r>
            <w:r w:rsidR="006C38D3">
              <w:t xml:space="preserve"> </w:t>
            </w:r>
            <w:r w:rsidRPr="0011753C">
              <w:t>political</w:t>
            </w:r>
            <w:r w:rsidR="006C38D3">
              <w:t xml:space="preserve"> </w:t>
            </w:r>
            <w:r w:rsidRPr="0011753C">
              <w:t>organizations</w:t>
            </w:r>
            <w:r w:rsidR="006C38D3">
              <w:t xml:space="preserve"> </w:t>
            </w:r>
            <w:r w:rsidRPr="0011753C">
              <w:t>that</w:t>
            </w:r>
            <w:r w:rsidR="006C38D3">
              <w:t xml:space="preserve"> </w:t>
            </w:r>
            <w:r w:rsidRPr="0011753C">
              <w:t>promoted</w:t>
            </w:r>
            <w:r w:rsidR="006C38D3">
              <w:t xml:space="preserve"> </w:t>
            </w:r>
            <w:r w:rsidRPr="0011753C">
              <w:t>civil</w:t>
            </w:r>
            <w:r w:rsidR="006C38D3">
              <w:t xml:space="preserve"> </w:t>
            </w:r>
            <w:r w:rsidRPr="0011753C">
              <w:t>rights,</w:t>
            </w:r>
            <w:r w:rsidR="006C38D3">
              <w:t xml:space="preserve"> </w:t>
            </w:r>
            <w:r w:rsidRPr="0011753C">
              <w:t>including</w:t>
            </w:r>
            <w:r w:rsidR="006C38D3">
              <w:t xml:space="preserve"> </w:t>
            </w:r>
            <w:r w:rsidRPr="0011753C">
              <w:t>ones</w:t>
            </w:r>
            <w:r w:rsidR="006C38D3">
              <w:t xml:space="preserve"> </w:t>
            </w:r>
            <w:r w:rsidRPr="0011753C">
              <w:t>from</w:t>
            </w:r>
            <w:r w:rsidR="006C38D3">
              <w:t xml:space="preserve"> </w:t>
            </w:r>
            <w:r w:rsidRPr="0011753C">
              <w:t>African</w:t>
            </w:r>
            <w:r w:rsidR="006C38D3">
              <w:t xml:space="preserve"> </w:t>
            </w:r>
            <w:r w:rsidRPr="0011753C">
              <w:t>American,</w:t>
            </w:r>
            <w:r w:rsidR="006C38D3">
              <w:t xml:space="preserve"> </w:t>
            </w:r>
            <w:r w:rsidRPr="0011753C">
              <w:t>Chicano,</w:t>
            </w:r>
            <w:r w:rsidR="006C38D3">
              <w:t xml:space="preserve"> </w:t>
            </w:r>
            <w:r w:rsidRPr="0011753C">
              <w:t>American</w:t>
            </w:r>
            <w:r w:rsidR="006C38D3">
              <w:t xml:space="preserve"> </w:t>
            </w:r>
            <w:r w:rsidRPr="0011753C">
              <w:t>Indian,</w:t>
            </w:r>
            <w:r w:rsidR="006C38D3">
              <w:t xml:space="preserve"> </w:t>
            </w:r>
            <w:r w:rsidRPr="0011753C">
              <w:t>women's,</w:t>
            </w:r>
            <w:r w:rsidR="006C38D3">
              <w:t xml:space="preserve"> </w:t>
            </w:r>
            <w:r w:rsidRPr="0011753C">
              <w:t>and</w:t>
            </w:r>
            <w:r w:rsidR="006C38D3">
              <w:t xml:space="preserve"> </w:t>
            </w:r>
            <w:r w:rsidRPr="0011753C">
              <w:t>other</w:t>
            </w:r>
            <w:r w:rsidR="006C38D3">
              <w:t xml:space="preserve"> </w:t>
            </w:r>
            <w:r w:rsidRPr="0011753C">
              <w:t>civil</w:t>
            </w:r>
            <w:r w:rsidR="006C38D3">
              <w:t xml:space="preserve"> </w:t>
            </w:r>
            <w:r w:rsidRPr="0011753C">
              <w:t>rights</w:t>
            </w:r>
            <w:r w:rsidR="006C38D3">
              <w:t xml:space="preserve"> </w:t>
            </w:r>
            <w:r w:rsidRPr="0011753C">
              <w:t>movements</w:t>
            </w:r>
          </w:p>
        </w:tc>
      </w:tr>
      <w:tr w:rsidR="000B38A1" w:rsidRPr="00B10869" w14:paraId="4BCCF06D" w14:textId="77777777" w:rsidTr="000B38A1">
        <w:trPr>
          <w:trHeight w:val="504"/>
          <w:tblHeader/>
        </w:trPr>
        <w:tc>
          <w:tcPr>
            <w:tcW w:w="10587" w:type="dxa"/>
            <w:gridSpan w:val="5"/>
            <w:tcBorders>
              <w:top w:val="single" w:sz="6" w:space="0" w:color="BFBFBF" w:themeColor="background1" w:themeShade="BF"/>
            </w:tcBorders>
            <w:shd w:val="clear" w:color="auto" w:fill="FFF8A4"/>
            <w:vAlign w:val="center"/>
          </w:tcPr>
          <w:p w14:paraId="0ADFEE7D" w14:textId="6C8D2980" w:rsidR="000B38A1" w:rsidRPr="00757920" w:rsidRDefault="000B38A1" w:rsidP="000B38A1">
            <w:pPr>
              <w:pStyle w:val="SEs"/>
            </w:pPr>
            <w:r>
              <w:t>US.9(C)</w:t>
            </w:r>
            <w:r>
              <w:tab/>
            </w:r>
            <w:r w:rsidRPr="0011753C">
              <w:t>identify</w:t>
            </w:r>
            <w:r w:rsidR="006C38D3">
              <w:t xml:space="preserve"> </w:t>
            </w:r>
            <w:r w:rsidRPr="0011753C">
              <w:t>the</w:t>
            </w:r>
            <w:r w:rsidR="006C38D3">
              <w:t xml:space="preserve"> </w:t>
            </w:r>
            <w:r w:rsidRPr="0011753C">
              <w:t>roles</w:t>
            </w:r>
            <w:r w:rsidR="006C38D3">
              <w:t xml:space="preserve"> </w:t>
            </w:r>
            <w:r w:rsidRPr="0011753C">
              <w:t>of</w:t>
            </w:r>
            <w:r w:rsidR="006C38D3">
              <w:t xml:space="preserve"> </w:t>
            </w:r>
            <w:r w:rsidRPr="0011753C">
              <w:t>significant</w:t>
            </w:r>
            <w:r w:rsidR="006C38D3">
              <w:t xml:space="preserve"> </w:t>
            </w:r>
            <w:r w:rsidRPr="0011753C">
              <w:t>leaders</w:t>
            </w:r>
            <w:r w:rsidR="006C38D3">
              <w:t xml:space="preserve"> </w:t>
            </w:r>
            <w:r w:rsidRPr="0011753C">
              <w:t>who</w:t>
            </w:r>
            <w:r w:rsidR="006C38D3">
              <w:t xml:space="preserve"> </w:t>
            </w:r>
            <w:r w:rsidRPr="0011753C">
              <w:t>supported</w:t>
            </w:r>
            <w:r w:rsidR="006C38D3">
              <w:t xml:space="preserve"> </w:t>
            </w:r>
            <w:r w:rsidRPr="0011753C">
              <w:t>various</w:t>
            </w:r>
            <w:r w:rsidR="006C38D3">
              <w:t xml:space="preserve"> </w:t>
            </w:r>
            <w:r w:rsidRPr="0011753C">
              <w:t>rights</w:t>
            </w:r>
            <w:r w:rsidR="006C38D3">
              <w:t xml:space="preserve"> </w:t>
            </w:r>
            <w:r w:rsidRPr="0011753C">
              <w:t>movements,</w:t>
            </w:r>
            <w:r w:rsidR="006C38D3">
              <w:t xml:space="preserve"> </w:t>
            </w:r>
            <w:r w:rsidRPr="0011753C">
              <w:t>including</w:t>
            </w:r>
            <w:r w:rsidR="006C38D3">
              <w:t xml:space="preserve"> </w:t>
            </w:r>
            <w:r w:rsidRPr="0011753C">
              <w:t>Martin</w:t>
            </w:r>
            <w:r w:rsidR="006C38D3">
              <w:t xml:space="preserve"> </w:t>
            </w:r>
            <w:r w:rsidRPr="0011753C">
              <w:t>Luther</w:t>
            </w:r>
            <w:r w:rsidR="006C38D3">
              <w:t xml:space="preserve"> </w:t>
            </w:r>
            <w:r w:rsidRPr="0011753C">
              <w:t>King</w:t>
            </w:r>
            <w:r w:rsidR="006C38D3">
              <w:t xml:space="preserve"> </w:t>
            </w:r>
            <w:r w:rsidRPr="0011753C">
              <w:t>Jr.,</w:t>
            </w:r>
            <w:r w:rsidR="006C38D3">
              <w:t xml:space="preserve"> </w:t>
            </w:r>
            <w:r w:rsidRPr="0011753C">
              <w:t>Cesar</w:t>
            </w:r>
            <w:r w:rsidR="006C38D3">
              <w:t xml:space="preserve"> </w:t>
            </w:r>
            <w:r w:rsidRPr="0011753C">
              <w:t>Chavez,</w:t>
            </w:r>
            <w:r w:rsidR="006C38D3">
              <w:t xml:space="preserve"> </w:t>
            </w:r>
            <w:r w:rsidRPr="0011753C">
              <w:t>Rosa</w:t>
            </w:r>
            <w:r w:rsidR="006C38D3">
              <w:t xml:space="preserve"> </w:t>
            </w:r>
            <w:r w:rsidRPr="0011753C">
              <w:t>Parks,</w:t>
            </w:r>
            <w:r w:rsidR="006C38D3">
              <w:t xml:space="preserve"> </w:t>
            </w:r>
            <w:r w:rsidRPr="0011753C">
              <w:t>Hector</w:t>
            </w:r>
            <w:r w:rsidR="006C38D3">
              <w:t xml:space="preserve"> </w:t>
            </w:r>
            <w:r w:rsidRPr="0011753C">
              <w:t>P.</w:t>
            </w:r>
            <w:r w:rsidR="006C38D3">
              <w:t xml:space="preserve"> </w:t>
            </w:r>
            <w:r w:rsidRPr="0011753C">
              <w:t>Garcia,</w:t>
            </w:r>
            <w:r w:rsidR="006C38D3">
              <w:t xml:space="preserve"> </w:t>
            </w:r>
            <w:r w:rsidRPr="0011753C">
              <w:t>and</w:t>
            </w:r>
            <w:r w:rsidR="006C38D3">
              <w:t xml:space="preserve"> </w:t>
            </w:r>
            <w:r w:rsidRPr="0011753C">
              <w:t>Betty</w:t>
            </w:r>
            <w:r w:rsidR="006C38D3">
              <w:t xml:space="preserve"> </w:t>
            </w:r>
            <w:r w:rsidRPr="0011753C">
              <w:t>Friedan</w:t>
            </w:r>
          </w:p>
        </w:tc>
      </w:tr>
      <w:tr w:rsidR="000B38A1" w:rsidRPr="00B10869" w14:paraId="15FBDF9F" w14:textId="77777777" w:rsidTr="000B38A1">
        <w:trPr>
          <w:trHeight w:val="504"/>
          <w:tblHeader/>
        </w:trPr>
        <w:tc>
          <w:tcPr>
            <w:tcW w:w="10587" w:type="dxa"/>
            <w:gridSpan w:val="5"/>
            <w:tcBorders>
              <w:top w:val="single" w:sz="6" w:space="0" w:color="BFBFBF" w:themeColor="background1" w:themeShade="BF"/>
            </w:tcBorders>
            <w:shd w:val="clear" w:color="auto" w:fill="FFF8A4"/>
            <w:vAlign w:val="center"/>
          </w:tcPr>
          <w:p w14:paraId="5DF83451" w14:textId="4EA7C62D" w:rsidR="000B38A1" w:rsidRPr="00757920" w:rsidRDefault="000B38A1" w:rsidP="000B38A1">
            <w:pPr>
              <w:pStyle w:val="SEs"/>
            </w:pPr>
            <w:r>
              <w:t>US.9(D)</w:t>
            </w:r>
            <w:r>
              <w:tab/>
            </w:r>
            <w:proofErr w:type="gramStart"/>
            <w:r w:rsidRPr="0011753C">
              <w:t>compare</w:t>
            </w:r>
            <w:r w:rsidR="006C38D3">
              <w:t xml:space="preserve"> </w:t>
            </w:r>
            <w:r w:rsidRPr="0011753C">
              <w:t>and</w:t>
            </w:r>
            <w:r w:rsidR="006C38D3">
              <w:t xml:space="preserve"> </w:t>
            </w:r>
            <w:r w:rsidRPr="0011753C">
              <w:t>contrast</w:t>
            </w:r>
            <w:proofErr w:type="gramEnd"/>
            <w:r w:rsidR="006C38D3">
              <w:t xml:space="preserve"> </w:t>
            </w:r>
            <w:r w:rsidRPr="0011753C">
              <w:t>the</w:t>
            </w:r>
            <w:r w:rsidR="006C38D3">
              <w:t xml:space="preserve"> </w:t>
            </w:r>
            <w:r w:rsidRPr="0011753C">
              <w:t>approach</w:t>
            </w:r>
            <w:r w:rsidR="006C38D3">
              <w:t xml:space="preserve"> </w:t>
            </w:r>
            <w:r w:rsidRPr="0011753C">
              <w:t>taken</w:t>
            </w:r>
            <w:r w:rsidR="006C38D3">
              <w:t xml:space="preserve"> </w:t>
            </w:r>
            <w:r w:rsidRPr="0011753C">
              <w:t>by</w:t>
            </w:r>
            <w:r w:rsidR="006C38D3">
              <w:t xml:space="preserve"> </w:t>
            </w:r>
            <w:r w:rsidRPr="0011753C">
              <w:t>some</w:t>
            </w:r>
            <w:r w:rsidR="006C38D3">
              <w:t xml:space="preserve"> </w:t>
            </w:r>
            <w:r w:rsidRPr="0011753C">
              <w:t>civil</w:t>
            </w:r>
            <w:r w:rsidR="006C38D3">
              <w:t xml:space="preserve"> </w:t>
            </w:r>
            <w:r w:rsidRPr="0011753C">
              <w:t>rights</w:t>
            </w:r>
            <w:r w:rsidR="006C38D3">
              <w:t xml:space="preserve"> </w:t>
            </w:r>
            <w:r w:rsidRPr="0011753C">
              <w:t>groups</w:t>
            </w:r>
            <w:r w:rsidR="006C38D3">
              <w:t xml:space="preserve"> </w:t>
            </w:r>
            <w:r w:rsidRPr="0011753C">
              <w:t>such</w:t>
            </w:r>
            <w:r w:rsidR="006C38D3">
              <w:t xml:space="preserve"> </w:t>
            </w:r>
            <w:r w:rsidRPr="0011753C">
              <w:t>as</w:t>
            </w:r>
            <w:r w:rsidR="006C38D3">
              <w:t xml:space="preserve"> </w:t>
            </w:r>
            <w:r w:rsidRPr="0011753C">
              <w:t>the</w:t>
            </w:r>
            <w:r w:rsidR="006C38D3">
              <w:t xml:space="preserve"> </w:t>
            </w:r>
            <w:r w:rsidRPr="0011753C">
              <w:t>Black</w:t>
            </w:r>
            <w:r w:rsidR="006C38D3">
              <w:t xml:space="preserve"> </w:t>
            </w:r>
            <w:r w:rsidRPr="0011753C">
              <w:t>Panthers</w:t>
            </w:r>
            <w:r w:rsidR="006C38D3">
              <w:t xml:space="preserve"> </w:t>
            </w:r>
            <w:r w:rsidRPr="0011753C">
              <w:t>with</w:t>
            </w:r>
            <w:r w:rsidR="006C38D3">
              <w:t xml:space="preserve"> </w:t>
            </w:r>
            <w:r w:rsidRPr="0011753C">
              <w:t>the</w:t>
            </w:r>
            <w:r w:rsidR="006C38D3">
              <w:t xml:space="preserve"> </w:t>
            </w:r>
            <w:r w:rsidRPr="0011753C">
              <w:t>nonviolent</w:t>
            </w:r>
            <w:r w:rsidR="006C38D3">
              <w:t xml:space="preserve"> </w:t>
            </w:r>
            <w:r>
              <w:t>approach</w:t>
            </w:r>
            <w:r w:rsidR="006C38D3">
              <w:t xml:space="preserve"> </w:t>
            </w:r>
            <w:r>
              <w:t>of</w:t>
            </w:r>
            <w:r w:rsidR="006C38D3">
              <w:t xml:space="preserve"> </w:t>
            </w:r>
            <w:r>
              <w:t>Martin</w:t>
            </w:r>
            <w:r w:rsidR="006C38D3">
              <w:t xml:space="preserve"> </w:t>
            </w:r>
            <w:r>
              <w:t>Luther</w:t>
            </w:r>
            <w:r w:rsidR="006C38D3">
              <w:t xml:space="preserve"> </w:t>
            </w:r>
            <w:r>
              <w:t>King</w:t>
            </w:r>
            <w:r w:rsidR="006C38D3">
              <w:t xml:space="preserve"> </w:t>
            </w:r>
            <w:r w:rsidRPr="0011753C">
              <w:t>Jr.</w:t>
            </w:r>
          </w:p>
        </w:tc>
      </w:tr>
      <w:tr w:rsidR="000B38A1" w:rsidRPr="00B10869" w14:paraId="29DE150F" w14:textId="77777777" w:rsidTr="000B38A1">
        <w:trPr>
          <w:trHeight w:val="504"/>
          <w:tblHeader/>
        </w:trPr>
        <w:tc>
          <w:tcPr>
            <w:tcW w:w="10587" w:type="dxa"/>
            <w:gridSpan w:val="5"/>
            <w:tcBorders>
              <w:top w:val="single" w:sz="6" w:space="0" w:color="BFBFBF" w:themeColor="background1" w:themeShade="BF"/>
            </w:tcBorders>
            <w:shd w:val="clear" w:color="auto" w:fill="FFF8A4"/>
            <w:vAlign w:val="center"/>
          </w:tcPr>
          <w:p w14:paraId="357A24AF" w14:textId="00AAAF7F" w:rsidR="000B38A1" w:rsidRPr="00757920" w:rsidRDefault="000B38A1" w:rsidP="000B38A1">
            <w:pPr>
              <w:pStyle w:val="SEs"/>
            </w:pPr>
            <w:r>
              <w:t>US.9(E)</w:t>
            </w:r>
            <w:r>
              <w:tab/>
            </w:r>
            <w:r w:rsidRPr="0011753C">
              <w:t>discuss</w:t>
            </w:r>
            <w:r w:rsidR="006C38D3">
              <w:t xml:space="preserve"> </w:t>
            </w:r>
            <w:r w:rsidRPr="0011753C">
              <w:t>the</w:t>
            </w:r>
            <w:r w:rsidR="006C38D3">
              <w:t xml:space="preserve"> </w:t>
            </w:r>
            <w:r w:rsidRPr="0011753C">
              <w:t>impact</w:t>
            </w:r>
            <w:r w:rsidR="006C38D3">
              <w:t xml:space="preserve"> </w:t>
            </w:r>
            <w:r w:rsidRPr="0011753C">
              <w:t>of</w:t>
            </w:r>
            <w:r w:rsidR="006C38D3">
              <w:t xml:space="preserve"> </w:t>
            </w:r>
            <w:r w:rsidRPr="0011753C">
              <w:t>the</w:t>
            </w:r>
            <w:r w:rsidR="006C38D3">
              <w:t xml:space="preserve"> </w:t>
            </w:r>
            <w:r w:rsidRPr="0011753C">
              <w:t>writings</w:t>
            </w:r>
            <w:r w:rsidR="006C38D3">
              <w:t xml:space="preserve"> </w:t>
            </w:r>
            <w:r w:rsidRPr="0011753C">
              <w:t>of</w:t>
            </w:r>
            <w:r w:rsidR="006C38D3">
              <w:t xml:space="preserve"> </w:t>
            </w:r>
            <w:r w:rsidRPr="0011753C">
              <w:t>Martin</w:t>
            </w:r>
            <w:r w:rsidR="006C38D3">
              <w:t xml:space="preserve"> </w:t>
            </w:r>
            <w:r w:rsidRPr="0011753C">
              <w:t>Luther</w:t>
            </w:r>
            <w:r w:rsidR="006C38D3">
              <w:t xml:space="preserve"> </w:t>
            </w:r>
            <w:r w:rsidRPr="0011753C">
              <w:t>King</w:t>
            </w:r>
            <w:r w:rsidR="006C38D3">
              <w:t xml:space="preserve"> </w:t>
            </w:r>
            <w:r w:rsidRPr="0011753C">
              <w:t>Jr.</w:t>
            </w:r>
            <w:r w:rsidR="006C38D3">
              <w:t xml:space="preserve"> </w:t>
            </w:r>
            <w:r w:rsidRPr="0011753C">
              <w:t>such</w:t>
            </w:r>
            <w:r w:rsidR="006C38D3">
              <w:t xml:space="preserve"> </w:t>
            </w:r>
            <w:r w:rsidRPr="0011753C">
              <w:t>as</w:t>
            </w:r>
            <w:r w:rsidR="006C38D3">
              <w:t xml:space="preserve"> </w:t>
            </w:r>
            <w:r w:rsidRPr="0011753C">
              <w:t>his</w:t>
            </w:r>
            <w:r w:rsidR="006C38D3">
              <w:t xml:space="preserve"> </w:t>
            </w:r>
            <w:r w:rsidRPr="0011753C">
              <w:t>"I</w:t>
            </w:r>
            <w:r w:rsidR="006C38D3">
              <w:t xml:space="preserve"> </w:t>
            </w:r>
            <w:r w:rsidRPr="0011753C">
              <w:t>Have</w:t>
            </w:r>
            <w:r w:rsidR="006C38D3">
              <w:t xml:space="preserve"> </w:t>
            </w:r>
            <w:r w:rsidRPr="0011753C">
              <w:t>a</w:t>
            </w:r>
            <w:r w:rsidR="006C38D3">
              <w:t xml:space="preserve"> </w:t>
            </w:r>
            <w:r w:rsidRPr="0011753C">
              <w:t>Dream"</w:t>
            </w:r>
            <w:r w:rsidR="006C38D3">
              <w:t xml:space="preserve"> </w:t>
            </w:r>
            <w:r w:rsidRPr="0011753C">
              <w:t>speech</w:t>
            </w:r>
            <w:r w:rsidR="006C38D3">
              <w:t xml:space="preserve"> </w:t>
            </w:r>
            <w:r w:rsidRPr="0011753C">
              <w:t>and</w:t>
            </w:r>
            <w:r w:rsidR="006C38D3">
              <w:t xml:space="preserve"> </w:t>
            </w:r>
            <w:r w:rsidRPr="0011753C">
              <w:t>"Letter</w:t>
            </w:r>
            <w:r w:rsidR="006C38D3">
              <w:t xml:space="preserve"> </w:t>
            </w:r>
            <w:r w:rsidRPr="0011753C">
              <w:t>from</w:t>
            </w:r>
            <w:r w:rsidR="006C38D3">
              <w:t xml:space="preserve"> </w:t>
            </w:r>
            <w:r w:rsidRPr="0011753C">
              <w:t>Birmingham</w:t>
            </w:r>
            <w:r w:rsidR="006C38D3">
              <w:t xml:space="preserve"> </w:t>
            </w:r>
            <w:r w:rsidRPr="0011753C">
              <w:t>Jail"</w:t>
            </w:r>
            <w:r w:rsidR="006C38D3">
              <w:t xml:space="preserve"> </w:t>
            </w:r>
            <w:r w:rsidRPr="0011753C">
              <w:t>on</w:t>
            </w:r>
            <w:r w:rsidR="006C38D3">
              <w:t xml:space="preserve"> </w:t>
            </w:r>
            <w:r w:rsidRPr="0011753C">
              <w:t>the</w:t>
            </w:r>
            <w:r w:rsidR="006C38D3">
              <w:t xml:space="preserve"> </w:t>
            </w:r>
            <w:r w:rsidRPr="0011753C">
              <w:t>civil</w:t>
            </w:r>
            <w:r w:rsidR="006C38D3">
              <w:t xml:space="preserve"> </w:t>
            </w:r>
            <w:r w:rsidRPr="0011753C">
              <w:t>rights</w:t>
            </w:r>
            <w:r w:rsidR="006C38D3">
              <w:t xml:space="preserve"> </w:t>
            </w:r>
            <w:r w:rsidRPr="0011753C">
              <w:t>movement</w:t>
            </w:r>
          </w:p>
        </w:tc>
      </w:tr>
      <w:tr w:rsidR="000B38A1" w:rsidRPr="00B10869" w14:paraId="139B6D98" w14:textId="77777777" w:rsidTr="000B38A1">
        <w:trPr>
          <w:trHeight w:val="360"/>
          <w:tblHeader/>
        </w:trPr>
        <w:tc>
          <w:tcPr>
            <w:tcW w:w="10587" w:type="dxa"/>
            <w:gridSpan w:val="5"/>
            <w:tcBorders>
              <w:top w:val="single" w:sz="6" w:space="0" w:color="BFBFBF" w:themeColor="background1" w:themeShade="BF"/>
            </w:tcBorders>
            <w:shd w:val="clear" w:color="auto" w:fill="FFF8A4"/>
            <w:vAlign w:val="center"/>
          </w:tcPr>
          <w:p w14:paraId="59405220" w14:textId="4E06B2E2" w:rsidR="000B38A1" w:rsidRPr="00757920" w:rsidRDefault="000B38A1" w:rsidP="000B38A1">
            <w:pPr>
              <w:pStyle w:val="Spirals"/>
            </w:pPr>
            <w:r w:rsidRPr="005214A9">
              <w:t>Spiral</w:t>
            </w:r>
            <w:r w:rsidR="006C38D3">
              <w:t xml:space="preserve"> </w:t>
            </w:r>
            <w:r w:rsidRPr="005214A9">
              <w:t>Standards:</w:t>
            </w:r>
            <w:r w:rsidR="006C38D3">
              <w:t xml:space="preserve"> </w:t>
            </w:r>
            <w:r>
              <w:t>US.2(A),</w:t>
            </w:r>
            <w:r w:rsidR="006C38D3">
              <w:t xml:space="preserve"> </w:t>
            </w:r>
            <w:r>
              <w:t>US.2(C),</w:t>
            </w:r>
            <w:r w:rsidR="006C38D3">
              <w:t xml:space="preserve"> </w:t>
            </w:r>
            <w:r>
              <w:t>US.2(D),</w:t>
            </w:r>
            <w:r w:rsidR="006C38D3">
              <w:t xml:space="preserve"> </w:t>
            </w:r>
            <w:r>
              <w:t>US.23(C)</w:t>
            </w:r>
          </w:p>
        </w:tc>
      </w:tr>
      <w:tr w:rsidR="000B38A1" w:rsidRPr="00B10869" w14:paraId="39B99909" w14:textId="77777777" w:rsidTr="000B38A1">
        <w:trPr>
          <w:trHeight w:val="504"/>
          <w:tblHeader/>
        </w:trPr>
        <w:tc>
          <w:tcPr>
            <w:tcW w:w="10587" w:type="dxa"/>
            <w:gridSpan w:val="5"/>
            <w:tcBorders>
              <w:top w:val="single" w:sz="6" w:space="0" w:color="BFBFBF" w:themeColor="background1" w:themeShade="BF"/>
            </w:tcBorders>
            <w:shd w:val="clear" w:color="auto" w:fill="auto"/>
            <w:vAlign w:val="center"/>
          </w:tcPr>
          <w:p w14:paraId="15D223F1" w14:textId="1EE4FD37" w:rsidR="000B38A1" w:rsidRPr="00757920" w:rsidRDefault="000B38A1" w:rsidP="000B38A1">
            <w:pPr>
              <w:pStyle w:val="SEs"/>
            </w:pPr>
            <w:r>
              <w:t>US.22(C)</w:t>
            </w:r>
            <w:r>
              <w:tab/>
            </w:r>
            <w:r w:rsidRPr="0011753C">
              <w:t>describe</w:t>
            </w:r>
            <w:r w:rsidR="006C38D3">
              <w:t xml:space="preserve"> </w:t>
            </w:r>
            <w:r w:rsidRPr="0011753C">
              <w:t>U.S.</w:t>
            </w:r>
            <w:r w:rsidR="006C38D3">
              <w:t xml:space="preserve"> </w:t>
            </w:r>
            <w:r w:rsidRPr="0011753C">
              <w:t>citizens</w:t>
            </w:r>
            <w:r w:rsidR="006C38D3">
              <w:t xml:space="preserve"> </w:t>
            </w:r>
            <w:r w:rsidRPr="0011753C">
              <w:t>as</w:t>
            </w:r>
            <w:r w:rsidR="006C38D3">
              <w:t xml:space="preserve"> </w:t>
            </w:r>
            <w:r w:rsidRPr="0011753C">
              <w:t>people</w:t>
            </w:r>
            <w:r w:rsidR="006C38D3">
              <w:t xml:space="preserve"> </w:t>
            </w:r>
            <w:r w:rsidRPr="0011753C">
              <w:t>from</w:t>
            </w:r>
            <w:r w:rsidR="006C38D3">
              <w:t xml:space="preserve"> </w:t>
            </w:r>
            <w:r w:rsidRPr="0011753C">
              <w:t>numerous</w:t>
            </w:r>
            <w:r w:rsidR="006C38D3">
              <w:t xml:space="preserve"> </w:t>
            </w:r>
            <w:r w:rsidRPr="0011753C">
              <w:t>places</w:t>
            </w:r>
            <w:r w:rsidR="006C38D3">
              <w:t xml:space="preserve"> </w:t>
            </w:r>
            <w:r w:rsidRPr="0011753C">
              <w:t>throughout</w:t>
            </w:r>
            <w:r w:rsidR="006C38D3">
              <w:t xml:space="preserve"> </w:t>
            </w:r>
            <w:r w:rsidRPr="0011753C">
              <w:t>the</w:t>
            </w:r>
            <w:r w:rsidR="006C38D3">
              <w:t xml:space="preserve"> </w:t>
            </w:r>
            <w:r w:rsidRPr="0011753C">
              <w:t>world</w:t>
            </w:r>
            <w:r w:rsidR="006C38D3">
              <w:t xml:space="preserve"> </w:t>
            </w:r>
            <w:r w:rsidRPr="0011753C">
              <w:t>who</w:t>
            </w:r>
            <w:r w:rsidR="006C38D3">
              <w:t xml:space="preserve"> </w:t>
            </w:r>
            <w:r w:rsidRPr="0011753C">
              <w:t>hold</w:t>
            </w:r>
            <w:r w:rsidR="006C38D3">
              <w:t xml:space="preserve"> </w:t>
            </w:r>
            <w:r w:rsidRPr="0011753C">
              <w:t>a</w:t>
            </w:r>
            <w:r w:rsidR="006C38D3">
              <w:t xml:space="preserve"> </w:t>
            </w:r>
            <w:r w:rsidRPr="0011753C">
              <w:t>common</w:t>
            </w:r>
            <w:r w:rsidR="006C38D3">
              <w:t xml:space="preserve"> </w:t>
            </w:r>
            <w:r w:rsidRPr="0011753C">
              <w:t>bond</w:t>
            </w:r>
            <w:r w:rsidR="006C38D3">
              <w:t xml:space="preserve"> </w:t>
            </w:r>
            <w:r w:rsidRPr="0011753C">
              <w:t>in</w:t>
            </w:r>
            <w:r w:rsidR="006C38D3">
              <w:t xml:space="preserve"> </w:t>
            </w:r>
            <w:r w:rsidRPr="0011753C">
              <w:t>standing</w:t>
            </w:r>
            <w:r w:rsidR="006C38D3">
              <w:t xml:space="preserve"> </w:t>
            </w:r>
            <w:r w:rsidRPr="0011753C">
              <w:t>for</w:t>
            </w:r>
            <w:r w:rsidR="006C38D3">
              <w:t xml:space="preserve"> </w:t>
            </w:r>
            <w:r w:rsidRPr="0011753C">
              <w:t>certain</w:t>
            </w:r>
            <w:r w:rsidR="006C38D3">
              <w:t xml:space="preserve"> </w:t>
            </w:r>
            <w:r w:rsidRPr="0011753C">
              <w:t>self-evident</w:t>
            </w:r>
            <w:r w:rsidR="006C38D3">
              <w:t xml:space="preserve"> </w:t>
            </w:r>
            <w:r w:rsidRPr="0011753C">
              <w:t>truths</w:t>
            </w:r>
          </w:p>
        </w:tc>
      </w:tr>
      <w:tr w:rsidR="00530A9A" w:rsidRPr="00010A22" w14:paraId="02CDE36C" w14:textId="77777777" w:rsidTr="000B38A1">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D9894ED"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51960577"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35C7702"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D4E33DD"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C28583D" w14:textId="77777777" w:rsidR="00530A9A" w:rsidRPr="00010A22" w:rsidRDefault="00530A9A" w:rsidP="00781D2C">
            <w:pPr>
              <w:jc w:val="center"/>
              <w:rPr>
                <w:rFonts w:ascii="Calibri" w:hAnsi="Calibri"/>
                <w:b/>
                <w:sz w:val="16"/>
                <w:szCs w:val="16"/>
              </w:rPr>
            </w:pPr>
          </w:p>
        </w:tc>
      </w:tr>
      <w:tr w:rsidR="00530A9A" w:rsidRPr="00B10869" w14:paraId="2015F97C" w14:textId="77777777" w:rsidTr="000B38A1">
        <w:trPr>
          <w:trHeight w:val="102"/>
        </w:trPr>
        <w:tc>
          <w:tcPr>
            <w:tcW w:w="7686" w:type="dxa"/>
            <w:vMerge w:val="restart"/>
            <w:tcBorders>
              <w:top w:val="single" w:sz="6" w:space="0" w:color="BFBFBF" w:themeColor="background1" w:themeShade="BF"/>
            </w:tcBorders>
            <w:shd w:val="clear" w:color="auto" w:fill="035EA0"/>
            <w:vAlign w:val="center"/>
          </w:tcPr>
          <w:p w14:paraId="2F9A4FBF" w14:textId="2F1BF595"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DF21DFE"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C756E51"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1DAD56B5" w14:textId="77777777" w:rsidTr="000B38A1">
        <w:trPr>
          <w:trHeight w:val="65"/>
        </w:trPr>
        <w:tc>
          <w:tcPr>
            <w:tcW w:w="7686" w:type="dxa"/>
            <w:vMerge/>
            <w:shd w:val="clear" w:color="auto" w:fill="035EA0"/>
            <w:vAlign w:val="center"/>
          </w:tcPr>
          <w:p w14:paraId="0610DEA5"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503A1630"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F721CC2"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7C618D7"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5B3CC31"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2F77961B" w14:textId="77777777" w:rsidTr="000B38A1">
        <w:trPr>
          <w:trHeight w:val="504"/>
        </w:trPr>
        <w:tc>
          <w:tcPr>
            <w:tcW w:w="7686" w:type="dxa"/>
            <w:shd w:val="clear" w:color="auto" w:fill="C6D9F1"/>
            <w:vAlign w:val="center"/>
          </w:tcPr>
          <w:p w14:paraId="6B2648BE" w14:textId="2937D68C"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36C185CE" w14:textId="0C4CC28B"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39370614" w14:textId="15C84807"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0C75C857" w14:textId="32C576A8"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1D93793D" w14:textId="77777777" w:rsidR="00D35944" w:rsidRPr="00757920" w:rsidRDefault="00D35944" w:rsidP="00D35944">
            <w:pPr>
              <w:jc w:val="center"/>
              <w:rPr>
                <w:rFonts w:ascii="Calibri" w:hAnsi="Calibri"/>
                <w:b/>
                <w:sz w:val="20"/>
                <w:szCs w:val="20"/>
              </w:rPr>
            </w:pPr>
          </w:p>
        </w:tc>
        <w:tc>
          <w:tcPr>
            <w:tcW w:w="711" w:type="dxa"/>
            <w:vAlign w:val="center"/>
          </w:tcPr>
          <w:p w14:paraId="3D9EE583" w14:textId="77777777" w:rsidR="00D35944" w:rsidRPr="00757920" w:rsidRDefault="00D35944" w:rsidP="00D35944">
            <w:pPr>
              <w:jc w:val="center"/>
              <w:rPr>
                <w:rFonts w:ascii="Calibri" w:hAnsi="Calibri"/>
                <w:b/>
                <w:sz w:val="20"/>
                <w:szCs w:val="20"/>
              </w:rPr>
            </w:pPr>
          </w:p>
        </w:tc>
        <w:tc>
          <w:tcPr>
            <w:tcW w:w="711" w:type="dxa"/>
            <w:vAlign w:val="center"/>
          </w:tcPr>
          <w:p w14:paraId="13D7AFF4" w14:textId="77777777" w:rsidR="00D35944" w:rsidRPr="00757920" w:rsidRDefault="00D35944" w:rsidP="00D35944">
            <w:pPr>
              <w:jc w:val="center"/>
              <w:rPr>
                <w:rFonts w:ascii="Calibri" w:hAnsi="Calibri"/>
                <w:b/>
                <w:sz w:val="20"/>
                <w:szCs w:val="20"/>
              </w:rPr>
            </w:pPr>
          </w:p>
        </w:tc>
        <w:tc>
          <w:tcPr>
            <w:tcW w:w="712" w:type="dxa"/>
            <w:vAlign w:val="center"/>
          </w:tcPr>
          <w:p w14:paraId="5485E38E" w14:textId="77777777" w:rsidR="00D35944" w:rsidRPr="00757920" w:rsidRDefault="00D35944" w:rsidP="00D35944">
            <w:pPr>
              <w:jc w:val="center"/>
              <w:rPr>
                <w:rFonts w:ascii="Calibri" w:hAnsi="Calibri"/>
                <w:b/>
                <w:sz w:val="20"/>
                <w:szCs w:val="20"/>
              </w:rPr>
            </w:pPr>
          </w:p>
        </w:tc>
      </w:tr>
    </w:tbl>
    <w:p w14:paraId="6B053E8C" w14:textId="77777777" w:rsidR="00530A9A" w:rsidRDefault="00530A9A" w:rsidP="001F59AE">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0B38A1" w:rsidRPr="00B10869" w14:paraId="7E47C7E9" w14:textId="77777777" w:rsidTr="00781D2C">
        <w:trPr>
          <w:cantSplit/>
          <w:trHeight w:val="259"/>
          <w:tblHeader/>
        </w:trPr>
        <w:tc>
          <w:tcPr>
            <w:tcW w:w="7686" w:type="dxa"/>
            <w:vMerge w:val="restart"/>
            <w:shd w:val="clear" w:color="auto" w:fill="D9D9D9" w:themeFill="background1" w:themeFillShade="D9"/>
          </w:tcPr>
          <w:p w14:paraId="52FEC367" w14:textId="326FD758" w:rsidR="000B38A1" w:rsidRDefault="000B38A1" w:rsidP="000B38A1">
            <w:pPr>
              <w:tabs>
                <w:tab w:val="left" w:pos="3285"/>
              </w:tabs>
              <w:spacing w:before="120" w:after="120"/>
              <w:rPr>
                <w:rFonts w:cs="Times New Roman"/>
                <w:b/>
                <w:sz w:val="24"/>
                <w:szCs w:val="24"/>
              </w:rPr>
            </w:pPr>
            <w:r>
              <w:rPr>
                <w:rFonts w:cs="Times New Roman"/>
                <w:b/>
                <w:sz w:val="24"/>
                <w:szCs w:val="24"/>
              </w:rPr>
              <w:lastRenderedPageBreak/>
              <w:t>1970s</w:t>
            </w:r>
            <w:r w:rsidR="006C38D3">
              <w:rPr>
                <w:rFonts w:cs="Times New Roman"/>
                <w:b/>
                <w:sz w:val="24"/>
                <w:szCs w:val="24"/>
              </w:rPr>
              <w:t xml:space="preserve"> </w:t>
            </w:r>
            <w:r>
              <w:rPr>
                <w:rFonts w:cs="Times New Roman"/>
                <w:b/>
                <w:sz w:val="24"/>
                <w:szCs w:val="24"/>
              </w:rPr>
              <w:t>–</w:t>
            </w:r>
            <w:r w:rsidR="006C38D3">
              <w:rPr>
                <w:rFonts w:cs="Times New Roman"/>
                <w:b/>
                <w:sz w:val="24"/>
                <w:szCs w:val="24"/>
              </w:rPr>
              <w:t xml:space="preserve"> </w:t>
            </w:r>
            <w:r>
              <w:rPr>
                <w:rFonts w:cs="Times New Roman"/>
                <w:b/>
                <w:sz w:val="24"/>
                <w:szCs w:val="24"/>
              </w:rPr>
              <w:t>End</w:t>
            </w:r>
            <w:r w:rsidR="006C38D3">
              <w:rPr>
                <w:rFonts w:cs="Times New Roman"/>
                <w:b/>
                <w:sz w:val="24"/>
                <w:szCs w:val="24"/>
              </w:rPr>
              <w:t xml:space="preserve"> </w:t>
            </w:r>
            <w:r>
              <w:rPr>
                <w:rFonts w:cs="Times New Roman"/>
                <w:b/>
                <w:sz w:val="24"/>
                <w:szCs w:val="24"/>
              </w:rPr>
              <w:t>of</w:t>
            </w:r>
            <w:r w:rsidR="006C38D3">
              <w:rPr>
                <w:rFonts w:cs="Times New Roman"/>
                <w:b/>
                <w:sz w:val="24"/>
                <w:szCs w:val="24"/>
              </w:rPr>
              <w:t xml:space="preserve"> </w:t>
            </w:r>
            <w:r>
              <w:rPr>
                <w:rFonts w:cs="Times New Roman"/>
                <w:b/>
                <w:sz w:val="24"/>
                <w:szCs w:val="24"/>
              </w:rPr>
              <w:t>the</w:t>
            </w:r>
            <w:r w:rsidR="006C38D3">
              <w:rPr>
                <w:rFonts w:cs="Times New Roman"/>
                <w:b/>
                <w:sz w:val="24"/>
                <w:szCs w:val="24"/>
              </w:rPr>
              <w:t xml:space="preserve"> </w:t>
            </w:r>
            <w:r>
              <w:rPr>
                <w:rFonts w:cs="Times New Roman"/>
                <w:b/>
                <w:sz w:val="24"/>
                <w:szCs w:val="24"/>
              </w:rPr>
              <w:t>Cold</w:t>
            </w:r>
            <w:r w:rsidR="006C38D3">
              <w:rPr>
                <w:rFonts w:cs="Times New Roman"/>
                <w:b/>
                <w:sz w:val="24"/>
                <w:szCs w:val="24"/>
              </w:rPr>
              <w:t xml:space="preserve"> </w:t>
            </w:r>
            <w:r>
              <w:rPr>
                <w:rFonts w:cs="Times New Roman"/>
                <w:b/>
                <w:sz w:val="24"/>
                <w:szCs w:val="24"/>
              </w:rPr>
              <w:t>War</w:t>
            </w:r>
          </w:p>
          <w:p w14:paraId="129B17DE" w14:textId="11E267E7" w:rsidR="000B38A1" w:rsidRDefault="000B38A1" w:rsidP="00082770">
            <w:pPr>
              <w:ind w:left="588" w:hanging="585"/>
              <w:rPr>
                <w:rFonts w:cs="Times New Roman"/>
                <w:sz w:val="20"/>
                <w:szCs w:val="20"/>
              </w:rPr>
            </w:pPr>
            <w:r>
              <w:rPr>
                <w:rFonts w:cs="Times New Roman"/>
                <w:b/>
                <w:sz w:val="20"/>
                <w:szCs w:val="20"/>
              </w:rPr>
              <w:t>US.10</w:t>
            </w:r>
            <w:r>
              <w:rPr>
                <w:rFonts w:cs="Times New Roman"/>
                <w:b/>
                <w:sz w:val="20"/>
                <w:szCs w:val="20"/>
              </w:rPr>
              <w:tab/>
              <w:t>History</w:t>
            </w:r>
            <w:r w:rsidRPr="00993AEF">
              <w:rPr>
                <w:rFonts w:cs="Times New Roman"/>
                <w:b/>
                <w:sz w:val="20"/>
                <w:szCs w:val="20"/>
              </w:rPr>
              <w:t>.</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student</w:t>
            </w:r>
            <w:r w:rsidR="006C38D3">
              <w:rPr>
                <w:rFonts w:cs="Times New Roman"/>
                <w:sz w:val="20"/>
                <w:szCs w:val="20"/>
              </w:rPr>
              <w:t xml:space="preserve"> </w:t>
            </w:r>
            <w:r w:rsidRPr="00DA0E58">
              <w:rPr>
                <w:rFonts w:cs="Times New Roman"/>
                <w:sz w:val="20"/>
                <w:szCs w:val="20"/>
              </w:rPr>
              <w:t>understands</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impact</w:t>
            </w:r>
            <w:r w:rsidR="006C38D3">
              <w:rPr>
                <w:rFonts w:cs="Times New Roman"/>
                <w:sz w:val="20"/>
                <w:szCs w:val="20"/>
              </w:rPr>
              <w:t xml:space="preserve"> </w:t>
            </w:r>
            <w:r w:rsidRPr="00DA0E58">
              <w:rPr>
                <w:rFonts w:cs="Times New Roman"/>
                <w:sz w:val="20"/>
                <w:szCs w:val="20"/>
              </w:rPr>
              <w:t>of</w:t>
            </w:r>
            <w:r w:rsidR="006C38D3">
              <w:rPr>
                <w:rFonts w:cs="Times New Roman"/>
                <w:sz w:val="20"/>
                <w:szCs w:val="20"/>
              </w:rPr>
              <w:t xml:space="preserve"> </w:t>
            </w:r>
            <w:r w:rsidRPr="00DA0E58">
              <w:rPr>
                <w:rFonts w:cs="Times New Roman"/>
                <w:sz w:val="20"/>
                <w:szCs w:val="20"/>
              </w:rPr>
              <w:t>political,</w:t>
            </w:r>
            <w:r w:rsidR="006C38D3">
              <w:rPr>
                <w:rFonts w:cs="Times New Roman"/>
                <w:sz w:val="20"/>
                <w:szCs w:val="20"/>
              </w:rPr>
              <w:t xml:space="preserve"> </w:t>
            </w:r>
            <w:r w:rsidRPr="00DA0E58">
              <w:rPr>
                <w:rFonts w:cs="Times New Roman"/>
                <w:sz w:val="20"/>
                <w:szCs w:val="20"/>
              </w:rPr>
              <w:t>economic,</w:t>
            </w:r>
            <w:r w:rsidR="006C38D3">
              <w:rPr>
                <w:rFonts w:cs="Times New Roman"/>
                <w:sz w:val="20"/>
                <w:szCs w:val="20"/>
              </w:rPr>
              <w:t xml:space="preserve"> </w:t>
            </w:r>
            <w:r w:rsidRPr="00DA0E58">
              <w:rPr>
                <w:rFonts w:cs="Times New Roman"/>
                <w:sz w:val="20"/>
                <w:szCs w:val="20"/>
              </w:rPr>
              <w:t>and</w:t>
            </w:r>
            <w:r w:rsidR="006C38D3">
              <w:rPr>
                <w:rFonts w:cs="Times New Roman"/>
                <w:sz w:val="20"/>
                <w:szCs w:val="20"/>
              </w:rPr>
              <w:t xml:space="preserve"> </w:t>
            </w:r>
            <w:r w:rsidRPr="00DA0E58">
              <w:rPr>
                <w:rFonts w:cs="Times New Roman"/>
                <w:sz w:val="20"/>
                <w:szCs w:val="20"/>
              </w:rPr>
              <w:t>social</w:t>
            </w:r>
            <w:r w:rsidR="006C38D3">
              <w:rPr>
                <w:rFonts w:cs="Times New Roman"/>
                <w:sz w:val="20"/>
                <w:szCs w:val="20"/>
              </w:rPr>
              <w:t xml:space="preserve"> </w:t>
            </w:r>
            <w:r w:rsidRPr="00DA0E58">
              <w:rPr>
                <w:rFonts w:cs="Times New Roman"/>
                <w:sz w:val="20"/>
                <w:szCs w:val="20"/>
              </w:rPr>
              <w:t>factors</w:t>
            </w:r>
            <w:r w:rsidR="006C38D3">
              <w:rPr>
                <w:rFonts w:cs="Times New Roman"/>
                <w:sz w:val="20"/>
                <w:szCs w:val="20"/>
              </w:rPr>
              <w:t xml:space="preserve"> </w:t>
            </w:r>
            <w:r w:rsidRPr="00DA0E58">
              <w:rPr>
                <w:rFonts w:cs="Times New Roman"/>
                <w:sz w:val="20"/>
                <w:szCs w:val="20"/>
              </w:rPr>
              <w:t>in</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U.S.</w:t>
            </w:r>
            <w:r w:rsidR="006C38D3">
              <w:rPr>
                <w:rFonts w:cs="Times New Roman"/>
                <w:sz w:val="20"/>
                <w:szCs w:val="20"/>
              </w:rPr>
              <w:t xml:space="preserve"> </w:t>
            </w:r>
            <w:r w:rsidRPr="00DA0E58">
              <w:rPr>
                <w:rFonts w:cs="Times New Roman"/>
                <w:sz w:val="20"/>
                <w:szCs w:val="20"/>
              </w:rPr>
              <w:t>role</w:t>
            </w:r>
            <w:r w:rsidR="006C38D3">
              <w:rPr>
                <w:rFonts w:cs="Times New Roman"/>
                <w:sz w:val="20"/>
                <w:szCs w:val="20"/>
              </w:rPr>
              <w:t xml:space="preserve"> </w:t>
            </w:r>
            <w:r w:rsidRPr="00DA0E58">
              <w:rPr>
                <w:rFonts w:cs="Times New Roman"/>
                <w:sz w:val="20"/>
                <w:szCs w:val="20"/>
              </w:rPr>
              <w:t>in</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world</w:t>
            </w:r>
            <w:r w:rsidR="006C38D3">
              <w:rPr>
                <w:rFonts w:cs="Times New Roman"/>
                <w:sz w:val="20"/>
                <w:szCs w:val="20"/>
              </w:rPr>
              <w:t xml:space="preserve"> </w:t>
            </w:r>
            <w:r w:rsidRPr="00DA0E58">
              <w:rPr>
                <w:rFonts w:cs="Times New Roman"/>
                <w:sz w:val="20"/>
                <w:szCs w:val="20"/>
              </w:rPr>
              <w:t>from</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1970s</w:t>
            </w:r>
            <w:r w:rsidR="006C38D3">
              <w:rPr>
                <w:rFonts w:cs="Times New Roman"/>
                <w:sz w:val="20"/>
                <w:szCs w:val="20"/>
              </w:rPr>
              <w:t xml:space="preserve"> </w:t>
            </w:r>
            <w:r w:rsidRPr="00DA0E58">
              <w:rPr>
                <w:rFonts w:cs="Times New Roman"/>
                <w:sz w:val="20"/>
                <w:szCs w:val="20"/>
              </w:rPr>
              <w:t>through</w:t>
            </w:r>
            <w:r w:rsidR="006C38D3">
              <w:rPr>
                <w:rFonts w:cs="Times New Roman"/>
                <w:sz w:val="20"/>
                <w:szCs w:val="20"/>
              </w:rPr>
              <w:t xml:space="preserve"> </w:t>
            </w:r>
            <w:r w:rsidRPr="00DA0E58">
              <w:rPr>
                <w:rFonts w:cs="Times New Roman"/>
                <w:sz w:val="20"/>
                <w:szCs w:val="20"/>
              </w:rPr>
              <w:t>1990.</w:t>
            </w:r>
          </w:p>
          <w:p w14:paraId="62EF6422" w14:textId="77777777" w:rsidR="000B38A1" w:rsidRPr="00DA0E58" w:rsidRDefault="000B38A1" w:rsidP="000B38A1">
            <w:pPr>
              <w:ind w:left="418" w:hanging="418"/>
              <w:rPr>
                <w:rFonts w:cs="Calibri"/>
                <w:sz w:val="15"/>
                <w:szCs w:val="15"/>
              </w:rPr>
            </w:pPr>
          </w:p>
          <w:p w14:paraId="138F88EF" w14:textId="20F6A0DB" w:rsidR="000B38A1" w:rsidRPr="00291B68" w:rsidRDefault="000B38A1" w:rsidP="000B38A1">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Pr>
                <w:rFonts w:cs="Calibri"/>
                <w:b/>
                <w:sz w:val="15"/>
                <w:szCs w:val="15"/>
              </w:rPr>
              <w:t>US.11,</w:t>
            </w:r>
            <w:r w:rsidR="006C38D3">
              <w:rPr>
                <w:rFonts w:cs="Calibri"/>
                <w:b/>
                <w:sz w:val="15"/>
                <w:szCs w:val="15"/>
              </w:rPr>
              <w:t xml:space="preserve"> </w:t>
            </w:r>
            <w:r w:rsidRPr="008D739D">
              <w:rPr>
                <w:rFonts w:cs="Calibri"/>
                <w:b/>
                <w:sz w:val="15"/>
                <w:szCs w:val="15"/>
              </w:rPr>
              <w:t>US.14,</w:t>
            </w:r>
            <w:r w:rsidR="006C38D3">
              <w:rPr>
                <w:rFonts w:cs="Calibri"/>
                <w:b/>
                <w:sz w:val="15"/>
                <w:szCs w:val="15"/>
              </w:rPr>
              <w:t xml:space="preserve"> </w:t>
            </w:r>
            <w:r w:rsidRPr="008D739D">
              <w:rPr>
                <w:rFonts w:cs="Calibri"/>
                <w:b/>
                <w:sz w:val="15"/>
                <w:szCs w:val="15"/>
              </w:rPr>
              <w:t>US.17,</w:t>
            </w:r>
            <w:r w:rsidR="006C38D3">
              <w:rPr>
                <w:rFonts w:cs="Calibri"/>
                <w:b/>
                <w:sz w:val="15"/>
                <w:szCs w:val="15"/>
              </w:rPr>
              <w:t xml:space="preserve"> </w:t>
            </w:r>
            <w:r w:rsidRPr="008D739D">
              <w:rPr>
                <w:rFonts w:cs="Calibri"/>
                <w:b/>
                <w:sz w:val="15"/>
                <w:szCs w:val="15"/>
              </w:rPr>
              <w:t>US.18,</w:t>
            </w:r>
            <w:r w:rsidR="006C38D3">
              <w:rPr>
                <w:rFonts w:cs="Calibri"/>
                <w:b/>
                <w:sz w:val="15"/>
                <w:szCs w:val="15"/>
              </w:rPr>
              <w:t xml:space="preserve"> </w:t>
            </w:r>
            <w:r w:rsidRPr="008D739D">
              <w:rPr>
                <w:rFonts w:cs="Calibri"/>
                <w:b/>
                <w:sz w:val="15"/>
                <w:szCs w:val="15"/>
              </w:rPr>
              <w:t>US.19,</w:t>
            </w:r>
            <w:r w:rsidR="006C38D3">
              <w:rPr>
                <w:rFonts w:cs="Calibri"/>
                <w:b/>
                <w:sz w:val="15"/>
                <w:szCs w:val="15"/>
              </w:rPr>
              <w:t xml:space="preserve"> </w:t>
            </w:r>
            <w:r w:rsidR="00321EC8">
              <w:rPr>
                <w:rFonts w:cs="Calibri"/>
                <w:b/>
                <w:sz w:val="15"/>
                <w:szCs w:val="15"/>
              </w:rPr>
              <w:t xml:space="preserve">US.24, </w:t>
            </w:r>
            <w:r w:rsidRPr="008D739D">
              <w:rPr>
                <w:rFonts w:cs="Calibri"/>
                <w:b/>
                <w:sz w:val="15"/>
                <w:szCs w:val="15"/>
              </w:rPr>
              <w:t>US.25,</w:t>
            </w:r>
            <w:r w:rsidR="006C38D3">
              <w:rPr>
                <w:rFonts w:cs="Calibri"/>
                <w:b/>
                <w:sz w:val="15"/>
                <w:szCs w:val="15"/>
              </w:rPr>
              <w:t xml:space="preserve"> </w:t>
            </w:r>
            <w:r w:rsidRPr="008D739D">
              <w:rPr>
                <w:rFonts w:cs="Calibri"/>
                <w:b/>
                <w:sz w:val="15"/>
                <w:szCs w:val="15"/>
              </w:rPr>
              <w:t>US.27</w:t>
            </w:r>
            <w:r w:rsidR="00321EC8">
              <w:rPr>
                <w:rFonts w:cs="Calibri"/>
                <w:b/>
                <w:sz w:val="15"/>
                <w:szCs w:val="15"/>
              </w:rPr>
              <w:t>, US.28</w:t>
            </w:r>
          </w:p>
        </w:tc>
        <w:tc>
          <w:tcPr>
            <w:tcW w:w="767" w:type="dxa"/>
            <w:vMerge w:val="restart"/>
            <w:shd w:val="clear" w:color="auto" w:fill="000000" w:themeFill="text1"/>
            <w:vAlign w:val="center"/>
          </w:tcPr>
          <w:p w14:paraId="0484F213" w14:textId="77777777" w:rsidR="000B38A1" w:rsidRPr="000B71CE" w:rsidRDefault="000B38A1" w:rsidP="000B38A1">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B476DAF" w14:textId="77777777" w:rsidR="000B38A1" w:rsidRPr="000B71CE" w:rsidRDefault="000B38A1" w:rsidP="000B38A1">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522AB456" w14:textId="77777777" w:rsidTr="00781D2C">
        <w:trPr>
          <w:trHeight w:val="120"/>
          <w:tblHeader/>
        </w:trPr>
        <w:tc>
          <w:tcPr>
            <w:tcW w:w="7686" w:type="dxa"/>
            <w:vMerge/>
            <w:shd w:val="clear" w:color="auto" w:fill="D9D9D9" w:themeFill="background1" w:themeFillShade="D9"/>
          </w:tcPr>
          <w:p w14:paraId="22CD20DE" w14:textId="77777777" w:rsidR="00530A9A" w:rsidRPr="009E47FA" w:rsidRDefault="00530A9A" w:rsidP="00781D2C">
            <w:pPr>
              <w:rPr>
                <w:b/>
                <w:color w:val="FFFFFF" w:themeColor="background1"/>
              </w:rPr>
            </w:pPr>
          </w:p>
        </w:tc>
        <w:tc>
          <w:tcPr>
            <w:tcW w:w="767" w:type="dxa"/>
            <w:vMerge/>
            <w:shd w:val="clear" w:color="auto" w:fill="000000" w:themeFill="text1"/>
            <w:vAlign w:val="center"/>
          </w:tcPr>
          <w:p w14:paraId="3272BBCB" w14:textId="77777777" w:rsidR="00530A9A" w:rsidRPr="000B71CE" w:rsidRDefault="00530A9A" w:rsidP="00781D2C">
            <w:pPr>
              <w:jc w:val="center"/>
              <w:rPr>
                <w:rFonts w:cs="Calibri"/>
                <w:b/>
                <w:color w:val="FFFFFF" w:themeColor="background1"/>
                <w:sz w:val="20"/>
                <w:szCs w:val="20"/>
              </w:rPr>
            </w:pPr>
          </w:p>
        </w:tc>
        <w:tc>
          <w:tcPr>
            <w:tcW w:w="711" w:type="dxa"/>
            <w:shd w:val="clear" w:color="auto" w:fill="000000" w:themeFill="text1"/>
            <w:vAlign w:val="center"/>
          </w:tcPr>
          <w:p w14:paraId="769B17BC"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6EA81F5"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D8854D1"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530A9A" w:rsidRPr="00B10869" w14:paraId="35933BCF" w14:textId="77777777" w:rsidTr="00781D2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B551BFC" w14:textId="77777777" w:rsidR="00530A9A" w:rsidRPr="009E47FA" w:rsidRDefault="00530A9A" w:rsidP="00781D2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1B1F7D19"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20EE6CD" w14:textId="77777777" w:rsidR="00530A9A" w:rsidRPr="00757920" w:rsidRDefault="00530A9A" w:rsidP="00781D2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0B8FB39" w14:textId="77777777" w:rsidR="00530A9A" w:rsidRPr="00757920" w:rsidRDefault="00530A9A" w:rsidP="00781D2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38A8EC0" w14:textId="77777777" w:rsidR="00530A9A" w:rsidRPr="00757920" w:rsidRDefault="00530A9A" w:rsidP="00781D2C">
            <w:pPr>
              <w:jc w:val="center"/>
              <w:rPr>
                <w:rFonts w:cs="Calibri"/>
                <w:b/>
                <w:color w:val="000000" w:themeColor="text1"/>
                <w:sz w:val="20"/>
                <w:szCs w:val="20"/>
              </w:rPr>
            </w:pPr>
          </w:p>
        </w:tc>
      </w:tr>
      <w:tr w:rsidR="00530A9A" w:rsidRPr="00125572" w14:paraId="6498A39A" w14:textId="77777777" w:rsidTr="00F727F2">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C6A48CA" w14:textId="77777777" w:rsidR="00530A9A" w:rsidRPr="00125572" w:rsidRDefault="00530A9A" w:rsidP="00781D2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77705C" w14:textId="77777777" w:rsidR="00530A9A" w:rsidRPr="00125572" w:rsidRDefault="00530A9A" w:rsidP="00781D2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1E4061" w14:textId="77777777" w:rsidR="00530A9A" w:rsidRPr="00125572" w:rsidRDefault="00530A9A" w:rsidP="00781D2C">
            <w:pPr>
              <w:jc w:val="center"/>
              <w:rPr>
                <w:rFonts w:cs="Calibri"/>
                <w:b/>
                <w:color w:val="FFFFFF" w:themeColor="background1"/>
                <w:sz w:val="16"/>
                <w:szCs w:val="16"/>
              </w:rPr>
            </w:pPr>
          </w:p>
        </w:tc>
      </w:tr>
      <w:tr w:rsidR="00530A9A" w:rsidRPr="00B10869" w14:paraId="2574619C" w14:textId="77777777" w:rsidTr="00781D2C">
        <w:trPr>
          <w:trHeight w:val="115"/>
          <w:tblHeader/>
        </w:trPr>
        <w:tc>
          <w:tcPr>
            <w:tcW w:w="7686" w:type="dxa"/>
            <w:vMerge w:val="restart"/>
            <w:tcBorders>
              <w:top w:val="single" w:sz="6" w:space="0" w:color="BFBFBF" w:themeColor="background1" w:themeShade="BF"/>
            </w:tcBorders>
            <w:shd w:val="clear" w:color="auto" w:fill="035EA0"/>
            <w:vAlign w:val="center"/>
          </w:tcPr>
          <w:p w14:paraId="4EC92708" w14:textId="7DD2C296" w:rsidR="00530A9A" w:rsidRPr="00B74A0E" w:rsidRDefault="00530A9A" w:rsidP="00781D2C">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15EB40D1"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D223C68"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4BB6BF4D" w14:textId="77777777" w:rsidTr="00781D2C">
        <w:trPr>
          <w:trHeight w:val="122"/>
          <w:tblHeader/>
        </w:trPr>
        <w:tc>
          <w:tcPr>
            <w:tcW w:w="7686" w:type="dxa"/>
            <w:vMerge/>
            <w:shd w:val="clear" w:color="auto" w:fill="035EA0"/>
            <w:vAlign w:val="center"/>
          </w:tcPr>
          <w:p w14:paraId="7CD17303" w14:textId="77777777" w:rsidR="00530A9A" w:rsidRDefault="00530A9A" w:rsidP="00781D2C">
            <w:pPr>
              <w:rPr>
                <w:b/>
                <w:color w:val="FFFFFF" w:themeColor="background1"/>
              </w:rPr>
            </w:pPr>
          </w:p>
        </w:tc>
        <w:tc>
          <w:tcPr>
            <w:tcW w:w="767" w:type="dxa"/>
            <w:vMerge/>
            <w:shd w:val="clear" w:color="auto" w:fill="000000" w:themeFill="text1"/>
            <w:vAlign w:val="center"/>
          </w:tcPr>
          <w:p w14:paraId="0A363606"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5CC34870"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4ABEDCBC"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726EF4B" w14:textId="77777777" w:rsidR="00530A9A" w:rsidRPr="000B71CE" w:rsidRDefault="00530A9A" w:rsidP="00781D2C">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1CABB4F1" w14:textId="77777777" w:rsidTr="00781D2C">
        <w:trPr>
          <w:trHeight w:val="504"/>
          <w:tblHeader/>
        </w:trPr>
        <w:tc>
          <w:tcPr>
            <w:tcW w:w="7686" w:type="dxa"/>
            <w:tcBorders>
              <w:top w:val="single" w:sz="6" w:space="0" w:color="BFBFBF" w:themeColor="background1" w:themeShade="BF"/>
            </w:tcBorders>
            <w:shd w:val="clear" w:color="auto" w:fill="C6D9F1"/>
            <w:vAlign w:val="center"/>
          </w:tcPr>
          <w:p w14:paraId="6AABEE81" w14:textId="19945BE6"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60E9CA8A" w14:textId="054DE52F"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548C1A40" w14:textId="2B9F23F7"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1DD7E50A"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E7A77A9"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B4D9617"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A83C866" w14:textId="77777777" w:rsidR="00D35944" w:rsidRPr="00757920" w:rsidRDefault="00D35944" w:rsidP="00D35944">
            <w:pPr>
              <w:jc w:val="center"/>
              <w:rPr>
                <w:rFonts w:cs="Calibri"/>
                <w:b/>
                <w:sz w:val="20"/>
                <w:szCs w:val="20"/>
              </w:rPr>
            </w:pPr>
          </w:p>
        </w:tc>
      </w:tr>
      <w:tr w:rsidR="00530A9A" w:rsidRPr="00010A22" w14:paraId="521DF7C9" w14:textId="77777777" w:rsidTr="00F727F2">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494AC3" w14:textId="77777777" w:rsidR="00530A9A" w:rsidRPr="00010A22" w:rsidRDefault="00530A9A" w:rsidP="00781D2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C5B9B6"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724EAA" w14:textId="77777777" w:rsidR="00530A9A" w:rsidRPr="00010A22" w:rsidRDefault="00530A9A" w:rsidP="00781D2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40AE8A" w14:textId="77777777" w:rsidR="00530A9A" w:rsidRPr="00010A22" w:rsidRDefault="00530A9A" w:rsidP="00781D2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74DBB8" w14:textId="77777777" w:rsidR="00530A9A" w:rsidRPr="00010A22" w:rsidRDefault="00530A9A" w:rsidP="00781D2C">
            <w:pPr>
              <w:jc w:val="center"/>
              <w:rPr>
                <w:rFonts w:cs="Calibri"/>
                <w:b/>
                <w:sz w:val="16"/>
                <w:szCs w:val="16"/>
              </w:rPr>
            </w:pPr>
          </w:p>
        </w:tc>
      </w:tr>
      <w:tr w:rsidR="00530A9A" w:rsidRPr="00B10869" w14:paraId="17C67262" w14:textId="77777777" w:rsidTr="00781D2C">
        <w:trPr>
          <w:trHeight w:val="120"/>
          <w:tblHeader/>
        </w:trPr>
        <w:tc>
          <w:tcPr>
            <w:tcW w:w="7686" w:type="dxa"/>
            <w:vMerge w:val="restart"/>
            <w:tcBorders>
              <w:top w:val="single" w:sz="6" w:space="0" w:color="BFBFBF" w:themeColor="background1" w:themeShade="BF"/>
            </w:tcBorders>
            <w:shd w:val="clear" w:color="auto" w:fill="018000"/>
            <w:vAlign w:val="center"/>
          </w:tcPr>
          <w:p w14:paraId="62B7C0F8" w14:textId="30A891E8" w:rsidR="00530A9A" w:rsidRPr="009E5A40" w:rsidRDefault="00530A9A" w:rsidP="00781D2C">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3E72D9F6" w14:textId="77777777" w:rsidR="00530A9A" w:rsidRDefault="00530A9A"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7209379"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30A9A" w:rsidRPr="00B10869" w14:paraId="13536E2B" w14:textId="77777777" w:rsidTr="00781D2C">
        <w:trPr>
          <w:trHeight w:val="120"/>
          <w:tblHeader/>
        </w:trPr>
        <w:tc>
          <w:tcPr>
            <w:tcW w:w="7686" w:type="dxa"/>
            <w:vMerge/>
            <w:tcBorders>
              <w:bottom w:val="single" w:sz="6" w:space="0" w:color="BFBFBF" w:themeColor="background1" w:themeShade="BF"/>
            </w:tcBorders>
            <w:shd w:val="clear" w:color="auto" w:fill="018000"/>
            <w:vAlign w:val="center"/>
          </w:tcPr>
          <w:p w14:paraId="331EE2E2" w14:textId="77777777" w:rsidR="00530A9A" w:rsidRPr="00F304FD" w:rsidRDefault="00530A9A"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2F2C44E" w14:textId="77777777" w:rsidR="00530A9A" w:rsidRDefault="00530A9A"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661B3C2"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D3A0800"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651987A" w14:textId="77777777" w:rsidR="00530A9A" w:rsidRPr="000B71CE" w:rsidRDefault="00530A9A"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689A976C"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B6260A" w14:textId="5F226502" w:rsidR="00530A9A" w:rsidRPr="0091763B" w:rsidRDefault="000B38A1" w:rsidP="00781D2C">
            <w:pPr>
              <w:ind w:left="720" w:hanging="720"/>
              <w:rPr>
                <w:b/>
              </w:rPr>
            </w:pPr>
            <w:r w:rsidRPr="000B38A1">
              <w:rPr>
                <w:b/>
              </w:rPr>
              <w:t>Political</w:t>
            </w:r>
            <w:r w:rsidR="006C38D3">
              <w:rPr>
                <w:b/>
              </w:rPr>
              <w:t xml:space="preserve"> </w:t>
            </w:r>
            <w:r w:rsidRPr="000B38A1">
              <w:rPr>
                <w:b/>
              </w:rPr>
              <w:t>Factors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DE0CE0"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A0AC8C"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081FB3"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B4C948" w14:textId="77777777" w:rsidR="00530A9A" w:rsidRPr="00757920" w:rsidRDefault="00530A9A" w:rsidP="00781D2C">
            <w:pPr>
              <w:jc w:val="center"/>
              <w:rPr>
                <w:rFonts w:cs="Calibri"/>
                <w:b/>
                <w:sz w:val="20"/>
                <w:szCs w:val="20"/>
              </w:rPr>
            </w:pPr>
          </w:p>
        </w:tc>
      </w:tr>
      <w:tr w:rsidR="000B38A1" w:rsidRPr="00B10869" w14:paraId="14CC53CC" w14:textId="77777777" w:rsidTr="000B38A1">
        <w:trPr>
          <w:trHeight w:val="504"/>
          <w:tblHeader/>
        </w:trPr>
        <w:tc>
          <w:tcPr>
            <w:tcW w:w="10587" w:type="dxa"/>
            <w:gridSpan w:val="5"/>
            <w:tcBorders>
              <w:top w:val="single" w:sz="6" w:space="0" w:color="BFBFBF" w:themeColor="background1" w:themeShade="BF"/>
            </w:tcBorders>
            <w:shd w:val="clear" w:color="auto" w:fill="FFF8A4"/>
            <w:vAlign w:val="center"/>
          </w:tcPr>
          <w:p w14:paraId="282E5700" w14:textId="508A70AB" w:rsidR="000B38A1" w:rsidRPr="005B60E7" w:rsidRDefault="000B38A1" w:rsidP="000B38A1">
            <w:pPr>
              <w:pStyle w:val="anchorSE"/>
            </w:pPr>
            <w:r>
              <w:t>US.11(B)</w:t>
            </w:r>
            <w:r>
              <w:tab/>
            </w:r>
            <w:r w:rsidRPr="00BB7715">
              <w:t>identify</w:t>
            </w:r>
            <w:r w:rsidR="006C38D3">
              <w:t xml:space="preserve"> </w:t>
            </w:r>
            <w:r w:rsidRPr="00BB7715">
              <w:t>significant</w:t>
            </w:r>
            <w:r w:rsidR="006C38D3">
              <w:t xml:space="preserve"> </w:t>
            </w:r>
            <w:r w:rsidRPr="00BB7715">
              <w:t>social</w:t>
            </w:r>
            <w:r w:rsidR="006C38D3">
              <w:t xml:space="preserve"> </w:t>
            </w:r>
            <w:r w:rsidRPr="00BB7715">
              <w:t>and</w:t>
            </w:r>
            <w:r w:rsidR="006C38D3">
              <w:t xml:space="preserve"> </w:t>
            </w:r>
            <w:r w:rsidRPr="00BB7715">
              <w:t>political</w:t>
            </w:r>
            <w:r w:rsidR="006C38D3">
              <w:t xml:space="preserve"> </w:t>
            </w:r>
            <w:r w:rsidRPr="00BB7715">
              <w:t>advocacy</w:t>
            </w:r>
            <w:r w:rsidR="006C38D3">
              <w:t xml:space="preserve"> </w:t>
            </w:r>
            <w:r w:rsidRPr="00BB7715">
              <w:t>organizations,</w:t>
            </w:r>
            <w:r w:rsidR="006C38D3">
              <w:t xml:space="preserve"> </w:t>
            </w:r>
            <w:r w:rsidRPr="00BB7715">
              <w:t>leaders,</w:t>
            </w:r>
            <w:r w:rsidR="006C38D3">
              <w:t xml:space="preserve"> </w:t>
            </w:r>
            <w:r w:rsidRPr="00BB7715">
              <w:t>and</w:t>
            </w:r>
            <w:r w:rsidR="006C38D3">
              <w:t xml:space="preserve"> </w:t>
            </w:r>
            <w:r w:rsidRPr="00BB7715">
              <w:t>issues</w:t>
            </w:r>
            <w:r w:rsidR="006C38D3">
              <w:t xml:space="preserve"> </w:t>
            </w:r>
            <w:r w:rsidRPr="00BB7715">
              <w:t>across</w:t>
            </w:r>
            <w:r w:rsidR="006C38D3">
              <w:t xml:space="preserve"> </w:t>
            </w:r>
            <w:r w:rsidRPr="00BB7715">
              <w:t>the</w:t>
            </w:r>
            <w:r w:rsidR="006C38D3">
              <w:t xml:space="preserve"> </w:t>
            </w:r>
            <w:r w:rsidRPr="00BB7715">
              <w:t>political</w:t>
            </w:r>
            <w:r w:rsidR="006C38D3">
              <w:t xml:space="preserve"> </w:t>
            </w:r>
            <w:r w:rsidRPr="00BB7715">
              <w:t>spectrum</w:t>
            </w:r>
          </w:p>
        </w:tc>
      </w:tr>
      <w:tr w:rsidR="000B38A1" w:rsidRPr="00B10869" w14:paraId="33C880B1" w14:textId="77777777" w:rsidTr="000B38A1">
        <w:trPr>
          <w:trHeight w:val="504"/>
          <w:tblHeader/>
        </w:trPr>
        <w:tc>
          <w:tcPr>
            <w:tcW w:w="10587" w:type="dxa"/>
            <w:gridSpan w:val="5"/>
            <w:tcBorders>
              <w:top w:val="single" w:sz="6" w:space="0" w:color="BFBFBF" w:themeColor="background1" w:themeShade="BF"/>
            </w:tcBorders>
            <w:shd w:val="clear" w:color="auto" w:fill="FFF8A4"/>
            <w:vAlign w:val="center"/>
          </w:tcPr>
          <w:p w14:paraId="0DAFFEA4" w14:textId="29538479" w:rsidR="000B38A1" w:rsidRPr="005B60E7" w:rsidRDefault="000B38A1" w:rsidP="000B38A1">
            <w:pPr>
              <w:pStyle w:val="SEs"/>
            </w:pPr>
            <w:r>
              <w:t>US.10(E)</w:t>
            </w:r>
            <w:r>
              <w:tab/>
            </w:r>
            <w:r w:rsidRPr="00927896">
              <w:t>describe</w:t>
            </w:r>
            <w:r w:rsidR="006C38D3">
              <w:t xml:space="preserve"> </w:t>
            </w:r>
            <w:r w:rsidRPr="00927896">
              <w:t>the</w:t>
            </w:r>
            <w:r w:rsidR="006C38D3">
              <w:t xml:space="preserve"> </w:t>
            </w:r>
            <w:r w:rsidRPr="00927896">
              <w:t>causes</w:t>
            </w:r>
            <w:r w:rsidR="006C38D3">
              <w:t xml:space="preserve"> </w:t>
            </w:r>
            <w:r w:rsidRPr="00927896">
              <w:t>and</w:t>
            </w:r>
            <w:r w:rsidR="006C38D3">
              <w:t xml:space="preserve"> </w:t>
            </w:r>
            <w:r w:rsidRPr="00927896">
              <w:t>key</w:t>
            </w:r>
            <w:r w:rsidR="006C38D3">
              <w:t xml:space="preserve"> </w:t>
            </w:r>
            <w:r w:rsidRPr="00927896">
              <w:t>organizations</w:t>
            </w:r>
            <w:r w:rsidR="006C38D3">
              <w:t xml:space="preserve"> </w:t>
            </w:r>
            <w:r w:rsidRPr="00927896">
              <w:t>and</w:t>
            </w:r>
            <w:r w:rsidR="006C38D3">
              <w:t xml:space="preserve"> </w:t>
            </w:r>
            <w:r w:rsidRPr="00927896">
              <w:t>individuals</w:t>
            </w:r>
            <w:r w:rsidR="006C38D3">
              <w:t xml:space="preserve"> </w:t>
            </w:r>
            <w:r w:rsidRPr="00927896">
              <w:t>of</w:t>
            </w:r>
            <w:r w:rsidR="006C38D3">
              <w:t xml:space="preserve"> </w:t>
            </w:r>
            <w:r w:rsidRPr="00927896">
              <w:t>the</w:t>
            </w:r>
            <w:r w:rsidR="006C38D3">
              <w:t xml:space="preserve"> </w:t>
            </w:r>
            <w:r w:rsidRPr="00927896">
              <w:t>conservative</w:t>
            </w:r>
            <w:r w:rsidR="006C38D3">
              <w:t xml:space="preserve"> </w:t>
            </w:r>
            <w:r w:rsidRPr="00927896">
              <w:t>resurgence</w:t>
            </w:r>
            <w:r w:rsidR="006C38D3">
              <w:t xml:space="preserve"> </w:t>
            </w:r>
            <w:r w:rsidRPr="00927896">
              <w:t>of</w:t>
            </w:r>
            <w:r w:rsidR="006C38D3">
              <w:t xml:space="preserve"> </w:t>
            </w:r>
            <w:r w:rsidRPr="00927896">
              <w:t>the</w:t>
            </w:r>
            <w:r w:rsidR="006C38D3">
              <w:t xml:space="preserve"> </w:t>
            </w:r>
            <w:r w:rsidRPr="00927896">
              <w:t>1980s</w:t>
            </w:r>
            <w:r w:rsidR="006C38D3">
              <w:t xml:space="preserve"> </w:t>
            </w:r>
            <w:r w:rsidRPr="00927896">
              <w:t>and</w:t>
            </w:r>
            <w:r w:rsidR="006C38D3">
              <w:t xml:space="preserve"> </w:t>
            </w:r>
            <w:r w:rsidRPr="00927896">
              <w:t>1990s,</w:t>
            </w:r>
            <w:r w:rsidR="006C38D3">
              <w:t xml:space="preserve"> </w:t>
            </w:r>
            <w:r w:rsidRPr="00927896">
              <w:t>including</w:t>
            </w:r>
            <w:r w:rsidR="006C38D3">
              <w:t xml:space="preserve"> </w:t>
            </w:r>
            <w:r w:rsidRPr="00927896">
              <w:t>Phyllis</w:t>
            </w:r>
            <w:r w:rsidR="006C38D3">
              <w:t xml:space="preserve"> </w:t>
            </w:r>
            <w:r w:rsidRPr="00927896">
              <w:t>Schlafly,</w:t>
            </w:r>
            <w:r w:rsidR="006C38D3">
              <w:t xml:space="preserve"> </w:t>
            </w:r>
            <w:r w:rsidRPr="00927896">
              <w:t>the</w:t>
            </w:r>
            <w:r w:rsidR="006C38D3">
              <w:t xml:space="preserve"> </w:t>
            </w:r>
            <w:r w:rsidRPr="00927896">
              <w:t>Contract</w:t>
            </w:r>
            <w:r w:rsidR="006C38D3">
              <w:t xml:space="preserve"> </w:t>
            </w:r>
            <w:r w:rsidRPr="00927896">
              <w:t>with</w:t>
            </w:r>
            <w:r w:rsidR="006C38D3">
              <w:t xml:space="preserve"> </w:t>
            </w:r>
            <w:r w:rsidRPr="00927896">
              <w:t>America,</w:t>
            </w:r>
            <w:r w:rsidR="006C38D3">
              <w:t xml:space="preserve"> </w:t>
            </w:r>
            <w:r w:rsidRPr="00927896">
              <w:t>the</w:t>
            </w:r>
            <w:r w:rsidR="006C38D3">
              <w:t xml:space="preserve"> </w:t>
            </w:r>
            <w:r w:rsidRPr="00927896">
              <w:t>Heritage</w:t>
            </w:r>
            <w:r w:rsidR="006C38D3">
              <w:t xml:space="preserve"> </w:t>
            </w:r>
            <w:r w:rsidRPr="00927896">
              <w:t>Foundation,</w:t>
            </w:r>
            <w:r w:rsidR="006C38D3">
              <w:t xml:space="preserve"> </w:t>
            </w:r>
            <w:r w:rsidRPr="00927896">
              <w:t>the</w:t>
            </w:r>
            <w:r w:rsidR="006C38D3">
              <w:t xml:space="preserve"> </w:t>
            </w:r>
            <w:r w:rsidRPr="00927896">
              <w:t>Moral</w:t>
            </w:r>
            <w:r w:rsidR="006C38D3">
              <w:t xml:space="preserve"> </w:t>
            </w:r>
            <w:r w:rsidRPr="00927896">
              <w:t>Majority,</w:t>
            </w:r>
            <w:r w:rsidR="006C38D3">
              <w:t xml:space="preserve"> </w:t>
            </w:r>
            <w:r w:rsidRPr="00927896">
              <w:t>and</w:t>
            </w:r>
            <w:r w:rsidR="006C38D3">
              <w:t xml:space="preserve"> </w:t>
            </w:r>
            <w:r w:rsidRPr="00927896">
              <w:t>the</w:t>
            </w:r>
            <w:r w:rsidR="006C38D3">
              <w:t xml:space="preserve"> </w:t>
            </w:r>
            <w:r w:rsidRPr="00927896">
              <w:t>National</w:t>
            </w:r>
            <w:r w:rsidR="006C38D3">
              <w:t xml:space="preserve"> </w:t>
            </w:r>
            <w:r w:rsidRPr="00927896">
              <w:t>Rifle</w:t>
            </w:r>
            <w:r w:rsidR="006C38D3">
              <w:t xml:space="preserve"> </w:t>
            </w:r>
            <w:r w:rsidRPr="00927896">
              <w:t>Association</w:t>
            </w:r>
          </w:p>
        </w:tc>
      </w:tr>
      <w:tr w:rsidR="000B38A1" w:rsidRPr="00B10869" w14:paraId="57BB1B93"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33FF587" w14:textId="5BA17691" w:rsidR="000B38A1" w:rsidRPr="005B60E7" w:rsidRDefault="000B38A1" w:rsidP="000B38A1">
            <w:pPr>
              <w:pStyle w:val="SEs"/>
              <w:rPr>
                <w:b/>
                <w:szCs w:val="20"/>
              </w:rPr>
            </w:pPr>
            <w:r>
              <w:t>US.11(D)</w:t>
            </w:r>
            <w:r>
              <w:tab/>
            </w:r>
            <w:r w:rsidRPr="00927896">
              <w:t>analyze</w:t>
            </w:r>
            <w:r w:rsidR="006C38D3">
              <w:t xml:space="preserve"> </w:t>
            </w:r>
            <w:r w:rsidRPr="00927896">
              <w:t>the</w:t>
            </w:r>
            <w:r w:rsidR="006C38D3">
              <w:t xml:space="preserve"> </w:t>
            </w:r>
            <w:r w:rsidRPr="00927896">
              <w:t>impact</w:t>
            </w:r>
            <w:r w:rsidR="006C38D3">
              <w:t xml:space="preserve"> </w:t>
            </w:r>
            <w:r w:rsidRPr="00927896">
              <w:t>of</w:t>
            </w:r>
            <w:r w:rsidR="006C38D3">
              <w:t xml:space="preserve"> </w:t>
            </w:r>
            <w:r w:rsidRPr="00927896">
              <w:t>third</w:t>
            </w:r>
            <w:r w:rsidR="006C38D3">
              <w:t xml:space="preserve"> </w:t>
            </w:r>
            <w:r w:rsidRPr="00927896">
              <w:t>parties</w:t>
            </w:r>
            <w:r w:rsidR="006C38D3">
              <w:t xml:space="preserve"> </w:t>
            </w:r>
            <w:r w:rsidRPr="00927896">
              <w:t>on</w:t>
            </w:r>
            <w:r w:rsidR="006C38D3">
              <w:t xml:space="preserve"> </w:t>
            </w:r>
            <w:r w:rsidRPr="00927896">
              <w:t>presidential</w:t>
            </w:r>
            <w:r w:rsidR="006C38D3">
              <w:t xml:space="preserve"> </w:t>
            </w:r>
            <w:r w:rsidRPr="00927896">
              <w:t>elections</w:t>
            </w:r>
          </w:p>
        </w:tc>
      </w:tr>
      <w:tr w:rsidR="000B38A1" w:rsidRPr="00B10869" w14:paraId="7B6DFF8E"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04E004A" w14:textId="3DC2203A" w:rsidR="000B38A1" w:rsidRPr="005B60E7" w:rsidRDefault="000B38A1" w:rsidP="000B38A1">
            <w:pPr>
              <w:pStyle w:val="SEs"/>
              <w:rPr>
                <w:b/>
                <w:szCs w:val="20"/>
              </w:rPr>
            </w:pPr>
            <w:r>
              <w:t>US.14(B)</w:t>
            </w:r>
            <w:r>
              <w:tab/>
            </w:r>
            <w:r w:rsidRPr="00927896">
              <w:t>identify</w:t>
            </w:r>
            <w:r w:rsidR="006C38D3">
              <w:t xml:space="preserve"> </w:t>
            </w:r>
            <w:r w:rsidRPr="00927896">
              <w:t>the</w:t>
            </w:r>
            <w:r w:rsidR="006C38D3">
              <w:t xml:space="preserve"> </w:t>
            </w:r>
            <w:r w:rsidRPr="00927896">
              <w:t>roles</w:t>
            </w:r>
            <w:r w:rsidR="006C38D3">
              <w:t xml:space="preserve"> </w:t>
            </w:r>
            <w:r w:rsidRPr="00927896">
              <w:t>of</w:t>
            </w:r>
            <w:r w:rsidR="006C38D3">
              <w:t xml:space="preserve"> </w:t>
            </w:r>
            <w:r w:rsidRPr="00927896">
              <w:t>governmental</w:t>
            </w:r>
            <w:r w:rsidR="006C38D3">
              <w:t xml:space="preserve"> </w:t>
            </w:r>
            <w:r w:rsidRPr="00927896">
              <w:t>entities</w:t>
            </w:r>
            <w:r w:rsidR="006C38D3">
              <w:t xml:space="preserve"> </w:t>
            </w:r>
            <w:r w:rsidRPr="00927896">
              <w:t>and</w:t>
            </w:r>
            <w:r w:rsidR="006C38D3">
              <w:t xml:space="preserve"> </w:t>
            </w:r>
            <w:r w:rsidRPr="00927896">
              <w:t>private</w:t>
            </w:r>
            <w:r w:rsidR="006C38D3">
              <w:t xml:space="preserve"> </w:t>
            </w:r>
            <w:r w:rsidRPr="00927896">
              <w:t>citizens</w:t>
            </w:r>
            <w:r w:rsidR="006C38D3">
              <w:t xml:space="preserve"> </w:t>
            </w:r>
            <w:r w:rsidRPr="00927896">
              <w:t>in</w:t>
            </w:r>
            <w:r w:rsidR="006C38D3">
              <w:t xml:space="preserve"> </w:t>
            </w:r>
            <w:r w:rsidRPr="00927896">
              <w:t>managing</w:t>
            </w:r>
            <w:r w:rsidR="006C38D3">
              <w:t xml:space="preserve"> </w:t>
            </w:r>
            <w:r w:rsidRPr="00927896">
              <w:t>the</w:t>
            </w:r>
            <w:r w:rsidR="006C38D3">
              <w:t xml:space="preserve"> </w:t>
            </w:r>
            <w:r w:rsidRPr="00927896">
              <w:t>environment</w:t>
            </w:r>
            <w:r w:rsidR="006C38D3">
              <w:t xml:space="preserve"> </w:t>
            </w:r>
            <w:r w:rsidRPr="00927896">
              <w:t>such</w:t>
            </w:r>
            <w:r w:rsidR="006C38D3">
              <w:t xml:space="preserve"> </w:t>
            </w:r>
            <w:r w:rsidRPr="00927896">
              <w:t>as</w:t>
            </w:r>
            <w:r w:rsidR="006C38D3">
              <w:t xml:space="preserve"> </w:t>
            </w:r>
            <w:r w:rsidRPr="00927896">
              <w:t>the</w:t>
            </w:r>
            <w:r w:rsidR="006C38D3">
              <w:t xml:space="preserve"> </w:t>
            </w:r>
            <w:r w:rsidRPr="00927896">
              <w:t>establishment</w:t>
            </w:r>
            <w:r w:rsidR="006C38D3">
              <w:t xml:space="preserve"> </w:t>
            </w:r>
            <w:r w:rsidRPr="00927896">
              <w:t>of…</w:t>
            </w:r>
            <w:r w:rsidR="006C38D3">
              <w:t xml:space="preserve"> </w:t>
            </w:r>
            <w:r w:rsidRPr="00927896">
              <w:t>the</w:t>
            </w:r>
            <w:r w:rsidR="007C0037">
              <w:t> </w:t>
            </w:r>
            <w:r w:rsidRPr="00927896">
              <w:t>Environmental</w:t>
            </w:r>
            <w:r w:rsidR="006C38D3">
              <w:t xml:space="preserve"> </w:t>
            </w:r>
            <w:r w:rsidRPr="00927896">
              <w:t>Protection</w:t>
            </w:r>
            <w:r w:rsidR="006C38D3">
              <w:t xml:space="preserve"> </w:t>
            </w:r>
            <w:r w:rsidRPr="00927896">
              <w:t>Agency</w:t>
            </w:r>
            <w:r w:rsidR="006C38D3">
              <w:t xml:space="preserve"> </w:t>
            </w:r>
            <w:r w:rsidRPr="00927896">
              <w:t>(EPA),</w:t>
            </w:r>
            <w:r w:rsidR="006C38D3">
              <w:t xml:space="preserve"> </w:t>
            </w:r>
            <w:r w:rsidRPr="00927896">
              <w:t>and</w:t>
            </w:r>
            <w:r w:rsidR="006C38D3">
              <w:t xml:space="preserve"> </w:t>
            </w:r>
            <w:r w:rsidRPr="00927896">
              <w:t>the</w:t>
            </w:r>
            <w:r w:rsidR="006C38D3">
              <w:t xml:space="preserve"> </w:t>
            </w:r>
            <w:r w:rsidRPr="00927896">
              <w:t>Endangered</w:t>
            </w:r>
            <w:r w:rsidR="006C38D3">
              <w:t xml:space="preserve"> </w:t>
            </w:r>
            <w:r w:rsidRPr="00927896">
              <w:t>Species</w:t>
            </w:r>
            <w:r w:rsidR="006C38D3">
              <w:t xml:space="preserve"> </w:t>
            </w:r>
            <w:r w:rsidRPr="00927896">
              <w:t>Act</w:t>
            </w:r>
          </w:p>
        </w:tc>
      </w:tr>
      <w:tr w:rsidR="000B38A1" w:rsidRPr="00B10869" w14:paraId="2A92C01F"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FF3E486" w14:textId="5A6CE7FD" w:rsidR="000B38A1" w:rsidRPr="005B60E7" w:rsidRDefault="000B38A1" w:rsidP="000B38A1">
            <w:pPr>
              <w:pStyle w:val="SEs"/>
              <w:rPr>
                <w:b/>
                <w:szCs w:val="20"/>
              </w:rPr>
            </w:pPr>
            <w:r>
              <w:t>US.19(C)</w:t>
            </w:r>
            <w:r>
              <w:tab/>
            </w:r>
            <w:r w:rsidRPr="00927896">
              <w:t>describe</w:t>
            </w:r>
            <w:r w:rsidR="006C38D3">
              <w:t xml:space="preserve"> </w:t>
            </w:r>
            <w:r w:rsidRPr="00927896">
              <w:t>the</w:t>
            </w:r>
            <w:r w:rsidR="006C38D3">
              <w:t xml:space="preserve"> </w:t>
            </w:r>
            <w:r w:rsidRPr="00927896">
              <w:t>effects</w:t>
            </w:r>
            <w:r w:rsidR="006C38D3">
              <w:t xml:space="preserve"> </w:t>
            </w:r>
            <w:r w:rsidRPr="00927896">
              <w:t>of</w:t>
            </w:r>
            <w:r w:rsidR="006C38D3">
              <w:t xml:space="preserve"> </w:t>
            </w:r>
            <w:r w:rsidRPr="00927896">
              <w:t>political</w:t>
            </w:r>
            <w:r w:rsidR="006C38D3">
              <w:t xml:space="preserve"> </w:t>
            </w:r>
            <w:r w:rsidRPr="00927896">
              <w:t>scandals,</w:t>
            </w:r>
            <w:r w:rsidR="006C38D3">
              <w:t xml:space="preserve"> </w:t>
            </w:r>
            <w:r w:rsidRPr="00927896">
              <w:t>including</w:t>
            </w:r>
            <w:r w:rsidR="006C38D3">
              <w:t xml:space="preserve"> </w:t>
            </w:r>
            <w:r w:rsidRPr="00927896">
              <w:t>…,</w:t>
            </w:r>
            <w:r w:rsidR="006C38D3">
              <w:t xml:space="preserve"> </w:t>
            </w:r>
            <w:r w:rsidRPr="00927896">
              <w:t>Watergate,</w:t>
            </w:r>
            <w:r w:rsidR="006C38D3">
              <w:t xml:space="preserve"> </w:t>
            </w:r>
            <w:r w:rsidRPr="00927896">
              <w:t>…,</w:t>
            </w:r>
            <w:r w:rsidR="006C38D3">
              <w:t xml:space="preserve"> </w:t>
            </w:r>
            <w:r w:rsidRPr="00927896">
              <w:t>on</w:t>
            </w:r>
            <w:r w:rsidR="006C38D3">
              <w:t xml:space="preserve"> </w:t>
            </w:r>
            <w:r w:rsidRPr="00927896">
              <w:t>the</w:t>
            </w:r>
            <w:r w:rsidR="006C38D3">
              <w:t xml:space="preserve"> </w:t>
            </w:r>
            <w:r w:rsidRPr="00927896">
              <w:t>views</w:t>
            </w:r>
            <w:r w:rsidR="006C38D3">
              <w:t xml:space="preserve"> </w:t>
            </w:r>
            <w:r w:rsidRPr="00927896">
              <w:t>of</w:t>
            </w:r>
            <w:r w:rsidR="006C38D3">
              <w:t xml:space="preserve"> </w:t>
            </w:r>
            <w:r w:rsidRPr="00927896">
              <w:t>U.S.</w:t>
            </w:r>
            <w:r w:rsidR="006C38D3">
              <w:t xml:space="preserve"> </w:t>
            </w:r>
            <w:r w:rsidRPr="00927896">
              <w:t>citizens</w:t>
            </w:r>
            <w:r w:rsidR="006C38D3">
              <w:t xml:space="preserve"> </w:t>
            </w:r>
            <w:r w:rsidRPr="00927896">
              <w:t>concerning</w:t>
            </w:r>
            <w:r w:rsidR="006C38D3">
              <w:t xml:space="preserve"> </w:t>
            </w:r>
            <w:r w:rsidRPr="00927896">
              <w:t>trust</w:t>
            </w:r>
            <w:r w:rsidR="006C38D3">
              <w:t xml:space="preserve"> </w:t>
            </w:r>
            <w:r w:rsidRPr="00927896">
              <w:t>in</w:t>
            </w:r>
            <w:r w:rsidR="006C38D3">
              <w:t xml:space="preserve"> </w:t>
            </w:r>
            <w:r w:rsidRPr="00927896">
              <w:t>the</w:t>
            </w:r>
            <w:r w:rsidR="006C38D3">
              <w:t xml:space="preserve"> </w:t>
            </w:r>
            <w:r w:rsidRPr="00927896">
              <w:t>federal</w:t>
            </w:r>
            <w:r w:rsidR="006C38D3">
              <w:t xml:space="preserve"> </w:t>
            </w:r>
            <w:r w:rsidRPr="00927896">
              <w:t>government</w:t>
            </w:r>
            <w:r w:rsidR="006C38D3">
              <w:t xml:space="preserve"> </w:t>
            </w:r>
            <w:r w:rsidRPr="00927896">
              <w:t>and</w:t>
            </w:r>
            <w:r w:rsidR="006C38D3">
              <w:t xml:space="preserve"> </w:t>
            </w:r>
            <w:r w:rsidRPr="00927896">
              <w:t>its</w:t>
            </w:r>
            <w:r w:rsidR="006C38D3">
              <w:t xml:space="preserve"> </w:t>
            </w:r>
            <w:r w:rsidRPr="00927896">
              <w:t>leaders</w:t>
            </w:r>
          </w:p>
        </w:tc>
      </w:tr>
      <w:tr w:rsidR="000B38A1" w:rsidRPr="00B10869" w14:paraId="6F34BA56"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3222010" w14:textId="51FEE9FF" w:rsidR="000B38A1" w:rsidRPr="005B60E7" w:rsidRDefault="000B38A1" w:rsidP="000B38A1">
            <w:pPr>
              <w:pStyle w:val="SEs"/>
              <w:rPr>
                <w:b/>
                <w:szCs w:val="20"/>
              </w:rPr>
            </w:pPr>
            <w:r>
              <w:t>US.19(D)</w:t>
            </w:r>
            <w:r>
              <w:tab/>
            </w:r>
            <w:r w:rsidRPr="00927896">
              <w:t>discuss</w:t>
            </w:r>
            <w:r w:rsidR="006C38D3">
              <w:t xml:space="preserve"> </w:t>
            </w:r>
            <w:r w:rsidRPr="00927896">
              <w:t>the</w:t>
            </w:r>
            <w:r w:rsidR="006C38D3">
              <w:t xml:space="preserve"> </w:t>
            </w:r>
            <w:r w:rsidRPr="00927896">
              <w:t>role</w:t>
            </w:r>
            <w:r w:rsidR="006C38D3">
              <w:t xml:space="preserve"> </w:t>
            </w:r>
            <w:r w:rsidRPr="00927896">
              <w:t>of</w:t>
            </w:r>
            <w:r w:rsidR="006C38D3">
              <w:t xml:space="preserve"> </w:t>
            </w:r>
            <w:r w:rsidRPr="00927896">
              <w:t>contemporary</w:t>
            </w:r>
            <w:r w:rsidR="006C38D3">
              <w:t xml:space="preserve"> </w:t>
            </w:r>
            <w:r w:rsidRPr="00927896">
              <w:t>government</w:t>
            </w:r>
            <w:r w:rsidR="006C38D3">
              <w:t xml:space="preserve"> </w:t>
            </w:r>
            <w:r w:rsidRPr="00927896">
              <w:t>legislation</w:t>
            </w:r>
            <w:r w:rsidR="006C38D3">
              <w:t xml:space="preserve"> </w:t>
            </w:r>
            <w:r w:rsidRPr="00927896">
              <w:t>in</w:t>
            </w:r>
            <w:r w:rsidR="006C38D3">
              <w:t xml:space="preserve"> </w:t>
            </w:r>
            <w:r w:rsidRPr="00927896">
              <w:t>the</w:t>
            </w:r>
            <w:r w:rsidR="006C38D3">
              <w:t xml:space="preserve"> </w:t>
            </w:r>
            <w:r w:rsidRPr="00927896">
              <w:t>private</w:t>
            </w:r>
            <w:r w:rsidR="006C38D3">
              <w:t xml:space="preserve"> </w:t>
            </w:r>
            <w:r w:rsidRPr="00927896">
              <w:t>and</w:t>
            </w:r>
            <w:r w:rsidR="006C38D3">
              <w:t xml:space="preserve"> </w:t>
            </w:r>
            <w:r w:rsidRPr="00927896">
              <w:t>public</w:t>
            </w:r>
            <w:r w:rsidR="006C38D3">
              <w:t xml:space="preserve"> </w:t>
            </w:r>
            <w:r w:rsidRPr="00927896">
              <w:t>sectors</w:t>
            </w:r>
            <w:r w:rsidR="006C38D3">
              <w:t xml:space="preserve"> </w:t>
            </w:r>
            <w:r w:rsidRPr="00927896">
              <w:t>such</w:t>
            </w:r>
            <w:r w:rsidR="006C38D3">
              <w:t xml:space="preserve"> </w:t>
            </w:r>
            <w:r w:rsidRPr="00927896">
              <w:t>as</w:t>
            </w:r>
            <w:r w:rsidR="006C38D3">
              <w:t xml:space="preserve"> </w:t>
            </w:r>
            <w:r w:rsidRPr="00927896">
              <w:t>the</w:t>
            </w:r>
            <w:r w:rsidR="006C38D3">
              <w:t xml:space="preserve"> </w:t>
            </w:r>
            <w:r w:rsidRPr="00927896">
              <w:t>Community</w:t>
            </w:r>
            <w:r w:rsidR="006C38D3">
              <w:t xml:space="preserve"> </w:t>
            </w:r>
            <w:r w:rsidRPr="00927896">
              <w:t>Reinvestment</w:t>
            </w:r>
            <w:r w:rsidR="006C38D3">
              <w:t xml:space="preserve"> </w:t>
            </w:r>
            <w:r w:rsidRPr="00927896">
              <w:t>Act</w:t>
            </w:r>
            <w:r w:rsidR="006C38D3">
              <w:t xml:space="preserve"> </w:t>
            </w:r>
            <w:r w:rsidRPr="00927896">
              <w:t>of</w:t>
            </w:r>
            <w:r w:rsidR="006C38D3">
              <w:t xml:space="preserve"> </w:t>
            </w:r>
            <w:r w:rsidRPr="00927896">
              <w:t>1977,</w:t>
            </w:r>
            <w:r w:rsidR="006C38D3">
              <w:t xml:space="preserve"> </w:t>
            </w:r>
            <w:r w:rsidRPr="00927896">
              <w:t>…</w:t>
            </w:r>
          </w:p>
        </w:tc>
      </w:tr>
      <w:tr w:rsidR="000B38A1" w:rsidRPr="00B10869" w14:paraId="1BB57B05"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12B743EC" w14:textId="391B7193" w:rsidR="000B38A1" w:rsidRPr="005B60E7" w:rsidRDefault="000B38A1" w:rsidP="000B38A1">
            <w:pPr>
              <w:pStyle w:val="SEs"/>
              <w:rPr>
                <w:b/>
                <w:szCs w:val="20"/>
              </w:rPr>
            </w:pPr>
            <w:r>
              <w:t>US.24(B)</w:t>
            </w:r>
            <w:r>
              <w:tab/>
            </w:r>
            <w:r w:rsidRPr="00927896">
              <w:t>evaluate</w:t>
            </w:r>
            <w:r w:rsidR="006C38D3">
              <w:t xml:space="preserve"> </w:t>
            </w:r>
            <w:r w:rsidRPr="00927896">
              <w:t>the</w:t>
            </w:r>
            <w:r w:rsidR="006C38D3">
              <w:t xml:space="preserve"> </w:t>
            </w:r>
            <w:r w:rsidRPr="00927896">
              <w:t>contributions</w:t>
            </w:r>
            <w:r w:rsidR="006C38D3">
              <w:t xml:space="preserve"> </w:t>
            </w:r>
            <w:r w:rsidRPr="00927896">
              <w:t>of</w:t>
            </w:r>
            <w:r w:rsidR="006C38D3">
              <w:t xml:space="preserve"> </w:t>
            </w:r>
            <w:r w:rsidRPr="00927896">
              <w:t>significant</w:t>
            </w:r>
            <w:r w:rsidR="006C38D3">
              <w:t xml:space="preserve"> </w:t>
            </w:r>
            <w:r w:rsidRPr="00927896">
              <w:t>political</w:t>
            </w:r>
            <w:r w:rsidR="006C38D3">
              <w:t xml:space="preserve"> </w:t>
            </w:r>
            <w:r w:rsidRPr="00927896">
              <w:t>and</w:t>
            </w:r>
            <w:r w:rsidR="006C38D3">
              <w:t xml:space="preserve"> </w:t>
            </w:r>
            <w:r w:rsidRPr="00927896">
              <w:t>social</w:t>
            </w:r>
            <w:r w:rsidR="006C38D3">
              <w:t xml:space="preserve"> </w:t>
            </w:r>
            <w:r w:rsidRPr="00927896">
              <w:t>leaders</w:t>
            </w:r>
            <w:r w:rsidR="006C38D3">
              <w:t xml:space="preserve"> </w:t>
            </w:r>
            <w:r w:rsidRPr="00927896">
              <w:t>in</w:t>
            </w:r>
            <w:r w:rsidR="006C38D3">
              <w:t xml:space="preserve"> </w:t>
            </w:r>
            <w:r w:rsidRPr="00927896">
              <w:t>the</w:t>
            </w:r>
            <w:r w:rsidR="006C38D3">
              <w:t xml:space="preserve"> </w:t>
            </w:r>
            <w:r w:rsidRPr="00927896">
              <w:t>United</w:t>
            </w:r>
            <w:r w:rsidR="006C38D3">
              <w:t xml:space="preserve"> </w:t>
            </w:r>
            <w:r w:rsidRPr="00927896">
              <w:t>States</w:t>
            </w:r>
            <w:r w:rsidR="006C38D3">
              <w:t xml:space="preserve"> </w:t>
            </w:r>
            <w:r w:rsidRPr="00927896">
              <w:t>such</w:t>
            </w:r>
            <w:r w:rsidR="006C38D3">
              <w:t xml:space="preserve"> </w:t>
            </w:r>
            <w:r w:rsidRPr="00927896">
              <w:t>as</w:t>
            </w:r>
            <w:r w:rsidR="006C38D3">
              <w:t xml:space="preserve"> </w:t>
            </w:r>
            <w:r w:rsidRPr="00927896">
              <w:t>…,</w:t>
            </w:r>
            <w:r w:rsidR="006C38D3">
              <w:t xml:space="preserve"> </w:t>
            </w:r>
            <w:r w:rsidRPr="00927896">
              <w:t>Billy</w:t>
            </w:r>
            <w:r w:rsidR="006C38D3">
              <w:t xml:space="preserve"> </w:t>
            </w:r>
            <w:r w:rsidRPr="00927896">
              <w:t>Graham,</w:t>
            </w:r>
            <w:r w:rsidR="006C38D3">
              <w:t xml:space="preserve"> </w:t>
            </w:r>
            <w:r w:rsidRPr="00927896">
              <w:t>Barry</w:t>
            </w:r>
            <w:r w:rsidR="006C38D3">
              <w:t xml:space="preserve"> </w:t>
            </w:r>
            <w:r w:rsidRPr="00927896">
              <w:t>Goldwater,</w:t>
            </w:r>
            <w:r w:rsidR="006C38D3">
              <w:t xml:space="preserve"> </w:t>
            </w:r>
            <w:r w:rsidRPr="00927896">
              <w:t>Sandra</w:t>
            </w:r>
            <w:r w:rsidR="006C38D3">
              <w:t xml:space="preserve"> </w:t>
            </w:r>
            <w:r w:rsidRPr="00927896">
              <w:t>Day</w:t>
            </w:r>
            <w:r w:rsidR="006C38D3">
              <w:t xml:space="preserve"> </w:t>
            </w:r>
            <w:r w:rsidRPr="00927896">
              <w:t>O’Connor,</w:t>
            </w:r>
            <w:r w:rsidR="006C38D3">
              <w:t xml:space="preserve"> </w:t>
            </w:r>
            <w:r w:rsidRPr="00927896">
              <w:t>…</w:t>
            </w:r>
          </w:p>
        </w:tc>
      </w:tr>
      <w:tr w:rsidR="000B38A1" w:rsidRPr="00B10869" w14:paraId="7E7E62E7" w14:textId="77777777" w:rsidTr="00781D2C">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DFDD919" w14:textId="66695AF6" w:rsidR="000B38A1" w:rsidRPr="005B60E7" w:rsidRDefault="000B38A1" w:rsidP="000B38A1">
            <w:pPr>
              <w:pStyle w:val="Spirals"/>
              <w:rPr>
                <w:b/>
                <w:szCs w:val="20"/>
              </w:rPr>
            </w:pPr>
            <w:r w:rsidRPr="005214A9">
              <w:t>Spiral</w:t>
            </w:r>
            <w:r w:rsidR="006C38D3">
              <w:t xml:space="preserve"> </w:t>
            </w:r>
            <w:r w:rsidRPr="005214A9">
              <w:t>Standards:</w:t>
            </w:r>
            <w:r w:rsidR="006C38D3">
              <w:t xml:space="preserve"> </w:t>
            </w:r>
            <w:r>
              <w:t>US.24(A),</w:t>
            </w:r>
            <w:r w:rsidR="006C38D3">
              <w:t xml:space="preserve"> </w:t>
            </w:r>
            <w:r>
              <w:t>US.26(D)</w:t>
            </w:r>
          </w:p>
        </w:tc>
      </w:tr>
      <w:tr w:rsidR="00530A9A" w:rsidRPr="007E1BE5" w14:paraId="3730BF05"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1A53B6B"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E54951"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93A9346" w14:textId="77777777" w:rsidR="00530A9A" w:rsidRPr="007E1BE5" w:rsidRDefault="00530A9A" w:rsidP="00781D2C">
            <w:pPr>
              <w:jc w:val="center"/>
              <w:rPr>
                <w:rFonts w:cs="Calibri"/>
                <w:b/>
                <w:color w:val="FFFFFF" w:themeColor="background1"/>
                <w:sz w:val="8"/>
                <w:szCs w:val="8"/>
              </w:rPr>
            </w:pPr>
          </w:p>
        </w:tc>
      </w:tr>
      <w:tr w:rsidR="00530A9A" w:rsidRPr="00B10869" w14:paraId="4ED62E87"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41CED71" w14:textId="34C558ED" w:rsidR="00530A9A" w:rsidRPr="00E54EFF" w:rsidRDefault="000B38A1" w:rsidP="00781D2C">
            <w:pPr>
              <w:ind w:left="720" w:hanging="720"/>
              <w:rPr>
                <w:b/>
              </w:rPr>
            </w:pPr>
            <w:r w:rsidRPr="000B38A1">
              <w:rPr>
                <w:b/>
              </w:rPr>
              <w:t>Foreign</w:t>
            </w:r>
            <w:r w:rsidR="006C38D3">
              <w:rPr>
                <w:b/>
              </w:rPr>
              <w:t xml:space="preserve"> </w:t>
            </w:r>
            <w:r w:rsidRPr="000B38A1">
              <w:rPr>
                <w:b/>
              </w:rPr>
              <w:t>Affairs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CE04F5"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A0FCFA"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15D1B8"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D1B63F2" w14:textId="77777777" w:rsidR="00530A9A" w:rsidRPr="00757920" w:rsidRDefault="00530A9A" w:rsidP="00781D2C">
            <w:pPr>
              <w:jc w:val="center"/>
              <w:rPr>
                <w:rFonts w:cs="Calibri"/>
                <w:b/>
                <w:sz w:val="20"/>
                <w:szCs w:val="20"/>
              </w:rPr>
            </w:pPr>
          </w:p>
        </w:tc>
      </w:tr>
      <w:tr w:rsidR="000B38A1" w:rsidRPr="00B10869" w14:paraId="2C2600FD"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56C3AF39" w14:textId="39009FA6" w:rsidR="000B38A1" w:rsidRPr="00757920" w:rsidRDefault="000B38A1" w:rsidP="000B38A1">
            <w:pPr>
              <w:pStyle w:val="anchorSE"/>
            </w:pPr>
            <w:r>
              <w:t>US.10(D)</w:t>
            </w:r>
            <w:r>
              <w:tab/>
            </w:r>
            <w:r w:rsidRPr="00927896">
              <w:t>describe</w:t>
            </w:r>
            <w:r w:rsidR="006C38D3">
              <w:t xml:space="preserve"> </w:t>
            </w:r>
            <w:r w:rsidRPr="00927896">
              <w:t>U.S.</w:t>
            </w:r>
            <w:r w:rsidR="006C38D3">
              <w:t xml:space="preserve"> </w:t>
            </w:r>
            <w:r w:rsidRPr="00927896">
              <w:t>involvement</w:t>
            </w:r>
            <w:r w:rsidR="006C38D3">
              <w:t xml:space="preserve"> </w:t>
            </w:r>
            <w:r w:rsidRPr="00927896">
              <w:t>in</w:t>
            </w:r>
            <w:r w:rsidR="006C38D3">
              <w:t xml:space="preserve"> </w:t>
            </w:r>
            <w:r w:rsidRPr="00927896">
              <w:t>the</w:t>
            </w:r>
            <w:r w:rsidR="006C38D3">
              <w:t xml:space="preserve"> </w:t>
            </w:r>
            <w:r w:rsidRPr="00927896">
              <w:t>Middle</w:t>
            </w:r>
            <w:r w:rsidR="006C38D3">
              <w:t xml:space="preserve"> </w:t>
            </w:r>
            <w:r w:rsidRPr="00927896">
              <w:t>East</w:t>
            </w:r>
            <w:r w:rsidR="006C38D3">
              <w:t xml:space="preserve"> </w:t>
            </w:r>
            <w:r w:rsidRPr="00927896">
              <w:t>such</w:t>
            </w:r>
            <w:r w:rsidR="006C38D3">
              <w:t xml:space="preserve"> </w:t>
            </w:r>
            <w:r w:rsidRPr="00927896">
              <w:t>as</w:t>
            </w:r>
            <w:r w:rsidR="006C38D3">
              <w:t xml:space="preserve"> </w:t>
            </w:r>
            <w:r w:rsidRPr="00927896">
              <w:t>support</w:t>
            </w:r>
            <w:r w:rsidR="006C38D3">
              <w:t xml:space="preserve"> </w:t>
            </w:r>
            <w:r w:rsidRPr="00927896">
              <w:t>for</w:t>
            </w:r>
            <w:r w:rsidR="006C38D3">
              <w:t xml:space="preserve"> </w:t>
            </w:r>
            <w:r w:rsidRPr="00927896">
              <w:t>Israel,</w:t>
            </w:r>
            <w:r w:rsidR="006C38D3">
              <w:t xml:space="preserve"> </w:t>
            </w:r>
            <w:r w:rsidRPr="00927896">
              <w:t>the</w:t>
            </w:r>
            <w:r w:rsidR="006C38D3">
              <w:t xml:space="preserve"> </w:t>
            </w:r>
            <w:r w:rsidRPr="00927896">
              <w:t>Camp</w:t>
            </w:r>
            <w:r w:rsidR="006C38D3">
              <w:t xml:space="preserve"> </w:t>
            </w:r>
            <w:r w:rsidRPr="00927896">
              <w:t>David</w:t>
            </w:r>
            <w:r w:rsidR="006C38D3">
              <w:t xml:space="preserve"> </w:t>
            </w:r>
            <w:r w:rsidRPr="00927896">
              <w:t>Accords,</w:t>
            </w:r>
            <w:r w:rsidR="006C38D3">
              <w:t xml:space="preserve"> </w:t>
            </w:r>
            <w:r w:rsidRPr="00927896">
              <w:t>the</w:t>
            </w:r>
            <w:r w:rsidR="006C38D3">
              <w:t xml:space="preserve"> </w:t>
            </w:r>
            <w:r w:rsidRPr="00927896">
              <w:t>Iran-Contra</w:t>
            </w:r>
            <w:r w:rsidR="006C38D3">
              <w:t xml:space="preserve"> </w:t>
            </w:r>
            <w:r w:rsidRPr="00927896">
              <w:t>Affair,</w:t>
            </w:r>
            <w:r w:rsidR="006C38D3">
              <w:t xml:space="preserve"> </w:t>
            </w:r>
            <w:r w:rsidRPr="00927896">
              <w:t>Marines</w:t>
            </w:r>
            <w:r w:rsidR="006C38D3">
              <w:t xml:space="preserve"> </w:t>
            </w:r>
            <w:r w:rsidRPr="00927896">
              <w:t>in</w:t>
            </w:r>
            <w:r w:rsidR="006C38D3">
              <w:t xml:space="preserve"> </w:t>
            </w:r>
            <w:r w:rsidRPr="00927896">
              <w:t>Lebanon,</w:t>
            </w:r>
            <w:r w:rsidR="006C38D3">
              <w:t xml:space="preserve"> </w:t>
            </w:r>
            <w:r w:rsidRPr="00927896">
              <w:t>and</w:t>
            </w:r>
            <w:r w:rsidR="006C38D3">
              <w:t xml:space="preserve"> </w:t>
            </w:r>
            <w:r w:rsidRPr="00927896">
              <w:t>the</w:t>
            </w:r>
            <w:r w:rsidR="006C38D3">
              <w:t xml:space="preserve"> </w:t>
            </w:r>
            <w:r w:rsidRPr="00927896">
              <w:t>Iran</w:t>
            </w:r>
            <w:r w:rsidR="006C38D3">
              <w:t xml:space="preserve"> </w:t>
            </w:r>
            <w:r w:rsidRPr="00927896">
              <w:t>Hostage</w:t>
            </w:r>
            <w:r w:rsidR="006C38D3">
              <w:t xml:space="preserve"> </w:t>
            </w:r>
            <w:r w:rsidRPr="00927896">
              <w:t>Crisis</w:t>
            </w:r>
          </w:p>
        </w:tc>
      </w:tr>
      <w:tr w:rsidR="000B38A1" w:rsidRPr="00B10869" w14:paraId="38DD7FAB" w14:textId="77777777" w:rsidTr="00781D2C">
        <w:trPr>
          <w:trHeight w:val="504"/>
          <w:tblHeader/>
        </w:trPr>
        <w:tc>
          <w:tcPr>
            <w:tcW w:w="10587" w:type="dxa"/>
            <w:gridSpan w:val="5"/>
            <w:tcBorders>
              <w:top w:val="single" w:sz="6" w:space="0" w:color="BFBFBF" w:themeColor="background1" w:themeShade="BF"/>
            </w:tcBorders>
            <w:shd w:val="clear" w:color="auto" w:fill="C2D69B"/>
            <w:vAlign w:val="center"/>
          </w:tcPr>
          <w:p w14:paraId="09C3D560" w14:textId="73DC2CFF" w:rsidR="000B38A1" w:rsidRPr="00757920" w:rsidRDefault="000B38A1" w:rsidP="000B38A1">
            <w:pPr>
              <w:pStyle w:val="SEs"/>
            </w:pPr>
            <w:r>
              <w:t>US.11(A)</w:t>
            </w:r>
            <w:r>
              <w:tab/>
            </w:r>
            <w:r w:rsidRPr="00927896">
              <w:t>describe</w:t>
            </w:r>
            <w:r w:rsidR="006C38D3">
              <w:t xml:space="preserve"> </w:t>
            </w:r>
            <w:r w:rsidRPr="00927896">
              <w:t>U.S.</w:t>
            </w:r>
            <w:r w:rsidR="006C38D3">
              <w:t xml:space="preserve"> </w:t>
            </w:r>
            <w:r w:rsidRPr="00927896">
              <w:t>involvement</w:t>
            </w:r>
            <w:r w:rsidR="006C38D3">
              <w:t xml:space="preserve"> </w:t>
            </w:r>
            <w:r w:rsidRPr="00927896">
              <w:t>in</w:t>
            </w:r>
            <w:r w:rsidR="006C38D3">
              <w:t xml:space="preserve"> </w:t>
            </w:r>
            <w:r w:rsidRPr="00927896">
              <w:t>world</w:t>
            </w:r>
            <w:r w:rsidR="006C38D3">
              <w:t xml:space="preserve"> </w:t>
            </w:r>
            <w:r w:rsidRPr="00927896">
              <w:t>affairs,</w:t>
            </w:r>
            <w:r w:rsidR="006C38D3">
              <w:t xml:space="preserve"> </w:t>
            </w:r>
            <w:r w:rsidRPr="00927896">
              <w:t>including</w:t>
            </w:r>
            <w:r w:rsidR="006C38D3">
              <w:t xml:space="preserve"> </w:t>
            </w:r>
            <w:r w:rsidRPr="00927896">
              <w:t>the</w:t>
            </w:r>
            <w:r w:rsidR="006C38D3">
              <w:t xml:space="preserve"> </w:t>
            </w:r>
            <w:r w:rsidRPr="00927896">
              <w:t>end</w:t>
            </w:r>
            <w:r w:rsidR="006C38D3">
              <w:t xml:space="preserve"> </w:t>
            </w:r>
            <w:r w:rsidRPr="00927896">
              <w:t>of</w:t>
            </w:r>
            <w:r w:rsidR="006C38D3">
              <w:t xml:space="preserve"> </w:t>
            </w:r>
            <w:r>
              <w:t>the</w:t>
            </w:r>
            <w:r w:rsidR="006C38D3">
              <w:t xml:space="preserve"> </w:t>
            </w:r>
            <w:r>
              <w:t>Cold</w:t>
            </w:r>
            <w:r w:rsidR="006C38D3">
              <w:t xml:space="preserve"> </w:t>
            </w:r>
            <w:r>
              <w:t>War</w:t>
            </w:r>
            <w:r w:rsidR="006C38D3">
              <w:t xml:space="preserve"> </w:t>
            </w:r>
            <w:r>
              <w:t>…</w:t>
            </w:r>
          </w:p>
        </w:tc>
      </w:tr>
      <w:tr w:rsidR="000B38A1" w:rsidRPr="00B10869" w14:paraId="67185389"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2E46A442" w14:textId="660687D7" w:rsidR="000B38A1" w:rsidRPr="00757920" w:rsidRDefault="000B38A1" w:rsidP="000B38A1">
            <w:pPr>
              <w:pStyle w:val="SEs"/>
            </w:pPr>
            <w:r w:rsidRPr="00927896">
              <w:t>US.10(A)</w:t>
            </w:r>
            <w:r>
              <w:tab/>
            </w:r>
            <w:r w:rsidRPr="00927896">
              <w:t>describe</w:t>
            </w:r>
            <w:r w:rsidR="006C38D3">
              <w:t xml:space="preserve"> </w:t>
            </w:r>
            <w:r w:rsidRPr="00927896">
              <w:t>Richard</w:t>
            </w:r>
            <w:r w:rsidR="006C38D3">
              <w:t xml:space="preserve"> </w:t>
            </w:r>
            <w:r w:rsidRPr="00927896">
              <w:t>M.</w:t>
            </w:r>
            <w:r w:rsidR="006C38D3">
              <w:t xml:space="preserve"> </w:t>
            </w:r>
            <w:r w:rsidRPr="00927896">
              <w:t>Nixon's</w:t>
            </w:r>
            <w:r w:rsidR="006C38D3">
              <w:t xml:space="preserve"> </w:t>
            </w:r>
            <w:r w:rsidRPr="00927896">
              <w:t>leadership</w:t>
            </w:r>
            <w:r w:rsidR="006C38D3">
              <w:t xml:space="preserve"> </w:t>
            </w:r>
            <w:r w:rsidRPr="00927896">
              <w:t>in</w:t>
            </w:r>
            <w:r w:rsidR="006C38D3">
              <w:t xml:space="preserve"> </w:t>
            </w:r>
            <w:r w:rsidRPr="00927896">
              <w:t>the</w:t>
            </w:r>
            <w:r w:rsidR="006C38D3">
              <w:t xml:space="preserve"> </w:t>
            </w:r>
            <w:r w:rsidRPr="00927896">
              <w:t>normalization</w:t>
            </w:r>
            <w:r w:rsidR="006C38D3">
              <w:t xml:space="preserve"> </w:t>
            </w:r>
            <w:r w:rsidRPr="00927896">
              <w:t>of</w:t>
            </w:r>
            <w:r w:rsidR="006C38D3">
              <w:t xml:space="preserve"> </w:t>
            </w:r>
            <w:r w:rsidRPr="00927896">
              <w:t>relations</w:t>
            </w:r>
            <w:r w:rsidR="006C38D3">
              <w:t xml:space="preserve"> </w:t>
            </w:r>
            <w:r w:rsidRPr="00927896">
              <w:t>with</w:t>
            </w:r>
            <w:r w:rsidR="006C38D3">
              <w:t xml:space="preserve"> </w:t>
            </w:r>
            <w:r w:rsidRPr="00927896">
              <w:t>China</w:t>
            </w:r>
            <w:r w:rsidR="006C38D3">
              <w:t xml:space="preserve"> </w:t>
            </w:r>
            <w:r w:rsidRPr="00927896">
              <w:t>and</w:t>
            </w:r>
            <w:r w:rsidR="006C38D3">
              <w:t xml:space="preserve"> </w:t>
            </w:r>
            <w:r w:rsidRPr="00927896">
              <w:t>the</w:t>
            </w:r>
            <w:r w:rsidR="006C38D3">
              <w:t xml:space="preserve"> </w:t>
            </w:r>
            <w:r w:rsidRPr="00927896">
              <w:t>policy</w:t>
            </w:r>
            <w:r w:rsidR="006C38D3">
              <w:t xml:space="preserve"> </w:t>
            </w:r>
            <w:r w:rsidRPr="00927896">
              <w:t>of</w:t>
            </w:r>
            <w:r w:rsidR="006C38D3">
              <w:t xml:space="preserve"> </w:t>
            </w:r>
            <w:r w:rsidRPr="00927896">
              <w:t>détente</w:t>
            </w:r>
          </w:p>
        </w:tc>
      </w:tr>
      <w:tr w:rsidR="000B38A1" w:rsidRPr="00B10869" w14:paraId="2C5B335D"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62532FBC" w14:textId="4EF26291" w:rsidR="000B38A1" w:rsidRPr="00757920" w:rsidRDefault="000B38A1" w:rsidP="000B38A1">
            <w:pPr>
              <w:pStyle w:val="SEs"/>
            </w:pPr>
            <w:r w:rsidRPr="00927896">
              <w:t>US.10(</w:t>
            </w:r>
            <w:r>
              <w:t>B)</w:t>
            </w:r>
            <w:r>
              <w:tab/>
            </w:r>
            <w:r w:rsidRPr="00927896">
              <w:t>describe</w:t>
            </w:r>
            <w:r w:rsidR="006C38D3">
              <w:t xml:space="preserve"> </w:t>
            </w:r>
            <w:r w:rsidRPr="00927896">
              <w:t>Ronald</w:t>
            </w:r>
            <w:r w:rsidR="006C38D3">
              <w:t xml:space="preserve"> </w:t>
            </w:r>
            <w:r w:rsidRPr="00927896">
              <w:t>Reagan's</w:t>
            </w:r>
            <w:r w:rsidR="006C38D3">
              <w:t xml:space="preserve"> </w:t>
            </w:r>
            <w:r w:rsidRPr="00927896">
              <w:t>leadership</w:t>
            </w:r>
            <w:r w:rsidR="006C38D3">
              <w:t xml:space="preserve"> </w:t>
            </w:r>
            <w:r w:rsidRPr="00927896">
              <w:t>in</w:t>
            </w:r>
            <w:r w:rsidR="006C38D3">
              <w:t xml:space="preserve"> </w:t>
            </w:r>
            <w:r w:rsidRPr="00927896">
              <w:t>…</w:t>
            </w:r>
            <w:r w:rsidR="006C38D3">
              <w:t xml:space="preserve"> </w:t>
            </w:r>
            <w:r w:rsidRPr="00927896">
              <w:t>international</w:t>
            </w:r>
            <w:r w:rsidR="006C38D3">
              <w:t xml:space="preserve"> </w:t>
            </w:r>
            <w:r w:rsidRPr="00927896">
              <w:t>policies,</w:t>
            </w:r>
            <w:r w:rsidR="006C38D3">
              <w:t xml:space="preserve"> </w:t>
            </w:r>
            <w:r w:rsidRPr="00927896">
              <w:t>including</w:t>
            </w:r>
            <w:r w:rsidR="006C38D3">
              <w:t xml:space="preserve"> </w:t>
            </w:r>
            <w:r w:rsidRPr="00927896">
              <w:t>…</w:t>
            </w:r>
            <w:r w:rsidR="006C38D3">
              <w:t xml:space="preserve"> </w:t>
            </w:r>
            <w:r w:rsidRPr="00927896">
              <w:t>Peace</w:t>
            </w:r>
            <w:r w:rsidR="006C38D3">
              <w:t xml:space="preserve"> </w:t>
            </w:r>
            <w:r w:rsidRPr="00927896">
              <w:t>Through</w:t>
            </w:r>
            <w:r w:rsidR="006C38D3">
              <w:t xml:space="preserve"> </w:t>
            </w:r>
            <w:r w:rsidRPr="00927896">
              <w:t>Strength</w:t>
            </w:r>
          </w:p>
        </w:tc>
      </w:tr>
      <w:tr w:rsidR="000B38A1" w:rsidRPr="00B10869" w14:paraId="1B829E67" w14:textId="77777777" w:rsidTr="00781D2C">
        <w:trPr>
          <w:trHeight w:val="504"/>
          <w:tblHeader/>
        </w:trPr>
        <w:tc>
          <w:tcPr>
            <w:tcW w:w="10587" w:type="dxa"/>
            <w:gridSpan w:val="5"/>
            <w:tcBorders>
              <w:top w:val="single" w:sz="6" w:space="0" w:color="BFBFBF" w:themeColor="background1" w:themeShade="BF"/>
            </w:tcBorders>
            <w:shd w:val="clear" w:color="auto" w:fill="FFF8A4"/>
            <w:vAlign w:val="center"/>
          </w:tcPr>
          <w:p w14:paraId="24779B04" w14:textId="534769B3" w:rsidR="000B38A1" w:rsidRPr="00757920" w:rsidRDefault="000B38A1" w:rsidP="000B38A1">
            <w:pPr>
              <w:pStyle w:val="Spirals"/>
            </w:pPr>
            <w:r>
              <w:t>Spiral</w:t>
            </w:r>
            <w:r w:rsidR="006C38D3">
              <w:t xml:space="preserve"> </w:t>
            </w:r>
            <w:r w:rsidRPr="00BD0866">
              <w:t>Standard</w:t>
            </w:r>
            <w:r>
              <w:t>s</w:t>
            </w:r>
            <w:r w:rsidRPr="00BD0866">
              <w:t>:</w:t>
            </w:r>
            <w:r w:rsidR="006C38D3">
              <w:t xml:space="preserve"> </w:t>
            </w:r>
            <w:r w:rsidRPr="00BD0866">
              <w:t>US.2(D),</w:t>
            </w:r>
            <w:r w:rsidR="006C38D3">
              <w:t xml:space="preserve"> </w:t>
            </w:r>
            <w:r w:rsidRPr="00BD0866">
              <w:t>US.</w:t>
            </w:r>
            <w:r>
              <w:t>19(E)</w:t>
            </w:r>
          </w:p>
        </w:tc>
      </w:tr>
    </w:tbl>
    <w:p w14:paraId="072B9C37" w14:textId="77777777" w:rsidR="008F6A30" w:rsidRPr="000B38A1" w:rsidRDefault="008F6A30" w:rsidP="008F6A30">
      <w:pPr>
        <w:spacing w:before="120" w:after="0" w:line="240" w:lineRule="auto"/>
        <w:ind w:right="126"/>
        <w:jc w:val="right"/>
        <w:rPr>
          <w:sz w:val="16"/>
          <w:szCs w:val="16"/>
        </w:rPr>
      </w:pPr>
      <w:r w:rsidRPr="000B38A1">
        <w:rPr>
          <w:sz w:val="16"/>
          <w:szCs w:val="16"/>
        </w:rPr>
        <w:t>(continued)</w:t>
      </w:r>
    </w:p>
    <w:p w14:paraId="37E7842C" w14:textId="398A4468" w:rsidR="008F6A30" w:rsidRDefault="008F6A30" w:rsidP="001F59AE">
      <w:pPr>
        <w:spacing w:after="0" w:line="240" w:lineRule="auto"/>
      </w:pPr>
      <w: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F6A30" w:rsidRPr="00B10869" w14:paraId="2D91071E" w14:textId="77777777" w:rsidTr="008F6A30">
        <w:trPr>
          <w:cantSplit/>
          <w:trHeight w:val="259"/>
          <w:tblHeader/>
        </w:trPr>
        <w:tc>
          <w:tcPr>
            <w:tcW w:w="7686" w:type="dxa"/>
            <w:vMerge w:val="restart"/>
            <w:shd w:val="clear" w:color="auto" w:fill="D9D9D9" w:themeFill="background1" w:themeFillShade="D9"/>
          </w:tcPr>
          <w:p w14:paraId="5EBF39B3" w14:textId="4A752B0B" w:rsidR="008F6A30" w:rsidRDefault="008F6A30" w:rsidP="00516F97">
            <w:pPr>
              <w:tabs>
                <w:tab w:val="left" w:pos="3285"/>
              </w:tabs>
              <w:spacing w:before="120" w:after="120"/>
              <w:rPr>
                <w:rFonts w:cs="Times New Roman"/>
                <w:b/>
                <w:sz w:val="24"/>
                <w:szCs w:val="24"/>
              </w:rPr>
            </w:pPr>
            <w:r>
              <w:rPr>
                <w:rFonts w:cs="Times New Roman"/>
                <w:b/>
                <w:sz w:val="24"/>
                <w:szCs w:val="24"/>
              </w:rPr>
              <w:lastRenderedPageBreak/>
              <w:t>1970s</w:t>
            </w:r>
            <w:r w:rsidR="006C38D3">
              <w:rPr>
                <w:rFonts w:cs="Times New Roman"/>
                <w:b/>
                <w:sz w:val="24"/>
                <w:szCs w:val="24"/>
              </w:rPr>
              <w:t xml:space="preserve"> </w:t>
            </w:r>
            <w:r>
              <w:rPr>
                <w:rFonts w:cs="Times New Roman"/>
                <w:b/>
                <w:sz w:val="24"/>
                <w:szCs w:val="24"/>
              </w:rPr>
              <w:t>–</w:t>
            </w:r>
            <w:r w:rsidR="006C38D3">
              <w:rPr>
                <w:rFonts w:cs="Times New Roman"/>
                <w:b/>
                <w:sz w:val="24"/>
                <w:szCs w:val="24"/>
              </w:rPr>
              <w:t xml:space="preserve"> </w:t>
            </w:r>
            <w:r>
              <w:rPr>
                <w:rFonts w:cs="Times New Roman"/>
                <w:b/>
                <w:sz w:val="24"/>
                <w:szCs w:val="24"/>
              </w:rPr>
              <w:t>End</w:t>
            </w:r>
            <w:r w:rsidR="006C38D3">
              <w:rPr>
                <w:rFonts w:cs="Times New Roman"/>
                <w:b/>
                <w:sz w:val="24"/>
                <w:szCs w:val="24"/>
              </w:rPr>
              <w:t xml:space="preserve"> </w:t>
            </w:r>
            <w:r>
              <w:rPr>
                <w:rFonts w:cs="Times New Roman"/>
                <w:b/>
                <w:sz w:val="24"/>
                <w:szCs w:val="24"/>
              </w:rPr>
              <w:t>of</w:t>
            </w:r>
            <w:r w:rsidR="006C38D3">
              <w:rPr>
                <w:rFonts w:cs="Times New Roman"/>
                <w:b/>
                <w:sz w:val="24"/>
                <w:szCs w:val="24"/>
              </w:rPr>
              <w:t xml:space="preserve"> </w:t>
            </w:r>
            <w:r>
              <w:rPr>
                <w:rFonts w:cs="Times New Roman"/>
                <w:b/>
                <w:sz w:val="24"/>
                <w:szCs w:val="24"/>
              </w:rPr>
              <w:t>the</w:t>
            </w:r>
            <w:r w:rsidR="006C38D3">
              <w:rPr>
                <w:rFonts w:cs="Times New Roman"/>
                <w:b/>
                <w:sz w:val="24"/>
                <w:szCs w:val="24"/>
              </w:rPr>
              <w:t xml:space="preserve"> </w:t>
            </w:r>
            <w:r>
              <w:rPr>
                <w:rFonts w:cs="Times New Roman"/>
                <w:b/>
                <w:sz w:val="24"/>
                <w:szCs w:val="24"/>
              </w:rPr>
              <w:t>Cold</w:t>
            </w:r>
            <w:r w:rsidR="006C38D3">
              <w:rPr>
                <w:rFonts w:cs="Times New Roman"/>
                <w:b/>
                <w:sz w:val="24"/>
                <w:szCs w:val="24"/>
              </w:rPr>
              <w:t xml:space="preserve"> </w:t>
            </w:r>
            <w:r>
              <w:rPr>
                <w:rFonts w:cs="Times New Roman"/>
                <w:b/>
                <w:sz w:val="24"/>
                <w:szCs w:val="24"/>
              </w:rPr>
              <w:t>War</w:t>
            </w:r>
            <w:r w:rsidR="006C38D3">
              <w:rPr>
                <w:rFonts w:cs="Times New Roman"/>
                <w:b/>
                <w:sz w:val="24"/>
                <w:szCs w:val="24"/>
              </w:rPr>
              <w:t xml:space="preserve"> </w:t>
            </w:r>
            <w:r w:rsidRPr="00596FD3">
              <w:rPr>
                <w:rFonts w:cs="Times New Roman"/>
                <w:b/>
                <w:sz w:val="20"/>
                <w:szCs w:val="24"/>
              </w:rPr>
              <w:t>(continued)</w:t>
            </w:r>
          </w:p>
          <w:p w14:paraId="5DC4FBEB" w14:textId="77777777" w:rsidR="00321EC8" w:rsidRDefault="00321EC8" w:rsidP="00082770">
            <w:pPr>
              <w:ind w:left="588" w:hanging="585"/>
              <w:rPr>
                <w:rFonts w:cs="Times New Roman"/>
                <w:sz w:val="20"/>
                <w:szCs w:val="20"/>
              </w:rPr>
            </w:pPr>
            <w:r>
              <w:rPr>
                <w:rFonts w:cs="Times New Roman"/>
                <w:b/>
                <w:sz w:val="20"/>
                <w:szCs w:val="20"/>
              </w:rPr>
              <w:t>US.10</w:t>
            </w:r>
            <w:r>
              <w:rPr>
                <w:rFonts w:cs="Times New Roman"/>
                <w:b/>
                <w:sz w:val="20"/>
                <w:szCs w:val="20"/>
              </w:rPr>
              <w:tab/>
              <w:t>History</w:t>
            </w:r>
            <w:r w:rsidRPr="00993AEF">
              <w:rPr>
                <w:rFonts w:cs="Times New Roman"/>
                <w:b/>
                <w:sz w:val="20"/>
                <w:szCs w:val="20"/>
              </w:rPr>
              <w:t>.</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student</w:t>
            </w:r>
            <w:r>
              <w:rPr>
                <w:rFonts w:cs="Times New Roman"/>
                <w:sz w:val="20"/>
                <w:szCs w:val="20"/>
              </w:rPr>
              <w:t xml:space="preserve"> </w:t>
            </w:r>
            <w:r w:rsidRPr="00DA0E58">
              <w:rPr>
                <w:rFonts w:cs="Times New Roman"/>
                <w:sz w:val="20"/>
                <w:szCs w:val="20"/>
              </w:rPr>
              <w:t>understands</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impact</w:t>
            </w:r>
            <w:r>
              <w:rPr>
                <w:rFonts w:cs="Times New Roman"/>
                <w:sz w:val="20"/>
                <w:szCs w:val="20"/>
              </w:rPr>
              <w:t xml:space="preserve"> </w:t>
            </w:r>
            <w:r w:rsidRPr="00DA0E58">
              <w:rPr>
                <w:rFonts w:cs="Times New Roman"/>
                <w:sz w:val="20"/>
                <w:szCs w:val="20"/>
              </w:rPr>
              <w:t>of</w:t>
            </w:r>
            <w:r>
              <w:rPr>
                <w:rFonts w:cs="Times New Roman"/>
                <w:sz w:val="20"/>
                <w:szCs w:val="20"/>
              </w:rPr>
              <w:t xml:space="preserve"> </w:t>
            </w:r>
            <w:r w:rsidRPr="00DA0E58">
              <w:rPr>
                <w:rFonts w:cs="Times New Roman"/>
                <w:sz w:val="20"/>
                <w:szCs w:val="20"/>
              </w:rPr>
              <w:t>political,</w:t>
            </w:r>
            <w:r>
              <w:rPr>
                <w:rFonts w:cs="Times New Roman"/>
                <w:sz w:val="20"/>
                <w:szCs w:val="20"/>
              </w:rPr>
              <w:t xml:space="preserve"> </w:t>
            </w:r>
            <w:r w:rsidRPr="00DA0E58">
              <w:rPr>
                <w:rFonts w:cs="Times New Roman"/>
                <w:sz w:val="20"/>
                <w:szCs w:val="20"/>
              </w:rPr>
              <w:t>economic,</w:t>
            </w:r>
            <w:r>
              <w:rPr>
                <w:rFonts w:cs="Times New Roman"/>
                <w:sz w:val="20"/>
                <w:szCs w:val="20"/>
              </w:rPr>
              <w:t xml:space="preserve"> </w:t>
            </w:r>
            <w:r w:rsidRPr="00DA0E58">
              <w:rPr>
                <w:rFonts w:cs="Times New Roman"/>
                <w:sz w:val="20"/>
                <w:szCs w:val="20"/>
              </w:rPr>
              <w:t>and</w:t>
            </w:r>
            <w:r>
              <w:rPr>
                <w:rFonts w:cs="Times New Roman"/>
                <w:sz w:val="20"/>
                <w:szCs w:val="20"/>
              </w:rPr>
              <w:t xml:space="preserve"> </w:t>
            </w:r>
            <w:r w:rsidRPr="00DA0E58">
              <w:rPr>
                <w:rFonts w:cs="Times New Roman"/>
                <w:sz w:val="20"/>
                <w:szCs w:val="20"/>
              </w:rPr>
              <w:t>social</w:t>
            </w:r>
            <w:r>
              <w:rPr>
                <w:rFonts w:cs="Times New Roman"/>
                <w:sz w:val="20"/>
                <w:szCs w:val="20"/>
              </w:rPr>
              <w:t xml:space="preserve"> </w:t>
            </w:r>
            <w:r w:rsidRPr="00DA0E58">
              <w:rPr>
                <w:rFonts w:cs="Times New Roman"/>
                <w:sz w:val="20"/>
                <w:szCs w:val="20"/>
              </w:rPr>
              <w:t>factors</w:t>
            </w:r>
            <w:r>
              <w:rPr>
                <w:rFonts w:cs="Times New Roman"/>
                <w:sz w:val="20"/>
                <w:szCs w:val="20"/>
              </w:rPr>
              <w:t xml:space="preserve"> </w:t>
            </w:r>
            <w:r w:rsidRPr="00DA0E58">
              <w:rPr>
                <w:rFonts w:cs="Times New Roman"/>
                <w:sz w:val="20"/>
                <w:szCs w:val="20"/>
              </w:rPr>
              <w:t>in</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U.S.</w:t>
            </w:r>
            <w:r>
              <w:rPr>
                <w:rFonts w:cs="Times New Roman"/>
                <w:sz w:val="20"/>
                <w:szCs w:val="20"/>
              </w:rPr>
              <w:t xml:space="preserve"> </w:t>
            </w:r>
            <w:r w:rsidRPr="00DA0E58">
              <w:rPr>
                <w:rFonts w:cs="Times New Roman"/>
                <w:sz w:val="20"/>
                <w:szCs w:val="20"/>
              </w:rPr>
              <w:t>role</w:t>
            </w:r>
            <w:r>
              <w:rPr>
                <w:rFonts w:cs="Times New Roman"/>
                <w:sz w:val="20"/>
                <w:szCs w:val="20"/>
              </w:rPr>
              <w:t xml:space="preserve"> </w:t>
            </w:r>
            <w:r w:rsidRPr="00DA0E58">
              <w:rPr>
                <w:rFonts w:cs="Times New Roman"/>
                <w:sz w:val="20"/>
                <w:szCs w:val="20"/>
              </w:rPr>
              <w:t>in</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world</w:t>
            </w:r>
            <w:r>
              <w:rPr>
                <w:rFonts w:cs="Times New Roman"/>
                <w:sz w:val="20"/>
                <w:szCs w:val="20"/>
              </w:rPr>
              <w:t xml:space="preserve"> </w:t>
            </w:r>
            <w:r w:rsidRPr="00DA0E58">
              <w:rPr>
                <w:rFonts w:cs="Times New Roman"/>
                <w:sz w:val="20"/>
                <w:szCs w:val="20"/>
              </w:rPr>
              <w:t>from</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1970s</w:t>
            </w:r>
            <w:r>
              <w:rPr>
                <w:rFonts w:cs="Times New Roman"/>
                <w:sz w:val="20"/>
                <w:szCs w:val="20"/>
              </w:rPr>
              <w:t xml:space="preserve"> </w:t>
            </w:r>
            <w:r w:rsidRPr="00DA0E58">
              <w:rPr>
                <w:rFonts w:cs="Times New Roman"/>
                <w:sz w:val="20"/>
                <w:szCs w:val="20"/>
              </w:rPr>
              <w:t>through</w:t>
            </w:r>
            <w:r>
              <w:rPr>
                <w:rFonts w:cs="Times New Roman"/>
                <w:sz w:val="20"/>
                <w:szCs w:val="20"/>
              </w:rPr>
              <w:t xml:space="preserve"> </w:t>
            </w:r>
            <w:r w:rsidRPr="00DA0E58">
              <w:rPr>
                <w:rFonts w:cs="Times New Roman"/>
                <w:sz w:val="20"/>
                <w:szCs w:val="20"/>
              </w:rPr>
              <w:t>1990.</w:t>
            </w:r>
          </w:p>
          <w:p w14:paraId="69015A35" w14:textId="77777777" w:rsidR="00321EC8" w:rsidRPr="00DA0E58" w:rsidRDefault="00321EC8" w:rsidP="00321EC8">
            <w:pPr>
              <w:ind w:left="418" w:hanging="418"/>
              <w:rPr>
                <w:rFonts w:cs="Calibri"/>
                <w:sz w:val="15"/>
                <w:szCs w:val="15"/>
              </w:rPr>
            </w:pPr>
          </w:p>
          <w:p w14:paraId="4C285126" w14:textId="73EE9C69" w:rsidR="008F6A30" w:rsidRPr="00291B68" w:rsidRDefault="00321EC8" w:rsidP="00321EC8">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US.11, </w:t>
            </w:r>
            <w:r w:rsidRPr="008D739D">
              <w:rPr>
                <w:rFonts w:cs="Calibri"/>
                <w:b/>
                <w:sz w:val="15"/>
                <w:szCs w:val="15"/>
              </w:rPr>
              <w:t>US.14,</w:t>
            </w:r>
            <w:r>
              <w:rPr>
                <w:rFonts w:cs="Calibri"/>
                <w:b/>
                <w:sz w:val="15"/>
                <w:szCs w:val="15"/>
              </w:rPr>
              <w:t xml:space="preserve"> </w:t>
            </w:r>
            <w:r w:rsidRPr="008D739D">
              <w:rPr>
                <w:rFonts w:cs="Calibri"/>
                <w:b/>
                <w:sz w:val="15"/>
                <w:szCs w:val="15"/>
              </w:rPr>
              <w:t>US.17,</w:t>
            </w:r>
            <w:r>
              <w:rPr>
                <w:rFonts w:cs="Calibri"/>
                <w:b/>
                <w:sz w:val="15"/>
                <w:szCs w:val="15"/>
              </w:rPr>
              <w:t xml:space="preserve"> </w:t>
            </w:r>
            <w:r w:rsidRPr="008D739D">
              <w:rPr>
                <w:rFonts w:cs="Calibri"/>
                <w:b/>
                <w:sz w:val="15"/>
                <w:szCs w:val="15"/>
              </w:rPr>
              <w:t>US.18,</w:t>
            </w:r>
            <w:r>
              <w:rPr>
                <w:rFonts w:cs="Calibri"/>
                <w:b/>
                <w:sz w:val="15"/>
                <w:szCs w:val="15"/>
              </w:rPr>
              <w:t xml:space="preserve"> </w:t>
            </w:r>
            <w:r w:rsidRPr="008D739D">
              <w:rPr>
                <w:rFonts w:cs="Calibri"/>
                <w:b/>
                <w:sz w:val="15"/>
                <w:szCs w:val="15"/>
              </w:rPr>
              <w:t>US.19,</w:t>
            </w:r>
            <w:r>
              <w:rPr>
                <w:rFonts w:cs="Calibri"/>
                <w:b/>
                <w:sz w:val="15"/>
                <w:szCs w:val="15"/>
              </w:rPr>
              <w:t xml:space="preserve"> US.24, </w:t>
            </w:r>
            <w:r w:rsidRPr="008D739D">
              <w:rPr>
                <w:rFonts w:cs="Calibri"/>
                <w:b/>
                <w:sz w:val="15"/>
                <w:szCs w:val="15"/>
              </w:rPr>
              <w:t>US.25,</w:t>
            </w:r>
            <w:r>
              <w:rPr>
                <w:rFonts w:cs="Calibri"/>
                <w:b/>
                <w:sz w:val="15"/>
                <w:szCs w:val="15"/>
              </w:rPr>
              <w:t xml:space="preserve"> </w:t>
            </w:r>
            <w:r w:rsidRPr="008D739D">
              <w:rPr>
                <w:rFonts w:cs="Calibri"/>
                <w:b/>
                <w:sz w:val="15"/>
                <w:szCs w:val="15"/>
              </w:rPr>
              <w:t>US.27</w:t>
            </w:r>
            <w:r>
              <w:rPr>
                <w:rFonts w:cs="Calibri"/>
                <w:b/>
                <w:sz w:val="15"/>
                <w:szCs w:val="15"/>
              </w:rPr>
              <w:t>, US.28</w:t>
            </w:r>
          </w:p>
        </w:tc>
        <w:tc>
          <w:tcPr>
            <w:tcW w:w="767" w:type="dxa"/>
            <w:vMerge w:val="restart"/>
            <w:shd w:val="clear" w:color="auto" w:fill="000000" w:themeFill="text1"/>
            <w:vAlign w:val="center"/>
          </w:tcPr>
          <w:p w14:paraId="41BDFE57"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0D319C9"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F6A30" w:rsidRPr="00B10869" w14:paraId="384094D4" w14:textId="77777777" w:rsidTr="008F6A30">
        <w:trPr>
          <w:trHeight w:val="120"/>
          <w:tblHeader/>
        </w:trPr>
        <w:tc>
          <w:tcPr>
            <w:tcW w:w="7686" w:type="dxa"/>
            <w:vMerge/>
            <w:shd w:val="clear" w:color="auto" w:fill="D9D9D9" w:themeFill="background1" w:themeFillShade="D9"/>
          </w:tcPr>
          <w:p w14:paraId="2FCACE3C" w14:textId="77777777" w:rsidR="008F6A30" w:rsidRPr="009E47FA" w:rsidRDefault="008F6A30" w:rsidP="00516F97">
            <w:pPr>
              <w:rPr>
                <w:b/>
                <w:color w:val="FFFFFF" w:themeColor="background1"/>
              </w:rPr>
            </w:pPr>
          </w:p>
        </w:tc>
        <w:tc>
          <w:tcPr>
            <w:tcW w:w="767" w:type="dxa"/>
            <w:vMerge/>
            <w:shd w:val="clear" w:color="auto" w:fill="000000" w:themeFill="text1"/>
            <w:vAlign w:val="center"/>
          </w:tcPr>
          <w:p w14:paraId="1256A074" w14:textId="77777777" w:rsidR="008F6A30" w:rsidRPr="000B71CE" w:rsidRDefault="008F6A30" w:rsidP="00516F97">
            <w:pPr>
              <w:jc w:val="center"/>
              <w:rPr>
                <w:rFonts w:cs="Calibri"/>
                <w:b/>
                <w:color w:val="FFFFFF" w:themeColor="background1"/>
                <w:sz w:val="20"/>
                <w:szCs w:val="20"/>
              </w:rPr>
            </w:pPr>
          </w:p>
        </w:tc>
        <w:tc>
          <w:tcPr>
            <w:tcW w:w="711" w:type="dxa"/>
            <w:shd w:val="clear" w:color="auto" w:fill="000000" w:themeFill="text1"/>
            <w:vAlign w:val="center"/>
          </w:tcPr>
          <w:p w14:paraId="20562EA6"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5486C19"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667D418"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3</w:t>
            </w:r>
          </w:p>
        </w:tc>
      </w:tr>
      <w:tr w:rsidR="008F6A30" w:rsidRPr="00B10869" w14:paraId="537FEA8E" w14:textId="77777777" w:rsidTr="004D2ECB">
        <w:trPr>
          <w:trHeight w:val="714"/>
          <w:tblHeader/>
        </w:trPr>
        <w:tc>
          <w:tcPr>
            <w:tcW w:w="7686" w:type="dxa"/>
            <w:vMerge/>
            <w:tcBorders>
              <w:bottom w:val="single" w:sz="6" w:space="0" w:color="BFBFBF" w:themeColor="background1" w:themeShade="BF"/>
            </w:tcBorders>
            <w:shd w:val="clear" w:color="auto" w:fill="D9D9D9" w:themeFill="background1" w:themeFillShade="D9"/>
          </w:tcPr>
          <w:p w14:paraId="209A6960" w14:textId="77777777" w:rsidR="008F6A30" w:rsidRPr="009E47FA" w:rsidRDefault="008F6A30" w:rsidP="00516F97">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EC951FA" w14:textId="77777777" w:rsidR="008F6A30" w:rsidRPr="00757920" w:rsidRDefault="008F6A30"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C5AD64F" w14:textId="77777777" w:rsidR="008F6A30" w:rsidRPr="00757920" w:rsidRDefault="008F6A30"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3DC8384" w14:textId="77777777" w:rsidR="008F6A30" w:rsidRPr="00757920" w:rsidRDefault="008F6A30" w:rsidP="00516F97">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DAE51AA" w14:textId="77777777" w:rsidR="008F6A30" w:rsidRPr="00757920" w:rsidRDefault="008F6A30" w:rsidP="00516F97">
            <w:pPr>
              <w:jc w:val="center"/>
              <w:rPr>
                <w:rFonts w:cs="Calibri"/>
                <w:b/>
                <w:color w:val="000000" w:themeColor="text1"/>
                <w:sz w:val="20"/>
                <w:szCs w:val="20"/>
              </w:rPr>
            </w:pPr>
          </w:p>
        </w:tc>
      </w:tr>
      <w:tr w:rsidR="008F6A30" w:rsidRPr="00125572" w14:paraId="6CE74930" w14:textId="77777777" w:rsidTr="00F727F2">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D5636E7" w14:textId="77777777" w:rsidR="008F6A30" w:rsidRPr="00125572" w:rsidRDefault="008F6A30" w:rsidP="00516F97">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F853CA6" w14:textId="77777777" w:rsidR="008F6A30" w:rsidRPr="00125572" w:rsidRDefault="008F6A30" w:rsidP="00516F97">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74622D" w14:textId="77777777" w:rsidR="008F6A30" w:rsidRPr="00125572" w:rsidRDefault="008F6A30" w:rsidP="00516F97">
            <w:pPr>
              <w:jc w:val="center"/>
              <w:rPr>
                <w:rFonts w:cs="Calibri"/>
                <w:b/>
                <w:color w:val="FFFFFF" w:themeColor="background1"/>
                <w:sz w:val="16"/>
                <w:szCs w:val="16"/>
              </w:rPr>
            </w:pPr>
          </w:p>
        </w:tc>
      </w:tr>
      <w:tr w:rsidR="008F6A30" w:rsidRPr="00B10869" w14:paraId="6D1ACED4" w14:textId="77777777" w:rsidTr="008F6A30">
        <w:trPr>
          <w:trHeight w:val="120"/>
          <w:tblHeader/>
        </w:trPr>
        <w:tc>
          <w:tcPr>
            <w:tcW w:w="7686" w:type="dxa"/>
            <w:vMerge w:val="restart"/>
            <w:tcBorders>
              <w:top w:val="single" w:sz="6" w:space="0" w:color="BFBFBF" w:themeColor="background1" w:themeShade="BF"/>
            </w:tcBorders>
            <w:shd w:val="clear" w:color="auto" w:fill="018000"/>
            <w:vAlign w:val="center"/>
          </w:tcPr>
          <w:p w14:paraId="18B531BF" w14:textId="489CE55B" w:rsidR="008F6A30" w:rsidRPr="009E5A40" w:rsidRDefault="008F6A30" w:rsidP="00516F97">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7A422B49" w14:textId="77777777" w:rsidR="008F6A30" w:rsidRDefault="008F6A30"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7838F3C"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F6A30" w:rsidRPr="00B10869" w14:paraId="3C8FF98D" w14:textId="77777777" w:rsidTr="008F6A30">
        <w:trPr>
          <w:trHeight w:val="120"/>
          <w:tblHeader/>
        </w:trPr>
        <w:tc>
          <w:tcPr>
            <w:tcW w:w="7686" w:type="dxa"/>
            <w:vMerge/>
            <w:tcBorders>
              <w:bottom w:val="single" w:sz="6" w:space="0" w:color="BFBFBF" w:themeColor="background1" w:themeShade="BF"/>
            </w:tcBorders>
            <w:shd w:val="clear" w:color="auto" w:fill="018000"/>
            <w:vAlign w:val="center"/>
          </w:tcPr>
          <w:p w14:paraId="387D99A5" w14:textId="77777777" w:rsidR="008F6A30" w:rsidRPr="00F304FD" w:rsidRDefault="008F6A30" w:rsidP="00516F97">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457C27E2" w14:textId="77777777" w:rsidR="008F6A30" w:rsidRDefault="008F6A30" w:rsidP="00516F97">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712D3E1"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8574338"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6BA8514"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3</w:t>
            </w:r>
          </w:p>
        </w:tc>
      </w:tr>
      <w:tr w:rsidR="00530A9A" w:rsidRPr="00B10869" w14:paraId="7A45FC80" w14:textId="77777777" w:rsidTr="008F6A30">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B488C08" w14:textId="151E063D" w:rsidR="00530A9A" w:rsidRPr="00E54EFF" w:rsidRDefault="000B38A1" w:rsidP="00781D2C">
            <w:pPr>
              <w:ind w:left="720" w:hanging="720"/>
              <w:rPr>
                <w:b/>
              </w:rPr>
            </w:pPr>
            <w:r w:rsidRPr="000B38A1">
              <w:rPr>
                <w:b/>
              </w:rPr>
              <w:t>Economic</w:t>
            </w:r>
            <w:r w:rsidR="006C38D3">
              <w:rPr>
                <w:b/>
              </w:rPr>
              <w:t xml:space="preserve"> </w:t>
            </w:r>
            <w:r w:rsidRPr="000B38A1">
              <w:rPr>
                <w:b/>
              </w:rPr>
              <w:t>Factors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3107FE"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90C6321" w14:textId="77777777" w:rsidR="00530A9A" w:rsidRPr="00757920" w:rsidRDefault="00530A9A"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43CA3F" w14:textId="77777777" w:rsidR="00530A9A" w:rsidRPr="00757920" w:rsidRDefault="00530A9A"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2B2A3E2" w14:textId="77777777" w:rsidR="00530A9A" w:rsidRPr="00757920" w:rsidRDefault="00530A9A" w:rsidP="00781D2C">
            <w:pPr>
              <w:jc w:val="center"/>
              <w:rPr>
                <w:rFonts w:cs="Calibri"/>
                <w:b/>
                <w:sz w:val="20"/>
                <w:szCs w:val="20"/>
              </w:rPr>
            </w:pPr>
          </w:p>
        </w:tc>
      </w:tr>
      <w:tr w:rsidR="000B38A1" w:rsidRPr="00B10869" w14:paraId="427E4D0D" w14:textId="77777777" w:rsidTr="008F6A30">
        <w:trPr>
          <w:trHeight w:val="504"/>
          <w:tblHeader/>
        </w:trPr>
        <w:tc>
          <w:tcPr>
            <w:tcW w:w="10587" w:type="dxa"/>
            <w:gridSpan w:val="5"/>
            <w:tcBorders>
              <w:top w:val="single" w:sz="6" w:space="0" w:color="BFBFBF" w:themeColor="background1" w:themeShade="BF"/>
            </w:tcBorders>
            <w:shd w:val="clear" w:color="auto" w:fill="C2D69B"/>
            <w:vAlign w:val="center"/>
          </w:tcPr>
          <w:p w14:paraId="323BFDA4" w14:textId="5A03FAAC" w:rsidR="000B38A1" w:rsidRPr="00757920" w:rsidRDefault="000B38A1" w:rsidP="000B38A1">
            <w:pPr>
              <w:pStyle w:val="anchorSE"/>
            </w:pPr>
            <w:r>
              <w:t>US.27(C)</w:t>
            </w:r>
            <w:r>
              <w:tab/>
            </w:r>
            <w:r w:rsidRPr="00927896">
              <w:t>understand</w:t>
            </w:r>
            <w:r w:rsidR="006C38D3">
              <w:t xml:space="preserve"> </w:t>
            </w:r>
            <w:r w:rsidRPr="00927896">
              <w:t>the</w:t>
            </w:r>
            <w:r w:rsidR="006C38D3">
              <w:t xml:space="preserve"> </w:t>
            </w:r>
            <w:r w:rsidRPr="00927896">
              <w:t>impact</w:t>
            </w:r>
            <w:r w:rsidR="006C38D3">
              <w:t xml:space="preserve"> </w:t>
            </w:r>
            <w:r w:rsidRPr="00927896">
              <w:t>of</w:t>
            </w:r>
            <w:r w:rsidR="006C38D3">
              <w:t xml:space="preserve"> </w:t>
            </w:r>
            <w:r w:rsidRPr="00927896">
              <w:t>technological</w:t>
            </w:r>
            <w:r w:rsidR="006C38D3">
              <w:t xml:space="preserve"> </w:t>
            </w:r>
            <w:r w:rsidRPr="00927896">
              <w:t>and</w:t>
            </w:r>
            <w:r w:rsidR="006C38D3">
              <w:t xml:space="preserve"> </w:t>
            </w:r>
            <w:r w:rsidRPr="00927896">
              <w:t>management</w:t>
            </w:r>
            <w:r w:rsidR="006C38D3">
              <w:t xml:space="preserve"> </w:t>
            </w:r>
            <w:r w:rsidRPr="00927896">
              <w:t>innovations</w:t>
            </w:r>
            <w:r w:rsidR="006C38D3">
              <w:t xml:space="preserve"> </w:t>
            </w:r>
            <w:r w:rsidRPr="00927896">
              <w:t>and</w:t>
            </w:r>
            <w:r w:rsidR="006C38D3">
              <w:t xml:space="preserve"> </w:t>
            </w:r>
            <w:r w:rsidRPr="00927896">
              <w:t>their</w:t>
            </w:r>
            <w:r w:rsidR="006C38D3">
              <w:t xml:space="preserve"> </w:t>
            </w:r>
            <w:r w:rsidRPr="00927896">
              <w:t>applications</w:t>
            </w:r>
            <w:r w:rsidR="006C38D3">
              <w:t xml:space="preserve"> </w:t>
            </w:r>
            <w:r w:rsidRPr="00927896">
              <w:t>in</w:t>
            </w:r>
            <w:r w:rsidR="006C38D3">
              <w:t xml:space="preserve"> </w:t>
            </w:r>
            <w:r w:rsidRPr="00927896">
              <w:t>the</w:t>
            </w:r>
            <w:r w:rsidR="006C38D3">
              <w:t xml:space="preserve"> </w:t>
            </w:r>
            <w:r w:rsidRPr="00927896">
              <w:t>workplace</w:t>
            </w:r>
            <w:r w:rsidR="006C38D3">
              <w:t xml:space="preserve"> </w:t>
            </w:r>
            <w:r w:rsidRPr="00927896">
              <w:t>and</w:t>
            </w:r>
            <w:r w:rsidR="006C38D3">
              <w:t xml:space="preserve"> </w:t>
            </w:r>
            <w:r w:rsidRPr="00927896">
              <w:t>the</w:t>
            </w:r>
            <w:r w:rsidR="006C38D3">
              <w:t xml:space="preserve"> </w:t>
            </w:r>
            <w:r w:rsidRPr="00927896">
              <w:t>resulting</w:t>
            </w:r>
            <w:r w:rsidR="006C38D3">
              <w:t xml:space="preserve"> </w:t>
            </w:r>
            <w:r w:rsidRPr="00927896">
              <w:t>productivity</w:t>
            </w:r>
            <w:r w:rsidR="006C38D3">
              <w:t xml:space="preserve"> </w:t>
            </w:r>
            <w:r w:rsidRPr="00927896">
              <w:t>enhancements</w:t>
            </w:r>
            <w:r w:rsidR="006C38D3">
              <w:t xml:space="preserve"> </w:t>
            </w:r>
            <w:r w:rsidRPr="00927896">
              <w:t>for</w:t>
            </w:r>
            <w:r w:rsidR="006C38D3">
              <w:t xml:space="preserve"> </w:t>
            </w:r>
            <w:r w:rsidRPr="00927896">
              <w:t>business</w:t>
            </w:r>
            <w:r w:rsidR="006C38D3">
              <w:t xml:space="preserve"> </w:t>
            </w:r>
            <w:r w:rsidRPr="00927896">
              <w:t>and</w:t>
            </w:r>
            <w:r w:rsidR="006C38D3">
              <w:t xml:space="preserve"> </w:t>
            </w:r>
            <w:r w:rsidRPr="00927896">
              <w:t>labor</w:t>
            </w:r>
            <w:r w:rsidR="006C38D3">
              <w:t xml:space="preserve"> </w:t>
            </w:r>
            <w:r w:rsidRPr="00927896">
              <w:t>such</w:t>
            </w:r>
            <w:r w:rsidR="006C38D3">
              <w:t xml:space="preserve"> </w:t>
            </w:r>
            <w:r w:rsidRPr="00927896">
              <w:t>as</w:t>
            </w:r>
            <w:r w:rsidR="006C38D3">
              <w:t xml:space="preserve"> </w:t>
            </w:r>
            <w:r w:rsidRPr="00927896">
              <w:t>assembly</w:t>
            </w:r>
            <w:r w:rsidR="006C38D3">
              <w:t xml:space="preserve"> </w:t>
            </w:r>
            <w:r w:rsidRPr="00927896">
              <w:t>line</w:t>
            </w:r>
            <w:r w:rsidR="006C38D3">
              <w:t xml:space="preserve"> </w:t>
            </w:r>
            <w:r w:rsidRPr="00927896">
              <w:t>manufacturing,</w:t>
            </w:r>
            <w:r w:rsidR="006C38D3">
              <w:t xml:space="preserve"> </w:t>
            </w:r>
            <w:r w:rsidRPr="00927896">
              <w:t>time-study</w:t>
            </w:r>
            <w:r w:rsidR="006C38D3">
              <w:t xml:space="preserve"> </w:t>
            </w:r>
            <w:r w:rsidRPr="00927896">
              <w:t>analysis,</w:t>
            </w:r>
            <w:r w:rsidR="006C38D3">
              <w:t xml:space="preserve"> </w:t>
            </w:r>
            <w:r w:rsidRPr="00927896">
              <w:t>robotics,</w:t>
            </w:r>
            <w:r w:rsidR="006C38D3">
              <w:t xml:space="preserve"> </w:t>
            </w:r>
            <w:r w:rsidRPr="00927896">
              <w:t>computer</w:t>
            </w:r>
            <w:r w:rsidR="006C38D3">
              <w:t xml:space="preserve"> </w:t>
            </w:r>
            <w:r w:rsidRPr="00927896">
              <w:t>management,</w:t>
            </w:r>
            <w:r w:rsidR="006C38D3">
              <w:t xml:space="preserve"> </w:t>
            </w:r>
            <w:r w:rsidRPr="00927896">
              <w:t>and</w:t>
            </w:r>
            <w:r w:rsidR="006C38D3">
              <w:t xml:space="preserve"> </w:t>
            </w:r>
            <w:r w:rsidRPr="00927896">
              <w:t>just-in-time</w:t>
            </w:r>
            <w:r w:rsidR="006C38D3">
              <w:t xml:space="preserve"> </w:t>
            </w:r>
            <w:r w:rsidRPr="00927896">
              <w:t>inventory</w:t>
            </w:r>
            <w:r w:rsidR="006C38D3">
              <w:t xml:space="preserve"> </w:t>
            </w:r>
            <w:r w:rsidRPr="00927896">
              <w:t>management</w:t>
            </w:r>
          </w:p>
        </w:tc>
      </w:tr>
      <w:tr w:rsidR="000B38A1" w:rsidRPr="00B10869" w14:paraId="030B850B" w14:textId="77777777" w:rsidTr="008F6A30">
        <w:trPr>
          <w:trHeight w:val="504"/>
          <w:tblHeader/>
        </w:trPr>
        <w:tc>
          <w:tcPr>
            <w:tcW w:w="10587" w:type="dxa"/>
            <w:gridSpan w:val="5"/>
            <w:tcBorders>
              <w:top w:val="single" w:sz="6" w:space="0" w:color="BFBFBF" w:themeColor="background1" w:themeShade="BF"/>
            </w:tcBorders>
            <w:shd w:val="clear" w:color="auto" w:fill="C2D69B"/>
            <w:vAlign w:val="center"/>
          </w:tcPr>
          <w:p w14:paraId="55DC6495" w14:textId="046718A6" w:rsidR="000B38A1" w:rsidRPr="00757920" w:rsidRDefault="000B38A1" w:rsidP="000B38A1">
            <w:pPr>
              <w:pStyle w:val="SEs"/>
            </w:pPr>
            <w:r>
              <w:t>US.1</w:t>
            </w:r>
            <w:r w:rsidRPr="00927896">
              <w:t>7(E)</w:t>
            </w:r>
            <w:r w:rsidR="006C38D3">
              <w:t xml:space="preserve"> </w:t>
            </w:r>
            <w:r>
              <w:tab/>
            </w:r>
            <w:r w:rsidRPr="00927896">
              <w:t>describe</w:t>
            </w:r>
            <w:r w:rsidR="006C38D3">
              <w:t xml:space="preserve"> </w:t>
            </w:r>
            <w:r w:rsidRPr="00927896">
              <w:t>the</w:t>
            </w:r>
            <w:r w:rsidR="006C38D3">
              <w:t xml:space="preserve"> </w:t>
            </w:r>
            <w:r w:rsidRPr="00927896">
              <w:t>dynamic</w:t>
            </w:r>
            <w:r w:rsidR="006C38D3">
              <w:t xml:space="preserve"> </w:t>
            </w:r>
            <w:r w:rsidRPr="00927896">
              <w:t>relationship</w:t>
            </w:r>
            <w:r w:rsidR="006C38D3">
              <w:t xml:space="preserve"> </w:t>
            </w:r>
            <w:r w:rsidRPr="00927896">
              <w:t>between</w:t>
            </w:r>
            <w:r w:rsidR="006C38D3">
              <w:t xml:space="preserve"> </w:t>
            </w:r>
            <w:r w:rsidRPr="00927896">
              <w:t>U.S.</w:t>
            </w:r>
            <w:r w:rsidR="006C38D3">
              <w:t xml:space="preserve"> </w:t>
            </w:r>
            <w:r w:rsidRPr="00927896">
              <w:t>international</w:t>
            </w:r>
            <w:r w:rsidR="006C38D3">
              <w:t xml:space="preserve"> </w:t>
            </w:r>
            <w:r w:rsidRPr="00927896">
              <w:t>trade</w:t>
            </w:r>
            <w:r w:rsidR="006C38D3">
              <w:t xml:space="preserve"> </w:t>
            </w:r>
            <w:r w:rsidRPr="00927896">
              <w:t>policies</w:t>
            </w:r>
            <w:r w:rsidR="006C38D3">
              <w:t xml:space="preserve"> </w:t>
            </w:r>
            <w:r w:rsidRPr="00927896">
              <w:t>and</w:t>
            </w:r>
            <w:r w:rsidR="006C38D3">
              <w:t xml:space="preserve"> </w:t>
            </w:r>
            <w:r w:rsidRPr="00927896">
              <w:t>the</w:t>
            </w:r>
            <w:r w:rsidR="006C38D3">
              <w:t xml:space="preserve"> </w:t>
            </w:r>
            <w:r w:rsidRPr="00927896">
              <w:t>U.S.</w:t>
            </w:r>
            <w:r w:rsidR="006C38D3">
              <w:t xml:space="preserve"> </w:t>
            </w:r>
            <w:r w:rsidRPr="00927896">
              <w:t>free</w:t>
            </w:r>
            <w:r w:rsidR="006C38D3">
              <w:t xml:space="preserve"> </w:t>
            </w:r>
            <w:r w:rsidRPr="00927896">
              <w:t>enterprise</w:t>
            </w:r>
            <w:r w:rsidR="006C38D3">
              <w:t xml:space="preserve"> </w:t>
            </w:r>
            <w:r w:rsidRPr="00927896">
              <w:t>system</w:t>
            </w:r>
            <w:r w:rsidR="006C38D3">
              <w:t xml:space="preserve"> </w:t>
            </w:r>
            <w:r w:rsidRPr="00927896">
              <w:t>such</w:t>
            </w:r>
            <w:r w:rsidR="006C38D3">
              <w:t xml:space="preserve"> </w:t>
            </w:r>
            <w:r w:rsidRPr="00927896">
              <w:t>as</w:t>
            </w:r>
            <w:r w:rsidR="006C38D3">
              <w:t xml:space="preserve"> </w:t>
            </w:r>
            <w:r w:rsidRPr="00927896">
              <w:t>the</w:t>
            </w:r>
            <w:r w:rsidR="006C38D3">
              <w:t xml:space="preserve"> </w:t>
            </w:r>
            <w:r w:rsidRPr="00927896">
              <w:t>Organization</w:t>
            </w:r>
            <w:r w:rsidR="006C38D3">
              <w:t xml:space="preserve"> </w:t>
            </w:r>
            <w:r w:rsidRPr="00927896">
              <w:t>of</w:t>
            </w:r>
            <w:r w:rsidR="006C38D3">
              <w:t xml:space="preserve"> </w:t>
            </w:r>
            <w:r w:rsidRPr="00927896">
              <w:t>Petroleum</w:t>
            </w:r>
            <w:r w:rsidR="006C38D3">
              <w:t xml:space="preserve"> </w:t>
            </w:r>
            <w:r w:rsidRPr="00927896">
              <w:t>Exporting</w:t>
            </w:r>
            <w:r w:rsidR="006C38D3">
              <w:t xml:space="preserve"> </w:t>
            </w:r>
            <w:r w:rsidRPr="00927896">
              <w:t>Countries</w:t>
            </w:r>
            <w:r w:rsidR="006C38D3">
              <w:t xml:space="preserve"> </w:t>
            </w:r>
            <w:r w:rsidRPr="00927896">
              <w:t>(OPEC)</w:t>
            </w:r>
            <w:r w:rsidR="006C38D3">
              <w:t xml:space="preserve"> </w:t>
            </w:r>
            <w:r w:rsidRPr="00927896">
              <w:t>oil</w:t>
            </w:r>
            <w:r w:rsidR="006C38D3">
              <w:t xml:space="preserve"> </w:t>
            </w:r>
            <w:r w:rsidRPr="00927896">
              <w:t>embargo,</w:t>
            </w:r>
            <w:r w:rsidR="006C38D3">
              <w:t xml:space="preserve"> </w:t>
            </w:r>
            <w:r w:rsidRPr="00927896">
              <w:t>….</w:t>
            </w:r>
          </w:p>
        </w:tc>
      </w:tr>
      <w:tr w:rsidR="000B38A1" w:rsidRPr="00B10869" w14:paraId="6ABCF361" w14:textId="77777777" w:rsidTr="00F727F2">
        <w:trPr>
          <w:trHeight w:val="432"/>
          <w:tblHeader/>
        </w:trPr>
        <w:tc>
          <w:tcPr>
            <w:tcW w:w="10587" w:type="dxa"/>
            <w:gridSpan w:val="5"/>
            <w:tcBorders>
              <w:top w:val="single" w:sz="6" w:space="0" w:color="BFBFBF" w:themeColor="background1" w:themeShade="BF"/>
            </w:tcBorders>
            <w:shd w:val="clear" w:color="auto" w:fill="C2D69B"/>
            <w:vAlign w:val="center"/>
          </w:tcPr>
          <w:p w14:paraId="69F4ADD0" w14:textId="3DD1A111" w:rsidR="000B38A1" w:rsidRPr="00757920" w:rsidRDefault="000B38A1" w:rsidP="000B38A1">
            <w:pPr>
              <w:pStyle w:val="Spirals"/>
            </w:pPr>
            <w:r w:rsidRPr="005214A9">
              <w:t>Spiral</w:t>
            </w:r>
            <w:r w:rsidR="006C38D3">
              <w:t xml:space="preserve"> </w:t>
            </w:r>
            <w:r w:rsidRPr="005214A9">
              <w:t>Standard</w:t>
            </w:r>
            <w:r>
              <w:t>s</w:t>
            </w:r>
            <w:r w:rsidRPr="005214A9">
              <w:t>:</w:t>
            </w:r>
            <w:r w:rsidR="006C38D3">
              <w:t xml:space="preserve"> </w:t>
            </w:r>
            <w:r>
              <w:t>US.27(A),</w:t>
            </w:r>
            <w:r w:rsidR="006C38D3">
              <w:t xml:space="preserve"> </w:t>
            </w:r>
            <w:r>
              <w:t>US.28(A)</w:t>
            </w:r>
          </w:p>
        </w:tc>
      </w:tr>
      <w:tr w:rsidR="000B38A1" w:rsidRPr="00B10869" w14:paraId="7D8E69F9" w14:textId="77777777" w:rsidTr="00F727F2">
        <w:trPr>
          <w:trHeight w:val="432"/>
          <w:tblHeader/>
        </w:trPr>
        <w:tc>
          <w:tcPr>
            <w:tcW w:w="10587" w:type="dxa"/>
            <w:gridSpan w:val="5"/>
            <w:tcBorders>
              <w:top w:val="single" w:sz="6" w:space="0" w:color="BFBFBF" w:themeColor="background1" w:themeShade="BF"/>
            </w:tcBorders>
            <w:shd w:val="clear" w:color="auto" w:fill="FFF8A4"/>
            <w:vAlign w:val="center"/>
          </w:tcPr>
          <w:p w14:paraId="71AC643D" w14:textId="3A6F37DD" w:rsidR="000B38A1" w:rsidRPr="00757920" w:rsidRDefault="000B38A1" w:rsidP="000B38A1">
            <w:pPr>
              <w:pStyle w:val="SEs"/>
            </w:pPr>
            <w:r w:rsidRPr="00927896">
              <w:t>US.10(B)</w:t>
            </w:r>
            <w:r w:rsidR="006C38D3">
              <w:t xml:space="preserve"> </w:t>
            </w:r>
            <w:r>
              <w:tab/>
            </w:r>
            <w:r w:rsidRPr="00927896">
              <w:t>describe</w:t>
            </w:r>
            <w:r w:rsidR="006C38D3">
              <w:t xml:space="preserve"> </w:t>
            </w:r>
            <w:r w:rsidRPr="00927896">
              <w:t>Ronald</w:t>
            </w:r>
            <w:r w:rsidR="006C38D3">
              <w:t xml:space="preserve"> </w:t>
            </w:r>
            <w:r w:rsidRPr="00927896">
              <w:t>Reagan's</w:t>
            </w:r>
            <w:r w:rsidR="006C38D3">
              <w:t xml:space="preserve"> </w:t>
            </w:r>
            <w:r w:rsidRPr="00927896">
              <w:t>leadership</w:t>
            </w:r>
            <w:r w:rsidR="006C38D3">
              <w:t xml:space="preserve"> </w:t>
            </w:r>
            <w:r w:rsidRPr="00927896">
              <w:t>in</w:t>
            </w:r>
            <w:r w:rsidR="006C38D3">
              <w:t xml:space="preserve"> </w:t>
            </w:r>
            <w:r w:rsidRPr="00927896">
              <w:t>domestic</w:t>
            </w:r>
            <w:r w:rsidR="006C38D3">
              <w:t xml:space="preserve"> </w:t>
            </w:r>
            <w:r w:rsidRPr="00927896">
              <w:t>…</w:t>
            </w:r>
            <w:r w:rsidR="006C38D3">
              <w:t xml:space="preserve"> </w:t>
            </w:r>
            <w:r w:rsidRPr="00927896">
              <w:t>policies,</w:t>
            </w:r>
            <w:r w:rsidR="006C38D3">
              <w:t xml:space="preserve"> </w:t>
            </w:r>
            <w:r w:rsidRPr="00927896">
              <w:t>including</w:t>
            </w:r>
            <w:r w:rsidR="006C38D3">
              <w:t xml:space="preserve"> </w:t>
            </w:r>
            <w:r w:rsidRPr="00927896">
              <w:t>Reaganomics</w:t>
            </w:r>
            <w:r w:rsidR="006C38D3">
              <w:t xml:space="preserve"> </w:t>
            </w:r>
            <w:r w:rsidRPr="00927896">
              <w:t>…</w:t>
            </w:r>
          </w:p>
        </w:tc>
      </w:tr>
      <w:tr w:rsidR="000B38A1" w:rsidRPr="00B10869" w14:paraId="1E391AF8" w14:textId="77777777" w:rsidTr="00F727F2">
        <w:trPr>
          <w:trHeight w:val="432"/>
          <w:tblHeader/>
        </w:trPr>
        <w:tc>
          <w:tcPr>
            <w:tcW w:w="10587" w:type="dxa"/>
            <w:gridSpan w:val="5"/>
            <w:tcBorders>
              <w:top w:val="single" w:sz="6" w:space="0" w:color="BFBFBF" w:themeColor="background1" w:themeShade="BF"/>
            </w:tcBorders>
            <w:shd w:val="clear" w:color="auto" w:fill="FFF8A4"/>
            <w:vAlign w:val="center"/>
          </w:tcPr>
          <w:p w14:paraId="39F8F0C2" w14:textId="25C84C32" w:rsidR="000B38A1" w:rsidRPr="00757920" w:rsidRDefault="000B38A1" w:rsidP="000B38A1">
            <w:pPr>
              <w:pStyle w:val="SEs"/>
            </w:pPr>
            <w:r w:rsidRPr="001E00C6">
              <w:rPr>
                <w:color w:val="auto"/>
              </w:rPr>
              <w:t>US.10(C)</w:t>
            </w:r>
            <w:r w:rsidR="006C38D3">
              <w:rPr>
                <w:color w:val="auto"/>
              </w:rPr>
              <w:t xml:space="preserve"> </w:t>
            </w:r>
            <w:r w:rsidRPr="001E00C6">
              <w:rPr>
                <w:color w:val="auto"/>
              </w:rPr>
              <w:tab/>
              <w:t>compare</w:t>
            </w:r>
            <w:r w:rsidR="006C38D3">
              <w:rPr>
                <w:color w:val="auto"/>
              </w:rPr>
              <w:t xml:space="preserve"> </w:t>
            </w:r>
            <w:r w:rsidRPr="001E00C6">
              <w:rPr>
                <w:color w:val="auto"/>
              </w:rPr>
              <w:t>the</w:t>
            </w:r>
            <w:r w:rsidR="006C38D3">
              <w:rPr>
                <w:color w:val="auto"/>
              </w:rPr>
              <w:t xml:space="preserve"> </w:t>
            </w:r>
            <w:r w:rsidRPr="001E00C6">
              <w:rPr>
                <w:color w:val="auto"/>
              </w:rPr>
              <w:t>impact</w:t>
            </w:r>
            <w:r w:rsidR="006C38D3">
              <w:rPr>
                <w:color w:val="auto"/>
              </w:rPr>
              <w:t xml:space="preserve"> </w:t>
            </w:r>
            <w:r w:rsidRPr="001E00C6">
              <w:rPr>
                <w:color w:val="auto"/>
              </w:rPr>
              <w:t>of</w:t>
            </w:r>
            <w:r w:rsidR="006C38D3">
              <w:rPr>
                <w:color w:val="auto"/>
              </w:rPr>
              <w:t xml:space="preserve"> </w:t>
            </w:r>
            <w:r w:rsidRPr="001E00C6">
              <w:rPr>
                <w:color w:val="auto"/>
              </w:rPr>
              <w:t>energy</w:t>
            </w:r>
            <w:r w:rsidR="006C38D3">
              <w:rPr>
                <w:color w:val="auto"/>
              </w:rPr>
              <w:t xml:space="preserve"> </w:t>
            </w:r>
            <w:r w:rsidRPr="001E00C6">
              <w:rPr>
                <w:color w:val="auto"/>
              </w:rPr>
              <w:t>on</w:t>
            </w:r>
            <w:r w:rsidR="006C38D3">
              <w:rPr>
                <w:color w:val="auto"/>
              </w:rPr>
              <w:t xml:space="preserve"> </w:t>
            </w:r>
            <w:r w:rsidRPr="001E00C6">
              <w:rPr>
                <w:color w:val="auto"/>
              </w:rPr>
              <w:t>the</w:t>
            </w:r>
            <w:r w:rsidR="006C38D3">
              <w:rPr>
                <w:color w:val="auto"/>
              </w:rPr>
              <w:t xml:space="preserve"> </w:t>
            </w:r>
            <w:r w:rsidRPr="001E00C6">
              <w:rPr>
                <w:color w:val="auto"/>
              </w:rPr>
              <w:t>American</w:t>
            </w:r>
            <w:r w:rsidR="006C38D3">
              <w:rPr>
                <w:color w:val="auto"/>
              </w:rPr>
              <w:t xml:space="preserve"> </w:t>
            </w:r>
            <w:r w:rsidRPr="001E00C6">
              <w:rPr>
                <w:color w:val="auto"/>
              </w:rPr>
              <w:t>way</w:t>
            </w:r>
            <w:r w:rsidR="006C38D3">
              <w:rPr>
                <w:color w:val="auto"/>
              </w:rPr>
              <w:t xml:space="preserve"> </w:t>
            </w:r>
            <w:r w:rsidRPr="001E00C6">
              <w:rPr>
                <w:color w:val="auto"/>
              </w:rPr>
              <w:t>of</w:t>
            </w:r>
            <w:r w:rsidR="006C38D3">
              <w:rPr>
                <w:color w:val="auto"/>
              </w:rPr>
              <w:t xml:space="preserve"> </w:t>
            </w:r>
            <w:r w:rsidRPr="001E00C6">
              <w:rPr>
                <w:color w:val="auto"/>
              </w:rPr>
              <w:t>life</w:t>
            </w:r>
            <w:r w:rsidR="006C38D3">
              <w:rPr>
                <w:color w:val="auto"/>
              </w:rPr>
              <w:t xml:space="preserve"> </w:t>
            </w:r>
            <w:r w:rsidRPr="001E00C6">
              <w:rPr>
                <w:color w:val="auto"/>
              </w:rPr>
              <w:t>over</w:t>
            </w:r>
            <w:r w:rsidR="006C38D3">
              <w:rPr>
                <w:color w:val="auto"/>
              </w:rPr>
              <w:t xml:space="preserve"> </w:t>
            </w:r>
            <w:r w:rsidRPr="001E00C6">
              <w:rPr>
                <w:color w:val="auto"/>
              </w:rPr>
              <w:t>time</w:t>
            </w:r>
          </w:p>
        </w:tc>
      </w:tr>
      <w:tr w:rsidR="000B38A1" w:rsidRPr="00B10869" w14:paraId="4458F9A5" w14:textId="77777777" w:rsidTr="008F6A30">
        <w:trPr>
          <w:trHeight w:val="504"/>
          <w:tblHeader/>
        </w:trPr>
        <w:tc>
          <w:tcPr>
            <w:tcW w:w="10587" w:type="dxa"/>
            <w:gridSpan w:val="5"/>
            <w:tcBorders>
              <w:top w:val="single" w:sz="6" w:space="0" w:color="BFBFBF" w:themeColor="background1" w:themeShade="BF"/>
            </w:tcBorders>
            <w:shd w:val="clear" w:color="auto" w:fill="FFF8A4"/>
            <w:vAlign w:val="center"/>
          </w:tcPr>
          <w:p w14:paraId="6E9E275C" w14:textId="51403A5C" w:rsidR="000B38A1" w:rsidRPr="00757920" w:rsidRDefault="000B38A1" w:rsidP="000B38A1">
            <w:pPr>
              <w:pStyle w:val="SEs"/>
            </w:pPr>
            <w:r w:rsidRPr="00927896">
              <w:t>US.18(A)</w:t>
            </w:r>
            <w:r w:rsidR="006C38D3">
              <w:t xml:space="preserve"> </w:t>
            </w:r>
            <w:r>
              <w:tab/>
            </w:r>
            <w:r w:rsidRPr="00927896">
              <w:t>discuss</w:t>
            </w:r>
            <w:r w:rsidR="006C38D3">
              <w:t xml:space="preserve"> </w:t>
            </w:r>
            <w:r w:rsidRPr="00927896">
              <w:t>the</w:t>
            </w:r>
            <w:r w:rsidR="006C38D3">
              <w:t xml:space="preserve"> </w:t>
            </w:r>
            <w:r w:rsidRPr="00927896">
              <w:t>role</w:t>
            </w:r>
            <w:r w:rsidR="006C38D3">
              <w:t xml:space="preserve"> </w:t>
            </w:r>
            <w:r w:rsidRPr="00927896">
              <w:t>of</w:t>
            </w:r>
            <w:r w:rsidR="006C38D3">
              <w:t xml:space="preserve"> </w:t>
            </w:r>
            <w:r w:rsidRPr="00927896">
              <w:t>American</w:t>
            </w:r>
            <w:r w:rsidR="006C38D3">
              <w:t xml:space="preserve"> </w:t>
            </w:r>
            <w:r w:rsidRPr="00927896">
              <w:t>entrepreneurs</w:t>
            </w:r>
            <w:r w:rsidR="006C38D3">
              <w:t xml:space="preserve"> </w:t>
            </w:r>
            <w:r w:rsidRPr="00927896">
              <w:t>such</w:t>
            </w:r>
            <w:r w:rsidR="006C38D3">
              <w:t xml:space="preserve"> </w:t>
            </w:r>
            <w:r w:rsidRPr="00927896">
              <w:t>as</w:t>
            </w:r>
            <w:r w:rsidR="006C38D3">
              <w:t xml:space="preserve"> </w:t>
            </w:r>
            <w:r w:rsidRPr="00927896">
              <w:t>...</w:t>
            </w:r>
            <w:r w:rsidR="006C38D3">
              <w:t xml:space="preserve"> </w:t>
            </w:r>
            <w:r w:rsidRPr="00927896">
              <w:t>Sam</w:t>
            </w:r>
            <w:r w:rsidR="006C38D3">
              <w:t xml:space="preserve"> </w:t>
            </w:r>
            <w:r w:rsidRPr="00927896">
              <w:t>Walton,</w:t>
            </w:r>
            <w:r w:rsidR="006C38D3">
              <w:t xml:space="preserve"> </w:t>
            </w:r>
            <w:r w:rsidRPr="00927896">
              <w:t>Estée</w:t>
            </w:r>
            <w:r w:rsidR="006C38D3">
              <w:t xml:space="preserve"> </w:t>
            </w:r>
            <w:r w:rsidRPr="00927896">
              <w:t>Lauder,</w:t>
            </w:r>
            <w:r w:rsidR="006C38D3">
              <w:t xml:space="preserve"> </w:t>
            </w:r>
            <w:r w:rsidRPr="00927896">
              <w:t>...</w:t>
            </w:r>
            <w:r w:rsidR="006C38D3">
              <w:t xml:space="preserve"> </w:t>
            </w:r>
            <w:r w:rsidRPr="00927896">
              <w:t>Lionel</w:t>
            </w:r>
            <w:r w:rsidR="006C38D3">
              <w:t xml:space="preserve"> </w:t>
            </w:r>
            <w:r w:rsidRPr="00927896">
              <w:t>Sosa,</w:t>
            </w:r>
            <w:r w:rsidR="006C38D3">
              <w:t xml:space="preserve"> </w:t>
            </w:r>
            <w:r w:rsidRPr="00927896">
              <w:t>and</w:t>
            </w:r>
            <w:r w:rsidR="006C38D3">
              <w:t xml:space="preserve"> </w:t>
            </w:r>
            <w:r w:rsidRPr="00927896">
              <w:t>millions</w:t>
            </w:r>
            <w:r w:rsidR="006C38D3">
              <w:t xml:space="preserve"> </w:t>
            </w:r>
            <w:r w:rsidRPr="00927896">
              <w:t>of</w:t>
            </w:r>
            <w:r w:rsidR="006C38D3">
              <w:t xml:space="preserve"> </w:t>
            </w:r>
            <w:r w:rsidRPr="00927896">
              <w:t>small</w:t>
            </w:r>
            <w:r w:rsidR="006C38D3">
              <w:t xml:space="preserve"> </w:t>
            </w:r>
            <w:r w:rsidRPr="00927896">
              <w:t>business</w:t>
            </w:r>
            <w:r w:rsidR="006C38D3">
              <w:t xml:space="preserve"> </w:t>
            </w:r>
            <w:r w:rsidRPr="00927896">
              <w:t>entrepreneurs</w:t>
            </w:r>
            <w:r w:rsidR="006C38D3">
              <w:t xml:space="preserve"> </w:t>
            </w:r>
            <w:r w:rsidRPr="00927896">
              <w:t>who</w:t>
            </w:r>
            <w:r w:rsidR="006C38D3">
              <w:t xml:space="preserve"> </w:t>
            </w:r>
            <w:r w:rsidRPr="00927896">
              <w:t>achieved</w:t>
            </w:r>
            <w:r w:rsidR="006C38D3">
              <w:t xml:space="preserve"> </w:t>
            </w:r>
            <w:r w:rsidRPr="00927896">
              <w:t>the</w:t>
            </w:r>
            <w:r w:rsidR="006C38D3">
              <w:t xml:space="preserve"> </w:t>
            </w:r>
            <w:r w:rsidRPr="00927896">
              <w:t>American</w:t>
            </w:r>
            <w:r w:rsidR="006C38D3">
              <w:t xml:space="preserve"> </w:t>
            </w:r>
            <w:r w:rsidRPr="00927896">
              <w:t>dream</w:t>
            </w:r>
          </w:p>
        </w:tc>
      </w:tr>
      <w:tr w:rsidR="000B38A1" w:rsidRPr="00B10869" w14:paraId="01BD1F6B" w14:textId="77777777" w:rsidTr="00F727F2">
        <w:trPr>
          <w:trHeight w:val="432"/>
          <w:tblHeader/>
        </w:trPr>
        <w:tc>
          <w:tcPr>
            <w:tcW w:w="10587" w:type="dxa"/>
            <w:gridSpan w:val="5"/>
            <w:tcBorders>
              <w:top w:val="single" w:sz="6" w:space="0" w:color="BFBFBF" w:themeColor="background1" w:themeShade="BF"/>
            </w:tcBorders>
            <w:shd w:val="clear" w:color="auto" w:fill="FFF8A4"/>
            <w:vAlign w:val="center"/>
          </w:tcPr>
          <w:p w14:paraId="1BFE317C" w14:textId="4E928668" w:rsidR="000B38A1" w:rsidRPr="00757920" w:rsidRDefault="000B38A1" w:rsidP="000B38A1">
            <w:pPr>
              <w:pStyle w:val="SEs"/>
            </w:pPr>
            <w:r w:rsidRPr="00927896">
              <w:t>US.28(B)</w:t>
            </w:r>
            <w:r w:rsidR="006C38D3">
              <w:t xml:space="preserve"> </w:t>
            </w:r>
            <w:r>
              <w:tab/>
            </w:r>
            <w:r w:rsidRPr="00927896">
              <w:t>explain</w:t>
            </w:r>
            <w:r w:rsidR="006C38D3">
              <w:t xml:space="preserve"> </w:t>
            </w:r>
            <w:r w:rsidRPr="00927896">
              <w:t>how</w:t>
            </w:r>
            <w:r w:rsidR="006C38D3">
              <w:t xml:space="preserve"> </w:t>
            </w:r>
            <w:r w:rsidRPr="00927896">
              <w:t>space</w:t>
            </w:r>
            <w:r w:rsidR="006C38D3">
              <w:t xml:space="preserve"> </w:t>
            </w:r>
            <w:r w:rsidRPr="00927896">
              <w:t>technology</w:t>
            </w:r>
            <w:r w:rsidR="006C38D3">
              <w:t xml:space="preserve"> </w:t>
            </w:r>
            <w:r w:rsidRPr="00927896">
              <w:t>and</w:t>
            </w:r>
            <w:r w:rsidR="006C38D3">
              <w:t xml:space="preserve"> </w:t>
            </w:r>
            <w:r w:rsidRPr="00927896">
              <w:t>exploration</w:t>
            </w:r>
            <w:r w:rsidR="006C38D3">
              <w:t xml:space="preserve"> </w:t>
            </w:r>
            <w:r w:rsidRPr="00927896">
              <w:t>improve</w:t>
            </w:r>
            <w:r w:rsidR="006C38D3">
              <w:t xml:space="preserve"> </w:t>
            </w:r>
            <w:r w:rsidRPr="00927896">
              <w:t>the</w:t>
            </w:r>
            <w:r w:rsidR="006C38D3">
              <w:t xml:space="preserve"> </w:t>
            </w:r>
            <w:r w:rsidRPr="00927896">
              <w:t>quality</w:t>
            </w:r>
            <w:r w:rsidR="006C38D3">
              <w:t xml:space="preserve"> </w:t>
            </w:r>
            <w:r w:rsidRPr="00927896">
              <w:t>of</w:t>
            </w:r>
            <w:r w:rsidR="006C38D3">
              <w:t xml:space="preserve"> </w:t>
            </w:r>
            <w:r w:rsidRPr="00927896">
              <w:t>life</w:t>
            </w:r>
          </w:p>
        </w:tc>
      </w:tr>
      <w:tr w:rsidR="000B38A1" w:rsidRPr="00B10869" w14:paraId="57D0AEB7" w14:textId="77777777" w:rsidTr="008F6A30">
        <w:trPr>
          <w:trHeight w:val="504"/>
          <w:tblHeader/>
        </w:trPr>
        <w:tc>
          <w:tcPr>
            <w:tcW w:w="10587" w:type="dxa"/>
            <w:gridSpan w:val="5"/>
            <w:tcBorders>
              <w:top w:val="single" w:sz="6" w:space="0" w:color="BFBFBF" w:themeColor="background1" w:themeShade="BF"/>
            </w:tcBorders>
            <w:shd w:val="clear" w:color="auto" w:fill="FFF8A4"/>
            <w:vAlign w:val="center"/>
          </w:tcPr>
          <w:p w14:paraId="79FF724B" w14:textId="1B911039" w:rsidR="000B38A1" w:rsidRPr="00757920" w:rsidRDefault="000B38A1" w:rsidP="000B38A1">
            <w:pPr>
              <w:pStyle w:val="SEs"/>
            </w:pPr>
            <w:r w:rsidRPr="00927896">
              <w:t>US.28(C)</w:t>
            </w:r>
            <w:r w:rsidR="006C38D3">
              <w:t xml:space="preserve"> </w:t>
            </w:r>
            <w:r>
              <w:tab/>
            </w:r>
            <w:r w:rsidRPr="00927896">
              <w:t>understand</w:t>
            </w:r>
            <w:r w:rsidR="006C38D3">
              <w:t xml:space="preserve"> </w:t>
            </w:r>
            <w:r w:rsidRPr="00927896">
              <w:t>how</w:t>
            </w:r>
            <w:r w:rsidR="006C38D3">
              <w:t xml:space="preserve"> </w:t>
            </w:r>
            <w:r w:rsidRPr="00927896">
              <w:t>the</w:t>
            </w:r>
            <w:r w:rsidR="006C38D3">
              <w:t xml:space="preserve"> </w:t>
            </w:r>
            <w:r w:rsidRPr="00927896">
              <w:t>free</w:t>
            </w:r>
            <w:r w:rsidR="006C38D3">
              <w:t xml:space="preserve"> </w:t>
            </w:r>
            <w:r w:rsidRPr="00927896">
              <w:t>enterprise</w:t>
            </w:r>
            <w:r w:rsidR="006C38D3">
              <w:t xml:space="preserve"> </w:t>
            </w:r>
            <w:r w:rsidRPr="00927896">
              <w:t>system</w:t>
            </w:r>
            <w:r w:rsidR="006C38D3">
              <w:t xml:space="preserve"> </w:t>
            </w:r>
            <w:r w:rsidRPr="00927896">
              <w:t>drives</w:t>
            </w:r>
            <w:r w:rsidR="006C38D3">
              <w:t xml:space="preserve"> </w:t>
            </w:r>
            <w:r w:rsidRPr="00927896">
              <w:t>technological</w:t>
            </w:r>
            <w:r w:rsidR="006C38D3">
              <w:t xml:space="preserve"> </w:t>
            </w:r>
            <w:r w:rsidRPr="00927896">
              <w:t>innovation</w:t>
            </w:r>
            <w:r w:rsidR="006C38D3">
              <w:t xml:space="preserve"> </w:t>
            </w:r>
            <w:r w:rsidRPr="00927896">
              <w:t>and</w:t>
            </w:r>
            <w:r w:rsidR="006C38D3">
              <w:t xml:space="preserve"> </w:t>
            </w:r>
            <w:r w:rsidRPr="00927896">
              <w:t>its</w:t>
            </w:r>
            <w:r w:rsidR="006C38D3">
              <w:t xml:space="preserve"> </w:t>
            </w:r>
            <w:r w:rsidRPr="00927896">
              <w:t>application</w:t>
            </w:r>
            <w:r w:rsidR="006C38D3">
              <w:t xml:space="preserve"> </w:t>
            </w:r>
            <w:r w:rsidRPr="00927896">
              <w:t>in</w:t>
            </w:r>
            <w:r w:rsidR="006C38D3">
              <w:t xml:space="preserve"> </w:t>
            </w:r>
            <w:r w:rsidRPr="00927896">
              <w:t>the</w:t>
            </w:r>
            <w:r w:rsidR="006C38D3">
              <w:t xml:space="preserve"> </w:t>
            </w:r>
            <w:r w:rsidRPr="00927896">
              <w:t>marketplace</w:t>
            </w:r>
            <w:r w:rsidR="006C38D3">
              <w:t xml:space="preserve"> </w:t>
            </w:r>
            <w:r w:rsidRPr="00927896">
              <w:t>such</w:t>
            </w:r>
            <w:r w:rsidR="006C38D3">
              <w:t xml:space="preserve"> </w:t>
            </w:r>
            <w:r w:rsidRPr="00927896">
              <w:t>as</w:t>
            </w:r>
            <w:r w:rsidR="006C38D3">
              <w:t xml:space="preserve"> </w:t>
            </w:r>
            <w:r w:rsidRPr="00927896">
              <w:t>…</w:t>
            </w:r>
            <w:r w:rsidR="006C38D3">
              <w:t xml:space="preserve"> </w:t>
            </w:r>
            <w:r w:rsidRPr="00927896">
              <w:t>inexpensive</w:t>
            </w:r>
            <w:r w:rsidR="006C38D3">
              <w:t xml:space="preserve"> </w:t>
            </w:r>
            <w:r w:rsidRPr="00927896">
              <w:t>personal</w:t>
            </w:r>
            <w:r w:rsidR="006C38D3">
              <w:t xml:space="preserve"> </w:t>
            </w:r>
            <w:r w:rsidRPr="00927896">
              <w:t>computers,</w:t>
            </w:r>
            <w:r w:rsidR="006C38D3">
              <w:t xml:space="preserve"> </w:t>
            </w:r>
            <w:r w:rsidRPr="00927896">
              <w:t>and</w:t>
            </w:r>
            <w:r w:rsidR="006C38D3">
              <w:t xml:space="preserve"> </w:t>
            </w:r>
            <w:r w:rsidRPr="00927896">
              <w:t>global</w:t>
            </w:r>
            <w:r w:rsidR="006C38D3">
              <w:t xml:space="preserve"> </w:t>
            </w:r>
            <w:r w:rsidRPr="00927896">
              <w:t>positioning</w:t>
            </w:r>
            <w:r w:rsidR="006C38D3">
              <w:t xml:space="preserve"> </w:t>
            </w:r>
            <w:r w:rsidRPr="00927896">
              <w:t>products</w:t>
            </w:r>
          </w:p>
        </w:tc>
      </w:tr>
      <w:tr w:rsidR="000B38A1" w:rsidRPr="00B10869" w14:paraId="232E0822" w14:textId="77777777" w:rsidTr="00F727F2">
        <w:trPr>
          <w:trHeight w:val="432"/>
          <w:tblHeader/>
        </w:trPr>
        <w:tc>
          <w:tcPr>
            <w:tcW w:w="10587" w:type="dxa"/>
            <w:gridSpan w:val="5"/>
            <w:tcBorders>
              <w:top w:val="single" w:sz="6" w:space="0" w:color="BFBFBF" w:themeColor="background1" w:themeShade="BF"/>
            </w:tcBorders>
            <w:shd w:val="clear" w:color="auto" w:fill="FFF8A4"/>
            <w:vAlign w:val="center"/>
          </w:tcPr>
          <w:p w14:paraId="6DD1C2E0" w14:textId="50096999" w:rsidR="000B38A1" w:rsidRPr="00757920" w:rsidRDefault="000B38A1" w:rsidP="000B38A1">
            <w:pPr>
              <w:pStyle w:val="Spirals"/>
            </w:pPr>
            <w:r>
              <w:t>Spiral</w:t>
            </w:r>
            <w:r w:rsidR="006C38D3">
              <w:t xml:space="preserve"> </w:t>
            </w:r>
            <w:r>
              <w:t>Standard</w:t>
            </w:r>
            <w:r w:rsidRPr="005214A9">
              <w:t>:</w:t>
            </w:r>
            <w:r w:rsidR="006C38D3">
              <w:t xml:space="preserve"> </w:t>
            </w:r>
            <w:r>
              <w:t>US.19(E)</w:t>
            </w:r>
          </w:p>
        </w:tc>
      </w:tr>
      <w:tr w:rsidR="00530A9A" w:rsidRPr="007E1BE5" w14:paraId="4E79EBC1" w14:textId="77777777" w:rsidTr="008F6A3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7FAC476" w14:textId="77777777" w:rsidR="00530A9A" w:rsidRPr="007E1BE5" w:rsidRDefault="00530A9A"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4FC0FB" w14:textId="77777777" w:rsidR="00530A9A" w:rsidRPr="007E1BE5" w:rsidRDefault="00530A9A"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0AB160E" w14:textId="77777777" w:rsidR="00530A9A" w:rsidRPr="007E1BE5" w:rsidRDefault="00530A9A" w:rsidP="00781D2C">
            <w:pPr>
              <w:jc w:val="center"/>
              <w:rPr>
                <w:rFonts w:cs="Calibri"/>
                <w:b/>
                <w:color w:val="FFFFFF" w:themeColor="background1"/>
                <w:sz w:val="8"/>
                <w:szCs w:val="8"/>
              </w:rPr>
            </w:pPr>
          </w:p>
        </w:tc>
      </w:tr>
      <w:tr w:rsidR="00530A9A" w:rsidRPr="00B10869" w14:paraId="440B1479" w14:textId="77777777" w:rsidTr="008F6A30">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6562EB2" w14:textId="6C37AB08" w:rsidR="00530A9A" w:rsidRPr="00E54EFF" w:rsidRDefault="000B38A1" w:rsidP="00781D2C">
            <w:pPr>
              <w:ind w:left="720" w:hanging="720"/>
              <w:rPr>
                <w:b/>
              </w:rPr>
            </w:pPr>
            <w:r w:rsidRPr="000B38A1">
              <w:rPr>
                <w:b/>
              </w:rPr>
              <w:t>Cultural</w:t>
            </w:r>
            <w:r w:rsidR="006C38D3">
              <w:rPr>
                <w:b/>
              </w:rPr>
              <w:t xml:space="preserve"> </w:t>
            </w:r>
            <w:r w:rsidRPr="000B38A1">
              <w:rPr>
                <w:b/>
              </w:rPr>
              <w:t>and</w:t>
            </w:r>
            <w:r w:rsidR="006C38D3">
              <w:rPr>
                <w:b/>
              </w:rPr>
              <w:t xml:space="preserve"> </w:t>
            </w:r>
            <w:r w:rsidRPr="000B38A1">
              <w:rPr>
                <w:b/>
              </w:rPr>
              <w:t>Social</w:t>
            </w:r>
            <w:r w:rsidR="006C38D3">
              <w:rPr>
                <w:b/>
              </w:rPr>
              <w:t xml:space="preserve"> </w:t>
            </w:r>
            <w:r w:rsidRPr="000B38A1">
              <w:rPr>
                <w:b/>
              </w:rPr>
              <w:t>Factors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4A2581" w14:textId="77777777" w:rsidR="00530A9A" w:rsidRPr="00757920" w:rsidRDefault="00530A9A" w:rsidP="00781D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8D7A3C" w14:textId="77777777" w:rsidR="00530A9A" w:rsidRPr="00757920" w:rsidRDefault="00530A9A" w:rsidP="00781D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74EBA" w14:textId="77777777" w:rsidR="00530A9A" w:rsidRPr="00757920" w:rsidRDefault="00530A9A" w:rsidP="00781D2C">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BB40404" w14:textId="77777777" w:rsidR="00530A9A" w:rsidRPr="00757920" w:rsidRDefault="00530A9A" w:rsidP="00781D2C">
            <w:pPr>
              <w:jc w:val="center"/>
              <w:rPr>
                <w:rFonts w:ascii="Calibri" w:hAnsi="Calibri"/>
                <w:b/>
                <w:sz w:val="20"/>
                <w:szCs w:val="20"/>
              </w:rPr>
            </w:pPr>
          </w:p>
        </w:tc>
      </w:tr>
      <w:tr w:rsidR="000B38A1" w:rsidRPr="00B10869" w14:paraId="3217C141" w14:textId="77777777" w:rsidTr="00F727F2">
        <w:trPr>
          <w:trHeight w:val="432"/>
        </w:trPr>
        <w:tc>
          <w:tcPr>
            <w:tcW w:w="10587" w:type="dxa"/>
            <w:gridSpan w:val="5"/>
            <w:tcBorders>
              <w:top w:val="single" w:sz="6" w:space="0" w:color="BFBFBF" w:themeColor="background1" w:themeShade="BF"/>
            </w:tcBorders>
            <w:shd w:val="clear" w:color="auto" w:fill="FFF8A4"/>
            <w:vAlign w:val="center"/>
          </w:tcPr>
          <w:p w14:paraId="3ABAFA0E" w14:textId="7D8E6371" w:rsidR="000B38A1" w:rsidRPr="00757920" w:rsidRDefault="000B38A1" w:rsidP="000B38A1">
            <w:pPr>
              <w:pStyle w:val="anchorSE"/>
            </w:pPr>
            <w:r w:rsidRPr="00BB7715">
              <w:t>US.10(F)</w:t>
            </w:r>
            <w:r w:rsidR="006C38D3">
              <w:t xml:space="preserve"> </w:t>
            </w:r>
            <w:r>
              <w:tab/>
            </w:r>
            <w:r w:rsidRPr="00A67031">
              <w:t>describe</w:t>
            </w:r>
            <w:r w:rsidR="006C38D3">
              <w:t xml:space="preserve"> </w:t>
            </w:r>
            <w:r w:rsidRPr="00BB7715">
              <w:t>significant</w:t>
            </w:r>
            <w:r w:rsidR="006C38D3">
              <w:t xml:space="preserve"> </w:t>
            </w:r>
            <w:r w:rsidRPr="00BB7715">
              <w:t>societal</w:t>
            </w:r>
            <w:r w:rsidR="006C38D3">
              <w:t xml:space="preserve"> </w:t>
            </w:r>
            <w:r w:rsidRPr="00BB7715">
              <w:t>issues</w:t>
            </w:r>
            <w:r w:rsidR="006C38D3">
              <w:t xml:space="preserve"> </w:t>
            </w:r>
            <w:r w:rsidRPr="00BB7715">
              <w:t>of</w:t>
            </w:r>
            <w:r w:rsidR="006C38D3">
              <w:t xml:space="preserve"> </w:t>
            </w:r>
            <w:r w:rsidRPr="00BB7715">
              <w:t>this</w:t>
            </w:r>
            <w:r w:rsidR="006C38D3">
              <w:t xml:space="preserve"> </w:t>
            </w:r>
            <w:proofErr w:type="gramStart"/>
            <w:r w:rsidRPr="00BB7715">
              <w:t>time</w:t>
            </w:r>
            <w:r w:rsidR="006C38D3">
              <w:t xml:space="preserve"> </w:t>
            </w:r>
            <w:r w:rsidRPr="00BB7715">
              <w:t>period</w:t>
            </w:r>
            <w:proofErr w:type="gramEnd"/>
          </w:p>
        </w:tc>
      </w:tr>
      <w:tr w:rsidR="000B38A1" w:rsidRPr="00B10869" w14:paraId="16FCB193" w14:textId="77777777" w:rsidTr="00F727F2">
        <w:trPr>
          <w:trHeight w:val="432"/>
        </w:trPr>
        <w:tc>
          <w:tcPr>
            <w:tcW w:w="10587" w:type="dxa"/>
            <w:gridSpan w:val="5"/>
            <w:tcBorders>
              <w:top w:val="single" w:sz="6" w:space="0" w:color="BFBFBF" w:themeColor="background1" w:themeShade="BF"/>
            </w:tcBorders>
            <w:shd w:val="clear" w:color="auto" w:fill="C2D69B"/>
            <w:vAlign w:val="center"/>
          </w:tcPr>
          <w:p w14:paraId="781D4C15" w14:textId="19ABB958" w:rsidR="000B38A1" w:rsidRPr="00757920" w:rsidRDefault="000B38A1" w:rsidP="000B38A1">
            <w:pPr>
              <w:pStyle w:val="Spirals"/>
            </w:pPr>
            <w:r w:rsidRPr="005214A9">
              <w:t>Spiral</w:t>
            </w:r>
            <w:r w:rsidR="006C38D3">
              <w:t xml:space="preserve"> </w:t>
            </w:r>
            <w:r w:rsidRPr="005214A9">
              <w:t>Standard:</w:t>
            </w:r>
            <w:r w:rsidR="006C38D3">
              <w:t xml:space="preserve"> </w:t>
            </w:r>
            <w:r>
              <w:t>US.14(A)</w:t>
            </w:r>
          </w:p>
        </w:tc>
      </w:tr>
      <w:tr w:rsidR="000B38A1" w:rsidRPr="00B10869" w14:paraId="74420D93" w14:textId="77777777" w:rsidTr="00F727F2">
        <w:trPr>
          <w:trHeight w:val="432"/>
        </w:trPr>
        <w:tc>
          <w:tcPr>
            <w:tcW w:w="10587" w:type="dxa"/>
            <w:gridSpan w:val="5"/>
            <w:tcBorders>
              <w:top w:val="single" w:sz="6" w:space="0" w:color="BFBFBF" w:themeColor="background1" w:themeShade="BF"/>
            </w:tcBorders>
            <w:shd w:val="clear" w:color="auto" w:fill="FFF8A4"/>
            <w:vAlign w:val="center"/>
          </w:tcPr>
          <w:p w14:paraId="17BACC73" w14:textId="6BA27935" w:rsidR="000B38A1" w:rsidRPr="00757920" w:rsidRDefault="000B38A1" w:rsidP="000B38A1">
            <w:pPr>
              <w:pStyle w:val="SEs"/>
            </w:pPr>
            <w:r w:rsidRPr="00927896">
              <w:t>US.25(C)</w:t>
            </w:r>
            <w:r w:rsidR="006C38D3">
              <w:t xml:space="preserve"> </w:t>
            </w:r>
            <w:r>
              <w:tab/>
            </w:r>
            <w:r w:rsidRPr="00927896">
              <w:t>identify</w:t>
            </w:r>
            <w:r w:rsidR="006C38D3">
              <w:t xml:space="preserve"> </w:t>
            </w:r>
            <w:r w:rsidRPr="00927896">
              <w:t>the</w:t>
            </w:r>
            <w:r w:rsidR="006C38D3">
              <w:t xml:space="preserve"> </w:t>
            </w:r>
            <w:r w:rsidRPr="00927896">
              <w:t>impact</w:t>
            </w:r>
            <w:r w:rsidR="006C38D3">
              <w:t xml:space="preserve"> </w:t>
            </w:r>
            <w:r w:rsidRPr="00927896">
              <w:t>of</w:t>
            </w:r>
            <w:r w:rsidR="006C38D3">
              <w:t xml:space="preserve"> </w:t>
            </w:r>
            <w:r w:rsidRPr="00927896">
              <w:t>popular</w:t>
            </w:r>
            <w:r w:rsidR="006C38D3">
              <w:t xml:space="preserve"> </w:t>
            </w:r>
            <w:r w:rsidRPr="00927896">
              <w:t>American</w:t>
            </w:r>
            <w:r w:rsidR="006C38D3">
              <w:t xml:space="preserve"> </w:t>
            </w:r>
            <w:r w:rsidRPr="00927896">
              <w:t>culture</w:t>
            </w:r>
            <w:r w:rsidR="006C38D3">
              <w:t xml:space="preserve"> </w:t>
            </w:r>
            <w:r w:rsidRPr="00927896">
              <w:t>on</w:t>
            </w:r>
            <w:r w:rsidR="006C38D3">
              <w:t xml:space="preserve"> </w:t>
            </w:r>
            <w:r w:rsidRPr="00927896">
              <w:t>the</w:t>
            </w:r>
            <w:r w:rsidR="006C38D3">
              <w:t xml:space="preserve"> </w:t>
            </w:r>
            <w:r w:rsidRPr="00927896">
              <w:t>rest</w:t>
            </w:r>
            <w:r w:rsidR="006C38D3">
              <w:t xml:space="preserve"> </w:t>
            </w:r>
            <w:r w:rsidRPr="00927896">
              <w:t>of</w:t>
            </w:r>
            <w:r w:rsidR="006C38D3">
              <w:t xml:space="preserve"> </w:t>
            </w:r>
            <w:r w:rsidRPr="00927896">
              <w:t>the</w:t>
            </w:r>
            <w:r w:rsidR="006C38D3">
              <w:t xml:space="preserve"> </w:t>
            </w:r>
            <w:r w:rsidRPr="00927896">
              <w:t>world</w:t>
            </w:r>
            <w:r w:rsidR="006C38D3">
              <w:t xml:space="preserve"> </w:t>
            </w:r>
            <w:r w:rsidRPr="00927896">
              <w:t>over</w:t>
            </w:r>
            <w:r w:rsidR="006C38D3">
              <w:t xml:space="preserve"> </w:t>
            </w:r>
            <w:r w:rsidRPr="00927896">
              <w:t>time</w:t>
            </w:r>
          </w:p>
        </w:tc>
      </w:tr>
      <w:tr w:rsidR="000B38A1" w:rsidRPr="00B10869" w14:paraId="000201C8" w14:textId="77777777" w:rsidTr="00F727F2">
        <w:trPr>
          <w:trHeight w:val="432"/>
        </w:trPr>
        <w:tc>
          <w:tcPr>
            <w:tcW w:w="10587" w:type="dxa"/>
            <w:gridSpan w:val="5"/>
            <w:tcBorders>
              <w:top w:val="single" w:sz="6" w:space="0" w:color="BFBFBF" w:themeColor="background1" w:themeShade="BF"/>
            </w:tcBorders>
            <w:shd w:val="clear" w:color="auto" w:fill="FFF8A4"/>
            <w:vAlign w:val="center"/>
          </w:tcPr>
          <w:p w14:paraId="4EED4878" w14:textId="62661C53" w:rsidR="000B38A1" w:rsidRPr="00757920" w:rsidRDefault="000B38A1" w:rsidP="000B38A1">
            <w:pPr>
              <w:pStyle w:val="SEs"/>
            </w:pPr>
            <w:r w:rsidRPr="00927896">
              <w:t>US.25(D)</w:t>
            </w:r>
            <w:r>
              <w:tab/>
            </w:r>
            <w:r w:rsidRPr="00927896">
              <w:t>analyze</w:t>
            </w:r>
            <w:r w:rsidR="006C38D3">
              <w:t xml:space="preserve"> </w:t>
            </w:r>
            <w:r w:rsidRPr="00927896">
              <w:t>the</w:t>
            </w:r>
            <w:r w:rsidR="006C38D3">
              <w:t xml:space="preserve"> </w:t>
            </w:r>
            <w:r w:rsidRPr="00927896">
              <w:t>global</w:t>
            </w:r>
            <w:r w:rsidR="006C38D3">
              <w:t xml:space="preserve"> </w:t>
            </w:r>
            <w:r w:rsidRPr="00927896">
              <w:t>diffusion</w:t>
            </w:r>
            <w:r w:rsidR="006C38D3">
              <w:t xml:space="preserve"> </w:t>
            </w:r>
            <w:r w:rsidRPr="00927896">
              <w:t>of</w:t>
            </w:r>
            <w:r w:rsidR="006C38D3">
              <w:t xml:space="preserve"> </w:t>
            </w:r>
            <w:r w:rsidRPr="00927896">
              <w:t>American</w:t>
            </w:r>
            <w:r w:rsidR="006C38D3">
              <w:t xml:space="preserve"> </w:t>
            </w:r>
            <w:r w:rsidRPr="00927896">
              <w:t>culture</w:t>
            </w:r>
            <w:r w:rsidR="006C38D3">
              <w:t xml:space="preserve"> </w:t>
            </w:r>
            <w:r w:rsidRPr="00927896">
              <w:t>through</w:t>
            </w:r>
            <w:r w:rsidR="006C38D3">
              <w:t xml:space="preserve"> </w:t>
            </w:r>
            <w:r w:rsidRPr="00927896">
              <w:t>the</w:t>
            </w:r>
            <w:r w:rsidR="006C38D3">
              <w:t xml:space="preserve"> </w:t>
            </w:r>
            <w:r w:rsidRPr="00927896">
              <w:t>entertainment</w:t>
            </w:r>
            <w:r w:rsidR="006C38D3">
              <w:t xml:space="preserve"> </w:t>
            </w:r>
            <w:r w:rsidRPr="00927896">
              <w:t>industry</w:t>
            </w:r>
            <w:r w:rsidR="006C38D3">
              <w:t xml:space="preserve"> </w:t>
            </w:r>
            <w:r w:rsidRPr="00927896">
              <w:t>via</w:t>
            </w:r>
            <w:r w:rsidR="006C38D3">
              <w:t xml:space="preserve"> </w:t>
            </w:r>
            <w:r w:rsidRPr="00927896">
              <w:t>various</w:t>
            </w:r>
            <w:r w:rsidR="006C38D3">
              <w:t xml:space="preserve"> </w:t>
            </w:r>
            <w:r w:rsidRPr="00927896">
              <w:t>media</w:t>
            </w:r>
            <w:r w:rsidR="006C38D3">
              <w:t xml:space="preserve"> </w:t>
            </w:r>
          </w:p>
        </w:tc>
      </w:tr>
      <w:tr w:rsidR="000B38A1" w:rsidRPr="00B10869" w14:paraId="4AA3FB94" w14:textId="77777777" w:rsidTr="00F727F2">
        <w:trPr>
          <w:trHeight w:val="432"/>
        </w:trPr>
        <w:tc>
          <w:tcPr>
            <w:tcW w:w="10587" w:type="dxa"/>
            <w:gridSpan w:val="5"/>
            <w:tcBorders>
              <w:top w:val="single" w:sz="6" w:space="0" w:color="BFBFBF" w:themeColor="background1" w:themeShade="BF"/>
            </w:tcBorders>
            <w:shd w:val="clear" w:color="auto" w:fill="FFF8A4"/>
            <w:vAlign w:val="center"/>
          </w:tcPr>
          <w:p w14:paraId="77351643" w14:textId="7582B036" w:rsidR="000B38A1" w:rsidRPr="00757920" w:rsidRDefault="000B38A1" w:rsidP="000B38A1">
            <w:pPr>
              <w:pStyle w:val="Spirals"/>
            </w:pPr>
            <w:r w:rsidRPr="005214A9">
              <w:t>Spiral</w:t>
            </w:r>
            <w:r w:rsidR="006C38D3">
              <w:t xml:space="preserve"> </w:t>
            </w:r>
            <w:r w:rsidRPr="005214A9">
              <w:t>Standard:</w:t>
            </w:r>
            <w:r w:rsidR="006C38D3">
              <w:t xml:space="preserve"> </w:t>
            </w:r>
            <w:r>
              <w:t>US.25(A)</w:t>
            </w:r>
          </w:p>
        </w:tc>
      </w:tr>
      <w:tr w:rsidR="00530A9A" w:rsidRPr="00010A22" w14:paraId="54C678FC" w14:textId="77777777" w:rsidTr="00F727F2">
        <w:trPr>
          <w:trHeight w:val="216"/>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FF744B2" w14:textId="77777777" w:rsidR="00530A9A" w:rsidRPr="00010A22" w:rsidRDefault="00530A9A" w:rsidP="00781D2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1C1311AB"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22999F05" w14:textId="77777777" w:rsidR="00530A9A" w:rsidRPr="00010A22" w:rsidRDefault="00530A9A" w:rsidP="00781D2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A764ABF" w14:textId="77777777" w:rsidR="00530A9A" w:rsidRPr="00010A22" w:rsidRDefault="00530A9A" w:rsidP="00781D2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71E699D" w14:textId="77777777" w:rsidR="00530A9A" w:rsidRPr="00010A22" w:rsidRDefault="00530A9A" w:rsidP="00781D2C">
            <w:pPr>
              <w:jc w:val="center"/>
              <w:rPr>
                <w:rFonts w:ascii="Calibri" w:hAnsi="Calibri"/>
                <w:b/>
                <w:sz w:val="16"/>
                <w:szCs w:val="16"/>
              </w:rPr>
            </w:pPr>
          </w:p>
        </w:tc>
      </w:tr>
      <w:tr w:rsidR="00530A9A" w:rsidRPr="00B10869" w14:paraId="6E34071A" w14:textId="77777777" w:rsidTr="008F6A30">
        <w:trPr>
          <w:trHeight w:val="102"/>
        </w:trPr>
        <w:tc>
          <w:tcPr>
            <w:tcW w:w="7686" w:type="dxa"/>
            <w:vMerge w:val="restart"/>
            <w:tcBorders>
              <w:top w:val="single" w:sz="6" w:space="0" w:color="BFBFBF" w:themeColor="background1" w:themeShade="BF"/>
            </w:tcBorders>
            <w:shd w:val="clear" w:color="auto" w:fill="035EA0"/>
            <w:vAlign w:val="center"/>
          </w:tcPr>
          <w:p w14:paraId="5D1C4A4A" w14:textId="2C5A4206" w:rsidR="00530A9A" w:rsidRPr="00757920" w:rsidRDefault="00530A9A" w:rsidP="00781D2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215AE48F"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6FEF61A"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30A9A" w:rsidRPr="00B10869" w14:paraId="66E89543" w14:textId="77777777" w:rsidTr="008F6A30">
        <w:trPr>
          <w:trHeight w:val="65"/>
        </w:trPr>
        <w:tc>
          <w:tcPr>
            <w:tcW w:w="7686" w:type="dxa"/>
            <w:vMerge/>
            <w:shd w:val="clear" w:color="auto" w:fill="035EA0"/>
            <w:vAlign w:val="center"/>
          </w:tcPr>
          <w:p w14:paraId="5D017178" w14:textId="77777777" w:rsidR="00530A9A" w:rsidRPr="00C05002" w:rsidRDefault="00530A9A" w:rsidP="00781D2C">
            <w:pPr>
              <w:tabs>
                <w:tab w:val="left" w:pos="700"/>
              </w:tabs>
              <w:ind w:left="720" w:hanging="720"/>
              <w:rPr>
                <w:rFonts w:ascii="Calibri" w:hAnsi="Calibri"/>
                <w:sz w:val="18"/>
                <w:szCs w:val="16"/>
              </w:rPr>
            </w:pPr>
          </w:p>
        </w:tc>
        <w:tc>
          <w:tcPr>
            <w:tcW w:w="767" w:type="dxa"/>
            <w:vMerge/>
            <w:shd w:val="clear" w:color="auto" w:fill="000000" w:themeFill="text1"/>
            <w:vAlign w:val="center"/>
          </w:tcPr>
          <w:p w14:paraId="1B6B00B5" w14:textId="77777777" w:rsidR="00530A9A" w:rsidRPr="00F768E9" w:rsidRDefault="00530A9A" w:rsidP="00781D2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306D9BF"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68DC64DA" w14:textId="77777777" w:rsidR="00530A9A" w:rsidRPr="00F768E9" w:rsidRDefault="00530A9A" w:rsidP="00781D2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A15F1C2" w14:textId="77777777" w:rsidR="00530A9A" w:rsidRPr="00F768E9" w:rsidRDefault="00530A9A" w:rsidP="00781D2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481F3AF5" w14:textId="77777777" w:rsidTr="008F6A30">
        <w:trPr>
          <w:trHeight w:val="504"/>
        </w:trPr>
        <w:tc>
          <w:tcPr>
            <w:tcW w:w="7686" w:type="dxa"/>
            <w:shd w:val="clear" w:color="auto" w:fill="C6D9F1"/>
            <w:vAlign w:val="center"/>
          </w:tcPr>
          <w:p w14:paraId="7A5E3946" w14:textId="19744FD1"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0BC82BBE" w14:textId="5D47F34E"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1942CE80" w14:textId="7777FAFF"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0F72BDD1" w14:textId="138F6AC4"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3FE8BD76" w14:textId="77777777" w:rsidR="00D35944" w:rsidRPr="00757920" w:rsidRDefault="00D35944" w:rsidP="00D35944">
            <w:pPr>
              <w:jc w:val="center"/>
              <w:rPr>
                <w:rFonts w:ascii="Calibri" w:hAnsi="Calibri"/>
                <w:b/>
                <w:sz w:val="20"/>
                <w:szCs w:val="20"/>
              </w:rPr>
            </w:pPr>
          </w:p>
        </w:tc>
        <w:tc>
          <w:tcPr>
            <w:tcW w:w="711" w:type="dxa"/>
            <w:vAlign w:val="center"/>
          </w:tcPr>
          <w:p w14:paraId="5EB93D18" w14:textId="77777777" w:rsidR="00D35944" w:rsidRPr="00757920" w:rsidRDefault="00D35944" w:rsidP="00D35944">
            <w:pPr>
              <w:jc w:val="center"/>
              <w:rPr>
                <w:rFonts w:ascii="Calibri" w:hAnsi="Calibri"/>
                <w:b/>
                <w:sz w:val="20"/>
                <w:szCs w:val="20"/>
              </w:rPr>
            </w:pPr>
          </w:p>
        </w:tc>
        <w:tc>
          <w:tcPr>
            <w:tcW w:w="711" w:type="dxa"/>
            <w:vAlign w:val="center"/>
          </w:tcPr>
          <w:p w14:paraId="0369AAC6" w14:textId="77777777" w:rsidR="00D35944" w:rsidRPr="00757920" w:rsidRDefault="00D35944" w:rsidP="00D35944">
            <w:pPr>
              <w:jc w:val="center"/>
              <w:rPr>
                <w:rFonts w:ascii="Calibri" w:hAnsi="Calibri"/>
                <w:b/>
                <w:sz w:val="20"/>
                <w:szCs w:val="20"/>
              </w:rPr>
            </w:pPr>
          </w:p>
        </w:tc>
        <w:tc>
          <w:tcPr>
            <w:tcW w:w="712" w:type="dxa"/>
            <w:vAlign w:val="center"/>
          </w:tcPr>
          <w:p w14:paraId="07C9145F" w14:textId="77777777" w:rsidR="00D35944" w:rsidRPr="00757920" w:rsidRDefault="00D35944" w:rsidP="00D35944">
            <w:pPr>
              <w:jc w:val="center"/>
              <w:rPr>
                <w:rFonts w:ascii="Calibri" w:hAnsi="Calibri"/>
                <w:b/>
                <w:sz w:val="20"/>
                <w:szCs w:val="20"/>
              </w:rPr>
            </w:pPr>
          </w:p>
        </w:tc>
      </w:tr>
    </w:tbl>
    <w:p w14:paraId="65CF8C27" w14:textId="70CEF424" w:rsidR="00277B43" w:rsidRDefault="00277B43" w:rsidP="00277B43">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F6A30" w:rsidRPr="00B10869" w14:paraId="5576E51C" w14:textId="77777777" w:rsidTr="00516F97">
        <w:trPr>
          <w:cantSplit/>
          <w:trHeight w:val="259"/>
          <w:tblHeader/>
        </w:trPr>
        <w:tc>
          <w:tcPr>
            <w:tcW w:w="7686" w:type="dxa"/>
            <w:vMerge w:val="restart"/>
            <w:shd w:val="clear" w:color="auto" w:fill="D9D9D9" w:themeFill="background1" w:themeFillShade="D9"/>
          </w:tcPr>
          <w:p w14:paraId="42FDCA5A" w14:textId="4031422F" w:rsidR="008F6A30" w:rsidRDefault="008F6A30" w:rsidP="004D2ECB">
            <w:pPr>
              <w:spacing w:before="120" w:after="120"/>
              <w:ind w:left="288" w:hanging="288"/>
              <w:rPr>
                <w:rFonts w:cs="Times New Roman"/>
                <w:b/>
                <w:sz w:val="24"/>
                <w:szCs w:val="24"/>
              </w:rPr>
            </w:pPr>
            <w:r>
              <w:rPr>
                <w:rFonts w:cs="Times New Roman"/>
                <w:b/>
                <w:sz w:val="24"/>
                <w:szCs w:val="24"/>
              </w:rPr>
              <w:lastRenderedPageBreak/>
              <w:t>&gt;&gt;</w:t>
            </w:r>
            <w:r w:rsidR="004D2ECB">
              <w:rPr>
                <w:rFonts w:cs="Times New Roman"/>
                <w:b/>
                <w:sz w:val="24"/>
                <w:szCs w:val="24"/>
              </w:rPr>
              <w:tab/>
            </w:r>
            <w:r>
              <w:rPr>
                <w:rFonts w:cs="Times New Roman"/>
                <w:b/>
                <w:sz w:val="24"/>
                <w:szCs w:val="24"/>
              </w:rPr>
              <w:t>1990s</w:t>
            </w:r>
            <w:r w:rsidR="006C38D3">
              <w:rPr>
                <w:rFonts w:cs="Times New Roman"/>
                <w:b/>
                <w:sz w:val="24"/>
                <w:szCs w:val="24"/>
              </w:rPr>
              <w:t xml:space="preserve"> </w:t>
            </w:r>
            <w:r>
              <w:rPr>
                <w:rFonts w:cs="Times New Roman"/>
                <w:b/>
                <w:sz w:val="24"/>
                <w:szCs w:val="24"/>
              </w:rPr>
              <w:t>–</w:t>
            </w:r>
            <w:r w:rsidR="006C38D3">
              <w:rPr>
                <w:rFonts w:cs="Times New Roman"/>
                <w:b/>
                <w:sz w:val="24"/>
                <w:szCs w:val="24"/>
              </w:rPr>
              <w:t xml:space="preserve"> </w:t>
            </w:r>
            <w:r>
              <w:rPr>
                <w:rFonts w:cs="Times New Roman"/>
                <w:b/>
                <w:sz w:val="24"/>
                <w:szCs w:val="24"/>
              </w:rPr>
              <w:t>21</w:t>
            </w:r>
            <w:r w:rsidRPr="00BB7715">
              <w:rPr>
                <w:rFonts w:cs="Times New Roman"/>
                <w:b/>
                <w:sz w:val="24"/>
                <w:szCs w:val="24"/>
                <w:vertAlign w:val="superscript"/>
              </w:rPr>
              <w:t>st</w:t>
            </w:r>
            <w:r w:rsidR="006C38D3">
              <w:rPr>
                <w:rFonts w:cs="Times New Roman"/>
                <w:b/>
                <w:sz w:val="24"/>
                <w:szCs w:val="24"/>
              </w:rPr>
              <w:t xml:space="preserve"> </w:t>
            </w:r>
            <w:r>
              <w:rPr>
                <w:rFonts w:cs="Times New Roman"/>
                <w:b/>
                <w:sz w:val="24"/>
                <w:szCs w:val="24"/>
              </w:rPr>
              <w:t>Century</w:t>
            </w:r>
          </w:p>
          <w:p w14:paraId="1D48A834" w14:textId="1A9B1BC0" w:rsidR="008F6A30" w:rsidRDefault="008F6A30" w:rsidP="004D2ECB">
            <w:pPr>
              <w:ind w:left="864" w:hanging="576"/>
              <w:rPr>
                <w:rFonts w:cs="Times New Roman"/>
                <w:sz w:val="20"/>
                <w:szCs w:val="20"/>
              </w:rPr>
            </w:pPr>
            <w:r>
              <w:rPr>
                <w:rFonts w:cs="Times New Roman"/>
                <w:b/>
                <w:sz w:val="20"/>
                <w:szCs w:val="20"/>
              </w:rPr>
              <w:t>US.11</w:t>
            </w:r>
            <w:r w:rsidRPr="00BF6A2E">
              <w:rPr>
                <w:rFonts w:cs="Times New Roman"/>
                <w:b/>
                <w:sz w:val="20"/>
                <w:szCs w:val="20"/>
              </w:rPr>
              <w:tab/>
            </w:r>
            <w:r>
              <w:rPr>
                <w:rFonts w:cs="Times New Roman"/>
                <w:b/>
                <w:sz w:val="20"/>
                <w:szCs w:val="20"/>
              </w:rPr>
              <w:t>History</w:t>
            </w:r>
            <w:r w:rsidRPr="00993AEF">
              <w:rPr>
                <w:rFonts w:cs="Times New Roman"/>
                <w:b/>
                <w:sz w:val="20"/>
                <w:szCs w:val="20"/>
              </w:rPr>
              <w:t>.</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student</w:t>
            </w:r>
            <w:r w:rsidR="006C38D3">
              <w:rPr>
                <w:rFonts w:cs="Times New Roman"/>
                <w:sz w:val="20"/>
                <w:szCs w:val="20"/>
              </w:rPr>
              <w:t xml:space="preserve"> </w:t>
            </w:r>
            <w:r w:rsidRPr="00DA0E58">
              <w:rPr>
                <w:rFonts w:cs="Times New Roman"/>
                <w:sz w:val="20"/>
                <w:szCs w:val="20"/>
              </w:rPr>
              <w:t>understands</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emerging</w:t>
            </w:r>
            <w:r w:rsidR="006C38D3">
              <w:rPr>
                <w:rFonts w:cs="Times New Roman"/>
                <w:sz w:val="20"/>
                <w:szCs w:val="20"/>
              </w:rPr>
              <w:t xml:space="preserve"> </w:t>
            </w:r>
            <w:r w:rsidRPr="00DA0E58">
              <w:rPr>
                <w:rFonts w:cs="Times New Roman"/>
                <w:sz w:val="20"/>
                <w:szCs w:val="20"/>
              </w:rPr>
              <w:t>political,</w:t>
            </w:r>
            <w:r w:rsidR="006C38D3">
              <w:rPr>
                <w:rFonts w:cs="Times New Roman"/>
                <w:sz w:val="20"/>
                <w:szCs w:val="20"/>
              </w:rPr>
              <w:t xml:space="preserve"> </w:t>
            </w:r>
            <w:r w:rsidRPr="00DA0E58">
              <w:rPr>
                <w:rFonts w:cs="Times New Roman"/>
                <w:sz w:val="20"/>
                <w:szCs w:val="20"/>
              </w:rPr>
              <w:t>economic,</w:t>
            </w:r>
            <w:r w:rsidR="006C38D3">
              <w:rPr>
                <w:rFonts w:cs="Times New Roman"/>
                <w:sz w:val="20"/>
                <w:szCs w:val="20"/>
              </w:rPr>
              <w:t xml:space="preserve"> </w:t>
            </w:r>
            <w:r w:rsidRPr="00DA0E58">
              <w:rPr>
                <w:rFonts w:cs="Times New Roman"/>
                <w:sz w:val="20"/>
                <w:szCs w:val="20"/>
              </w:rPr>
              <w:t>and</w:t>
            </w:r>
            <w:r w:rsidR="006C38D3">
              <w:rPr>
                <w:rFonts w:cs="Times New Roman"/>
                <w:sz w:val="20"/>
                <w:szCs w:val="20"/>
              </w:rPr>
              <w:t xml:space="preserve"> </w:t>
            </w:r>
            <w:r w:rsidRPr="00DA0E58">
              <w:rPr>
                <w:rFonts w:cs="Times New Roman"/>
                <w:sz w:val="20"/>
                <w:szCs w:val="20"/>
              </w:rPr>
              <w:t>social</w:t>
            </w:r>
            <w:r w:rsidR="006C38D3">
              <w:rPr>
                <w:rFonts w:cs="Times New Roman"/>
                <w:sz w:val="20"/>
                <w:szCs w:val="20"/>
              </w:rPr>
              <w:t xml:space="preserve"> </w:t>
            </w:r>
            <w:r w:rsidRPr="00DA0E58">
              <w:rPr>
                <w:rFonts w:cs="Times New Roman"/>
                <w:sz w:val="20"/>
                <w:szCs w:val="20"/>
              </w:rPr>
              <w:t>issues</w:t>
            </w:r>
            <w:r w:rsidR="006C38D3">
              <w:rPr>
                <w:rFonts w:cs="Times New Roman"/>
                <w:sz w:val="20"/>
                <w:szCs w:val="20"/>
              </w:rPr>
              <w:t xml:space="preserve"> </w:t>
            </w:r>
            <w:r w:rsidRPr="00DA0E58">
              <w:rPr>
                <w:rFonts w:cs="Times New Roman"/>
                <w:sz w:val="20"/>
                <w:szCs w:val="20"/>
              </w:rPr>
              <w:t>of</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United</w:t>
            </w:r>
            <w:r w:rsidR="006C38D3">
              <w:rPr>
                <w:rFonts w:cs="Times New Roman"/>
                <w:sz w:val="20"/>
                <w:szCs w:val="20"/>
              </w:rPr>
              <w:t xml:space="preserve"> </w:t>
            </w:r>
            <w:r w:rsidRPr="00DA0E58">
              <w:rPr>
                <w:rFonts w:cs="Times New Roman"/>
                <w:sz w:val="20"/>
                <w:szCs w:val="20"/>
              </w:rPr>
              <w:t>States</w:t>
            </w:r>
            <w:r w:rsidR="006C38D3">
              <w:rPr>
                <w:rFonts w:cs="Times New Roman"/>
                <w:sz w:val="20"/>
                <w:szCs w:val="20"/>
              </w:rPr>
              <w:t xml:space="preserve"> </w:t>
            </w:r>
            <w:r w:rsidRPr="00DA0E58">
              <w:rPr>
                <w:rFonts w:cs="Times New Roman"/>
                <w:sz w:val="20"/>
                <w:szCs w:val="20"/>
              </w:rPr>
              <w:t>from</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1990s</w:t>
            </w:r>
            <w:r w:rsidR="006C38D3">
              <w:rPr>
                <w:rFonts w:cs="Times New Roman"/>
                <w:sz w:val="20"/>
                <w:szCs w:val="20"/>
              </w:rPr>
              <w:t xml:space="preserve"> </w:t>
            </w:r>
            <w:r w:rsidRPr="00DA0E58">
              <w:rPr>
                <w:rFonts w:cs="Times New Roman"/>
                <w:sz w:val="20"/>
                <w:szCs w:val="20"/>
              </w:rPr>
              <w:t>into</w:t>
            </w:r>
            <w:r w:rsidR="006C38D3">
              <w:rPr>
                <w:rFonts w:cs="Times New Roman"/>
                <w:sz w:val="20"/>
                <w:szCs w:val="20"/>
              </w:rPr>
              <w:t xml:space="preserve"> </w:t>
            </w:r>
            <w:r w:rsidRPr="00DA0E58">
              <w:rPr>
                <w:rFonts w:cs="Times New Roman"/>
                <w:sz w:val="20"/>
                <w:szCs w:val="20"/>
              </w:rPr>
              <w:t>the</w:t>
            </w:r>
            <w:r w:rsidR="006C38D3">
              <w:rPr>
                <w:rFonts w:cs="Times New Roman"/>
                <w:sz w:val="20"/>
                <w:szCs w:val="20"/>
              </w:rPr>
              <w:t xml:space="preserve"> </w:t>
            </w:r>
            <w:r w:rsidRPr="00DA0E58">
              <w:rPr>
                <w:rFonts w:cs="Times New Roman"/>
                <w:sz w:val="20"/>
                <w:szCs w:val="20"/>
              </w:rPr>
              <w:t>21st</w:t>
            </w:r>
            <w:r w:rsidR="006C38D3">
              <w:rPr>
                <w:rFonts w:cs="Times New Roman"/>
                <w:sz w:val="20"/>
                <w:szCs w:val="20"/>
              </w:rPr>
              <w:t xml:space="preserve"> </w:t>
            </w:r>
            <w:r w:rsidRPr="00DA0E58">
              <w:rPr>
                <w:rFonts w:cs="Times New Roman"/>
                <w:sz w:val="20"/>
                <w:szCs w:val="20"/>
              </w:rPr>
              <w:t>century.</w:t>
            </w:r>
          </w:p>
          <w:p w14:paraId="07698DA3" w14:textId="77777777" w:rsidR="008F6A30" w:rsidRPr="00F95730" w:rsidRDefault="008F6A30" w:rsidP="008F6A30">
            <w:pPr>
              <w:ind w:left="418" w:hanging="418"/>
              <w:rPr>
                <w:rFonts w:cs="Calibri"/>
                <w:sz w:val="15"/>
                <w:szCs w:val="15"/>
              </w:rPr>
            </w:pPr>
          </w:p>
          <w:p w14:paraId="76D3DA78" w14:textId="05E02638" w:rsidR="008F6A30" w:rsidRPr="00291B68" w:rsidRDefault="008F6A30" w:rsidP="008F6A30">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w:t>
            </w:r>
            <w:r w:rsidR="006C38D3">
              <w:rPr>
                <w:rFonts w:cs="Calibri"/>
                <w:b/>
                <w:sz w:val="15"/>
                <w:szCs w:val="15"/>
              </w:rPr>
              <w:t xml:space="preserve"> </w:t>
            </w:r>
            <w:r>
              <w:rPr>
                <w:rFonts w:cs="Calibri"/>
                <w:b/>
                <w:sz w:val="15"/>
                <w:szCs w:val="15"/>
              </w:rPr>
              <w:t>Knowledge</w:t>
            </w:r>
            <w:r w:rsidR="006C38D3">
              <w:rPr>
                <w:rFonts w:cs="Calibri"/>
                <w:b/>
                <w:sz w:val="15"/>
                <w:szCs w:val="15"/>
              </w:rPr>
              <w:t xml:space="preserve"> </w:t>
            </w:r>
            <w:r>
              <w:rPr>
                <w:rFonts w:cs="Calibri"/>
                <w:b/>
                <w:sz w:val="15"/>
                <w:szCs w:val="15"/>
              </w:rPr>
              <w:t>and</w:t>
            </w:r>
            <w:r w:rsidR="006C38D3">
              <w:rPr>
                <w:rFonts w:cs="Calibri"/>
                <w:b/>
                <w:sz w:val="15"/>
                <w:szCs w:val="15"/>
              </w:rPr>
              <w:t xml:space="preserve"> </w:t>
            </w:r>
            <w:r>
              <w:rPr>
                <w:rFonts w:cs="Calibri"/>
                <w:b/>
                <w:sz w:val="15"/>
                <w:szCs w:val="15"/>
              </w:rPr>
              <w:t>Skills</w:t>
            </w:r>
            <w:r w:rsidR="006C38D3">
              <w:rPr>
                <w:rFonts w:cs="Calibri"/>
                <w:b/>
                <w:sz w:val="15"/>
                <w:szCs w:val="15"/>
              </w:rPr>
              <w:t xml:space="preserve"> </w:t>
            </w:r>
            <w:r>
              <w:rPr>
                <w:rFonts w:cs="Calibri"/>
                <w:b/>
                <w:sz w:val="15"/>
                <w:szCs w:val="15"/>
              </w:rPr>
              <w:t>US.2,</w:t>
            </w:r>
            <w:r w:rsidR="006C38D3">
              <w:rPr>
                <w:rFonts w:cs="Calibri"/>
                <w:b/>
                <w:sz w:val="15"/>
                <w:szCs w:val="15"/>
              </w:rPr>
              <w:t xml:space="preserve"> </w:t>
            </w:r>
            <w:r w:rsidR="00595D0C">
              <w:rPr>
                <w:rFonts w:cs="Calibri"/>
                <w:b/>
                <w:sz w:val="15"/>
                <w:szCs w:val="15"/>
              </w:rPr>
              <w:t xml:space="preserve">US.10, </w:t>
            </w:r>
            <w:r w:rsidRPr="008D739D">
              <w:rPr>
                <w:rFonts w:cs="Calibri"/>
                <w:b/>
                <w:sz w:val="15"/>
                <w:szCs w:val="15"/>
              </w:rPr>
              <w:t>US.17,</w:t>
            </w:r>
            <w:r w:rsidR="006C38D3">
              <w:rPr>
                <w:rFonts w:cs="Calibri"/>
                <w:b/>
                <w:sz w:val="15"/>
                <w:szCs w:val="15"/>
              </w:rPr>
              <w:t xml:space="preserve"> </w:t>
            </w:r>
            <w:r w:rsidRPr="008D739D">
              <w:rPr>
                <w:rFonts w:cs="Calibri"/>
                <w:b/>
                <w:sz w:val="15"/>
                <w:szCs w:val="15"/>
              </w:rPr>
              <w:t>US.18,</w:t>
            </w:r>
            <w:r w:rsidR="006C38D3">
              <w:rPr>
                <w:rFonts w:cs="Calibri"/>
                <w:b/>
                <w:sz w:val="15"/>
                <w:szCs w:val="15"/>
              </w:rPr>
              <w:t xml:space="preserve"> </w:t>
            </w:r>
            <w:r w:rsidRPr="008D739D">
              <w:rPr>
                <w:rFonts w:cs="Calibri"/>
                <w:b/>
                <w:sz w:val="15"/>
                <w:szCs w:val="15"/>
              </w:rPr>
              <w:t>US.19,</w:t>
            </w:r>
            <w:r w:rsidR="006C38D3">
              <w:rPr>
                <w:rFonts w:cs="Calibri"/>
                <w:b/>
                <w:sz w:val="15"/>
                <w:szCs w:val="15"/>
              </w:rPr>
              <w:t xml:space="preserve"> </w:t>
            </w:r>
            <w:r>
              <w:rPr>
                <w:rFonts w:cs="Calibri"/>
                <w:b/>
                <w:sz w:val="15"/>
                <w:szCs w:val="15"/>
              </w:rPr>
              <w:t>US.20</w:t>
            </w:r>
            <w:r w:rsidR="00321EC8">
              <w:rPr>
                <w:rFonts w:cs="Calibri"/>
                <w:b/>
                <w:sz w:val="15"/>
                <w:szCs w:val="15"/>
              </w:rPr>
              <w:t>, US.24, US.27, US.28</w:t>
            </w:r>
          </w:p>
        </w:tc>
        <w:tc>
          <w:tcPr>
            <w:tcW w:w="767" w:type="dxa"/>
            <w:vMerge w:val="restart"/>
            <w:shd w:val="clear" w:color="auto" w:fill="000000" w:themeFill="text1"/>
            <w:vAlign w:val="center"/>
          </w:tcPr>
          <w:p w14:paraId="38711465" w14:textId="77777777" w:rsidR="008F6A30" w:rsidRPr="000B71CE" w:rsidRDefault="008F6A30" w:rsidP="008F6A3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528489F" w14:textId="77777777" w:rsidR="008F6A30" w:rsidRPr="000B71CE" w:rsidRDefault="008F6A30" w:rsidP="008F6A3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B38A1" w:rsidRPr="00B10869" w14:paraId="48C46442" w14:textId="77777777" w:rsidTr="00516F97">
        <w:trPr>
          <w:trHeight w:val="120"/>
          <w:tblHeader/>
        </w:trPr>
        <w:tc>
          <w:tcPr>
            <w:tcW w:w="7686" w:type="dxa"/>
            <w:vMerge/>
            <w:shd w:val="clear" w:color="auto" w:fill="D9D9D9" w:themeFill="background1" w:themeFillShade="D9"/>
          </w:tcPr>
          <w:p w14:paraId="4D404BD9" w14:textId="77777777" w:rsidR="000B38A1" w:rsidRPr="009E47FA" w:rsidRDefault="000B38A1" w:rsidP="00516F97">
            <w:pPr>
              <w:rPr>
                <w:b/>
                <w:color w:val="FFFFFF" w:themeColor="background1"/>
              </w:rPr>
            </w:pPr>
          </w:p>
        </w:tc>
        <w:tc>
          <w:tcPr>
            <w:tcW w:w="767" w:type="dxa"/>
            <w:vMerge/>
            <w:shd w:val="clear" w:color="auto" w:fill="000000" w:themeFill="text1"/>
            <w:vAlign w:val="center"/>
          </w:tcPr>
          <w:p w14:paraId="36AA9428" w14:textId="77777777" w:rsidR="000B38A1" w:rsidRPr="000B71CE" w:rsidRDefault="000B38A1" w:rsidP="00516F97">
            <w:pPr>
              <w:jc w:val="center"/>
              <w:rPr>
                <w:rFonts w:cs="Calibri"/>
                <w:b/>
                <w:color w:val="FFFFFF" w:themeColor="background1"/>
                <w:sz w:val="20"/>
                <w:szCs w:val="20"/>
              </w:rPr>
            </w:pPr>
          </w:p>
        </w:tc>
        <w:tc>
          <w:tcPr>
            <w:tcW w:w="711" w:type="dxa"/>
            <w:shd w:val="clear" w:color="auto" w:fill="000000" w:themeFill="text1"/>
            <w:vAlign w:val="center"/>
          </w:tcPr>
          <w:p w14:paraId="49029195"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297CCD0"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498E636"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3</w:t>
            </w:r>
          </w:p>
        </w:tc>
      </w:tr>
      <w:tr w:rsidR="000B38A1" w:rsidRPr="00B10869" w14:paraId="2E914EE2" w14:textId="77777777" w:rsidTr="00516F97">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1472320" w14:textId="77777777" w:rsidR="000B38A1" w:rsidRPr="009E47FA" w:rsidRDefault="000B38A1" w:rsidP="00516F97">
            <w:pPr>
              <w:rPr>
                <w:b/>
                <w:color w:val="FFFFFF" w:themeColor="background1"/>
              </w:rPr>
            </w:pPr>
          </w:p>
        </w:tc>
        <w:tc>
          <w:tcPr>
            <w:tcW w:w="767" w:type="dxa"/>
            <w:tcBorders>
              <w:bottom w:val="single" w:sz="6" w:space="0" w:color="BFBFBF" w:themeColor="background1" w:themeShade="BF"/>
            </w:tcBorders>
            <w:shd w:val="clear" w:color="auto" w:fill="auto"/>
            <w:vAlign w:val="center"/>
          </w:tcPr>
          <w:p w14:paraId="111B52BA" w14:textId="77777777" w:rsidR="000B38A1" w:rsidRPr="00757920" w:rsidRDefault="000B38A1"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04163B7" w14:textId="77777777" w:rsidR="000B38A1" w:rsidRPr="00757920" w:rsidRDefault="000B38A1"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79B3B85" w14:textId="77777777" w:rsidR="000B38A1" w:rsidRPr="00757920" w:rsidRDefault="000B38A1" w:rsidP="00516F97">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29474791" w14:textId="77777777" w:rsidR="000B38A1" w:rsidRPr="00757920" w:rsidRDefault="000B38A1" w:rsidP="00516F97">
            <w:pPr>
              <w:jc w:val="center"/>
              <w:rPr>
                <w:rFonts w:cs="Calibri"/>
                <w:b/>
                <w:color w:val="000000" w:themeColor="text1"/>
                <w:sz w:val="20"/>
                <w:szCs w:val="20"/>
              </w:rPr>
            </w:pPr>
          </w:p>
        </w:tc>
      </w:tr>
      <w:tr w:rsidR="000B38A1" w:rsidRPr="00466E49" w14:paraId="7576A1B1" w14:textId="77777777" w:rsidTr="00466E49">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78BF957" w14:textId="77777777" w:rsidR="000B38A1" w:rsidRPr="00466E49" w:rsidRDefault="000B38A1" w:rsidP="00516F97">
            <w:pPr>
              <w:rPr>
                <w:rFonts w:ascii="Century Gothic" w:hAnsi="Century Gothic" w:cs="Calibri"/>
                <w:b/>
                <w:color w:val="FFFFFF" w:themeColor="background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FE92BC9" w14:textId="77777777" w:rsidR="000B38A1" w:rsidRPr="00466E49" w:rsidRDefault="000B38A1" w:rsidP="00516F97">
            <w:pPr>
              <w:jc w:val="center"/>
              <w:rPr>
                <w:rFonts w:cs="Calibri"/>
                <w:b/>
                <w:color w:val="FFFFFF" w:themeColor="background1"/>
                <w:sz w:val="4"/>
                <w:szCs w:val="4"/>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F41AC2A" w14:textId="77777777" w:rsidR="000B38A1" w:rsidRPr="00466E49" w:rsidRDefault="000B38A1" w:rsidP="00516F97">
            <w:pPr>
              <w:jc w:val="center"/>
              <w:rPr>
                <w:rFonts w:cs="Calibri"/>
                <w:b/>
                <w:color w:val="FFFFFF" w:themeColor="background1"/>
                <w:sz w:val="4"/>
                <w:szCs w:val="4"/>
              </w:rPr>
            </w:pPr>
          </w:p>
        </w:tc>
      </w:tr>
      <w:tr w:rsidR="000B38A1" w:rsidRPr="00B10869" w14:paraId="5A3271D7" w14:textId="77777777" w:rsidTr="00516F97">
        <w:trPr>
          <w:trHeight w:val="115"/>
          <w:tblHeader/>
        </w:trPr>
        <w:tc>
          <w:tcPr>
            <w:tcW w:w="7686" w:type="dxa"/>
            <w:vMerge w:val="restart"/>
            <w:tcBorders>
              <w:top w:val="single" w:sz="6" w:space="0" w:color="BFBFBF" w:themeColor="background1" w:themeShade="BF"/>
            </w:tcBorders>
            <w:shd w:val="clear" w:color="auto" w:fill="035EA0"/>
            <w:vAlign w:val="center"/>
          </w:tcPr>
          <w:p w14:paraId="63260CB8" w14:textId="1654C3E7" w:rsidR="000B38A1" w:rsidRPr="00B74A0E" w:rsidRDefault="000B38A1" w:rsidP="00516F97">
            <w:pPr>
              <w:rPr>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sidRPr="00C1144F">
              <w:rPr>
                <w:rFonts w:ascii="Century Gothic" w:hAnsi="Century Gothic" w:cs="Calibri"/>
                <w:color w:val="FFFFFF" w:themeColor="background1"/>
                <w:szCs w:val="20"/>
              </w:rPr>
              <w:t>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45C2CDC7" w14:textId="77777777" w:rsidR="000B38A1" w:rsidRDefault="000B38A1"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D5D2A73"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B38A1" w:rsidRPr="00B10869" w14:paraId="1562ACBD" w14:textId="77777777" w:rsidTr="00516F97">
        <w:trPr>
          <w:trHeight w:val="122"/>
          <w:tblHeader/>
        </w:trPr>
        <w:tc>
          <w:tcPr>
            <w:tcW w:w="7686" w:type="dxa"/>
            <w:vMerge/>
            <w:shd w:val="clear" w:color="auto" w:fill="035EA0"/>
            <w:vAlign w:val="center"/>
          </w:tcPr>
          <w:p w14:paraId="5C462CCE" w14:textId="77777777" w:rsidR="000B38A1" w:rsidRDefault="000B38A1" w:rsidP="00516F97">
            <w:pPr>
              <w:rPr>
                <w:b/>
                <w:color w:val="FFFFFF" w:themeColor="background1"/>
              </w:rPr>
            </w:pPr>
          </w:p>
        </w:tc>
        <w:tc>
          <w:tcPr>
            <w:tcW w:w="767" w:type="dxa"/>
            <w:vMerge/>
            <w:shd w:val="clear" w:color="auto" w:fill="000000" w:themeFill="text1"/>
            <w:vAlign w:val="center"/>
          </w:tcPr>
          <w:p w14:paraId="0B31C3AA" w14:textId="77777777" w:rsidR="000B38A1" w:rsidRDefault="000B38A1" w:rsidP="00516F97">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F2C08A8"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2754DBD7"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D829387" w14:textId="77777777" w:rsidR="000B38A1" w:rsidRPr="000B71CE" w:rsidRDefault="000B38A1" w:rsidP="00516F97">
            <w:pPr>
              <w:jc w:val="center"/>
              <w:rPr>
                <w:rFonts w:cs="Calibri"/>
                <w:b/>
                <w:color w:val="FFFFFF" w:themeColor="background1"/>
                <w:sz w:val="20"/>
                <w:szCs w:val="20"/>
              </w:rPr>
            </w:pPr>
            <w:r>
              <w:rPr>
                <w:rFonts w:cs="Calibri"/>
                <w:b/>
                <w:color w:val="FFFFFF" w:themeColor="background1"/>
                <w:sz w:val="20"/>
                <w:szCs w:val="20"/>
              </w:rPr>
              <w:t>3</w:t>
            </w:r>
          </w:p>
        </w:tc>
      </w:tr>
      <w:tr w:rsidR="00D35944" w:rsidRPr="00B10869" w14:paraId="40C20E7B" w14:textId="77777777" w:rsidTr="00516F97">
        <w:trPr>
          <w:trHeight w:val="504"/>
          <w:tblHeader/>
        </w:trPr>
        <w:tc>
          <w:tcPr>
            <w:tcW w:w="7686" w:type="dxa"/>
            <w:tcBorders>
              <w:top w:val="single" w:sz="6" w:space="0" w:color="BFBFBF" w:themeColor="background1" w:themeShade="BF"/>
            </w:tcBorders>
            <w:shd w:val="clear" w:color="auto" w:fill="C6D9F1"/>
            <w:vAlign w:val="center"/>
          </w:tcPr>
          <w:p w14:paraId="0650688F" w14:textId="463B135E" w:rsidR="00D35944" w:rsidRDefault="00D35944" w:rsidP="00D35944">
            <w:pPr>
              <w:tabs>
                <w:tab w:val="right" w:pos="7447"/>
              </w:tabs>
              <w:spacing w:before="20"/>
              <w:ind w:left="720" w:hanging="720"/>
              <w:rPr>
                <w:rFonts w:ascii="Calibri" w:eastAsia="Times New Roman" w:hAnsi="Calibri" w:cs="Times New Roman"/>
                <w:color w:val="000000"/>
                <w:sz w:val="18"/>
                <w:szCs w:val="18"/>
              </w:rPr>
            </w:pPr>
            <w:r w:rsidRPr="00781D2C">
              <w:rPr>
                <w:rFonts w:ascii="Calibri" w:eastAsia="Times New Roman" w:hAnsi="Calibri" w:cs="Times New Roman"/>
                <w:color w:val="000000"/>
                <w:sz w:val="18"/>
                <w:szCs w:val="18"/>
              </w:rPr>
              <w:t>US.29(A)</w:t>
            </w:r>
            <w:r>
              <w:rPr>
                <w:rFonts w:ascii="Calibri" w:eastAsia="Times New Roman" w:hAnsi="Calibri" w:cs="Times New Roman"/>
                <w:color w:val="000000"/>
                <w:sz w:val="18"/>
                <w:szCs w:val="18"/>
              </w:rPr>
              <w:tab/>
            </w:r>
            <w:r w:rsidRPr="00781D2C">
              <w:rPr>
                <w:rFonts w:ascii="Calibri" w:eastAsia="Times New Roman" w:hAnsi="Calibri" w:cs="Times New Roman"/>
                <w:color w:val="000000"/>
                <w:sz w:val="18"/>
                <w:szCs w:val="18"/>
              </w:rPr>
              <w:t>use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primary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secondary</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sources</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to</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acquire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781D2C">
              <w:rPr>
                <w:rFonts w:ascii="Calibri" w:eastAsia="Times New Roman" w:hAnsi="Calibri" w:cs="Times New Roman"/>
                <w:color w:val="000000"/>
                <w:sz w:val="18"/>
                <w:szCs w:val="18"/>
              </w:rPr>
              <w:t>informatio</w:t>
            </w:r>
            <w:r>
              <w:rPr>
                <w:rFonts w:ascii="Calibri" w:eastAsia="Times New Roman" w:hAnsi="Calibri" w:cs="Times New Roman"/>
                <w:color w:val="000000"/>
                <w:sz w:val="18"/>
                <w:szCs w:val="18"/>
              </w:rPr>
              <w:t>n</w:t>
            </w:r>
          </w:p>
          <w:p w14:paraId="55C7F26A" w14:textId="03A0E986" w:rsidR="00D35944" w:rsidRPr="00781D2C" w:rsidRDefault="00D35944" w:rsidP="00D35944">
            <w:pPr>
              <w:tabs>
                <w:tab w:val="right" w:pos="7447"/>
              </w:tabs>
              <w:spacing w:before="80"/>
              <w:jc w:val="right"/>
              <w:rPr>
                <w:i/>
                <w:color w:val="000000" w:themeColor="text1"/>
                <w:sz w:val="15"/>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US.29(D),</w:t>
            </w:r>
            <w:r w:rsidR="006C38D3">
              <w:rPr>
                <w:i/>
                <w:color w:val="000000" w:themeColor="text1"/>
                <w:sz w:val="15"/>
                <w:szCs w:val="18"/>
              </w:rPr>
              <w:t xml:space="preserve"> </w:t>
            </w:r>
            <w:r w:rsidRPr="00781D2C">
              <w:rPr>
                <w:i/>
                <w:color w:val="000000" w:themeColor="text1"/>
                <w:sz w:val="15"/>
                <w:szCs w:val="18"/>
              </w:rPr>
              <w:t>US.30(B)</w:t>
            </w:r>
          </w:p>
          <w:p w14:paraId="39CAE51C" w14:textId="6E3FE406" w:rsidR="00D35944" w:rsidRPr="00757920" w:rsidRDefault="00D35944" w:rsidP="00D35944">
            <w:pPr>
              <w:tabs>
                <w:tab w:val="right" w:pos="7447"/>
              </w:tabs>
              <w:spacing w:after="40"/>
              <w:ind w:left="720" w:hanging="720"/>
              <w:jc w:val="right"/>
              <w:rPr>
                <w:color w:val="000000" w:themeColor="text1"/>
                <w:sz w:val="18"/>
                <w:szCs w:val="18"/>
              </w:rPr>
            </w:pPr>
            <w:r w:rsidRPr="00781D2C">
              <w:rPr>
                <w:i/>
                <w:color w:val="000000" w:themeColor="text1"/>
                <w:sz w:val="15"/>
                <w:szCs w:val="18"/>
              </w:rPr>
              <w:t>Other</w:t>
            </w:r>
            <w:r w:rsidR="006C38D3">
              <w:rPr>
                <w:i/>
                <w:color w:val="000000" w:themeColor="text1"/>
                <w:sz w:val="15"/>
                <w:szCs w:val="18"/>
              </w:rPr>
              <w:t xml:space="preserve"> </w:t>
            </w:r>
            <w:r w:rsidRPr="00781D2C">
              <w:rPr>
                <w:i/>
                <w:color w:val="000000" w:themeColor="text1"/>
                <w:sz w:val="15"/>
                <w:szCs w:val="18"/>
              </w:rPr>
              <w:t>Non-Tested</w:t>
            </w:r>
            <w:r w:rsidR="006C38D3">
              <w:rPr>
                <w:i/>
                <w:color w:val="000000" w:themeColor="text1"/>
                <w:sz w:val="15"/>
                <w:szCs w:val="18"/>
              </w:rPr>
              <w:t xml:space="preserve"> </w:t>
            </w:r>
            <w:r w:rsidRPr="00781D2C">
              <w:rPr>
                <w:i/>
                <w:color w:val="000000" w:themeColor="text1"/>
                <w:sz w:val="15"/>
                <w:szCs w:val="18"/>
              </w:rPr>
              <w:t>SEs:</w:t>
            </w:r>
            <w:r w:rsidR="006C38D3">
              <w:rPr>
                <w:i/>
                <w:color w:val="000000" w:themeColor="text1"/>
                <w:sz w:val="15"/>
                <w:szCs w:val="18"/>
              </w:rPr>
              <w:t xml:space="preserve"> </w:t>
            </w:r>
            <w:r w:rsidRPr="00781D2C">
              <w:rPr>
                <w:i/>
                <w:color w:val="000000" w:themeColor="text1"/>
                <w:sz w:val="15"/>
                <w:szCs w:val="18"/>
              </w:rPr>
              <w:t>US.29(C),</w:t>
            </w:r>
            <w:r w:rsidR="006C38D3">
              <w:rPr>
                <w:i/>
                <w:color w:val="000000" w:themeColor="text1"/>
                <w:sz w:val="15"/>
                <w:szCs w:val="18"/>
              </w:rPr>
              <w:t xml:space="preserve"> </w:t>
            </w:r>
            <w:r w:rsidRPr="00781D2C">
              <w:rPr>
                <w:i/>
                <w:color w:val="000000" w:themeColor="text1"/>
                <w:sz w:val="15"/>
                <w:szCs w:val="18"/>
              </w:rPr>
              <w:t>US.29(E)</w:t>
            </w:r>
          </w:p>
        </w:tc>
        <w:tc>
          <w:tcPr>
            <w:tcW w:w="767" w:type="dxa"/>
            <w:tcBorders>
              <w:top w:val="single" w:sz="6" w:space="0" w:color="BFBFBF" w:themeColor="background1" w:themeShade="BF"/>
            </w:tcBorders>
            <w:shd w:val="clear" w:color="auto" w:fill="auto"/>
            <w:vAlign w:val="center"/>
          </w:tcPr>
          <w:p w14:paraId="37C434FF"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D31DB99" w14:textId="77777777" w:rsidR="00D35944" w:rsidRPr="00757920" w:rsidRDefault="00D35944" w:rsidP="00D35944">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CC268ED" w14:textId="77777777" w:rsidR="00D35944" w:rsidRPr="00757920" w:rsidRDefault="00D35944" w:rsidP="00D35944">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9403F1D" w14:textId="77777777" w:rsidR="00D35944" w:rsidRPr="00757920" w:rsidRDefault="00D35944" w:rsidP="00D35944">
            <w:pPr>
              <w:jc w:val="center"/>
              <w:rPr>
                <w:rFonts w:cs="Calibri"/>
                <w:b/>
                <w:sz w:val="20"/>
                <w:szCs w:val="20"/>
              </w:rPr>
            </w:pPr>
          </w:p>
        </w:tc>
      </w:tr>
      <w:tr w:rsidR="000B38A1" w:rsidRPr="00466E49" w14:paraId="12DC609E" w14:textId="77777777" w:rsidTr="00466E49">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FB26171" w14:textId="77777777" w:rsidR="000B38A1" w:rsidRPr="00466E49" w:rsidRDefault="000B38A1" w:rsidP="00516F97">
            <w:pPr>
              <w:tabs>
                <w:tab w:val="left" w:pos="700"/>
              </w:tabs>
              <w:rPr>
                <w:color w:val="000000" w:themeColor="text1"/>
                <w:sz w:val="4"/>
                <w:szCs w:val="4"/>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51274F" w14:textId="77777777" w:rsidR="000B38A1" w:rsidRPr="00466E49" w:rsidRDefault="000B38A1" w:rsidP="00516F97">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5DD3E6" w14:textId="77777777" w:rsidR="000B38A1" w:rsidRPr="00466E49" w:rsidRDefault="000B38A1" w:rsidP="00516F97">
            <w:pPr>
              <w:jc w:val="center"/>
              <w:rPr>
                <w:rFonts w:cs="Calibri"/>
                <w:b/>
                <w:sz w:val="4"/>
                <w:szCs w:val="4"/>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F96DC00" w14:textId="77777777" w:rsidR="000B38A1" w:rsidRPr="00466E49" w:rsidRDefault="000B38A1" w:rsidP="00516F97">
            <w:pPr>
              <w:jc w:val="center"/>
              <w:rPr>
                <w:rFonts w:cs="Calibri"/>
                <w:b/>
                <w:sz w:val="4"/>
                <w:szCs w:val="4"/>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829D61" w14:textId="77777777" w:rsidR="000B38A1" w:rsidRPr="00466E49" w:rsidRDefault="000B38A1" w:rsidP="00516F97">
            <w:pPr>
              <w:jc w:val="center"/>
              <w:rPr>
                <w:rFonts w:cs="Calibri"/>
                <w:b/>
                <w:sz w:val="4"/>
                <w:szCs w:val="4"/>
              </w:rPr>
            </w:pPr>
          </w:p>
        </w:tc>
      </w:tr>
      <w:tr w:rsidR="000B38A1" w:rsidRPr="00B10869" w14:paraId="2C23DFA5" w14:textId="77777777" w:rsidTr="00516F97">
        <w:trPr>
          <w:trHeight w:val="120"/>
          <w:tblHeader/>
        </w:trPr>
        <w:tc>
          <w:tcPr>
            <w:tcW w:w="7686" w:type="dxa"/>
            <w:vMerge w:val="restart"/>
            <w:tcBorders>
              <w:top w:val="single" w:sz="6" w:space="0" w:color="BFBFBF" w:themeColor="background1" w:themeShade="BF"/>
            </w:tcBorders>
            <w:shd w:val="clear" w:color="auto" w:fill="018000"/>
            <w:vAlign w:val="center"/>
          </w:tcPr>
          <w:p w14:paraId="2B7340BA" w14:textId="60BCC0E9" w:rsidR="000B38A1" w:rsidRPr="009E5A40" w:rsidRDefault="000B38A1" w:rsidP="00516F97">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7F86E34D" w14:textId="77777777" w:rsidR="000B38A1" w:rsidRDefault="000B38A1"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4CB08F7"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0B38A1" w:rsidRPr="00B10869" w14:paraId="27E60C91" w14:textId="77777777" w:rsidTr="00516F97">
        <w:trPr>
          <w:trHeight w:val="120"/>
          <w:tblHeader/>
        </w:trPr>
        <w:tc>
          <w:tcPr>
            <w:tcW w:w="7686" w:type="dxa"/>
            <w:vMerge/>
            <w:tcBorders>
              <w:bottom w:val="single" w:sz="6" w:space="0" w:color="BFBFBF" w:themeColor="background1" w:themeShade="BF"/>
            </w:tcBorders>
            <w:shd w:val="clear" w:color="auto" w:fill="018000"/>
            <w:vAlign w:val="center"/>
          </w:tcPr>
          <w:p w14:paraId="774796C7" w14:textId="77777777" w:rsidR="000B38A1" w:rsidRPr="00F304FD" w:rsidRDefault="000B38A1" w:rsidP="00516F97">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10704855" w14:textId="77777777" w:rsidR="000B38A1" w:rsidRDefault="000B38A1" w:rsidP="00516F97">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E93980E"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F3D2D40"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8FDB3C3" w14:textId="77777777" w:rsidR="000B38A1" w:rsidRPr="000B71CE" w:rsidRDefault="000B38A1" w:rsidP="00516F97">
            <w:pPr>
              <w:jc w:val="center"/>
              <w:rPr>
                <w:rFonts w:cs="Calibri"/>
                <w:b/>
                <w:color w:val="FFFFFF" w:themeColor="background1"/>
                <w:sz w:val="20"/>
                <w:szCs w:val="20"/>
              </w:rPr>
            </w:pPr>
            <w:r w:rsidRPr="000B71CE">
              <w:rPr>
                <w:rFonts w:cs="Calibri"/>
                <w:b/>
                <w:color w:val="FFFFFF" w:themeColor="background1"/>
                <w:sz w:val="20"/>
                <w:szCs w:val="20"/>
              </w:rPr>
              <w:t>3</w:t>
            </w:r>
          </w:p>
        </w:tc>
      </w:tr>
      <w:tr w:rsidR="000B38A1" w:rsidRPr="00B10869" w14:paraId="625F8F35" w14:textId="77777777" w:rsidTr="00516F97">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F7CF084" w14:textId="20E05695" w:rsidR="000B38A1" w:rsidRPr="0091763B" w:rsidRDefault="008F6A30" w:rsidP="00516F97">
            <w:pPr>
              <w:ind w:left="720" w:hanging="720"/>
              <w:rPr>
                <w:b/>
              </w:rPr>
            </w:pPr>
            <w:r w:rsidRPr="008F6A30">
              <w:rPr>
                <w:b/>
              </w:rPr>
              <w:t>Political</w:t>
            </w:r>
            <w:r w:rsidR="006C38D3">
              <w:rPr>
                <w:b/>
              </w:rPr>
              <w:t xml:space="preserve"> </w:t>
            </w:r>
            <w:r w:rsidRPr="008F6A30">
              <w:rPr>
                <w:b/>
              </w:rPr>
              <w:t>Issues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23C9A0"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FAD883"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C510E2E" w14:textId="77777777" w:rsidR="000B38A1" w:rsidRPr="00757920" w:rsidRDefault="000B38A1" w:rsidP="00516F9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99C676" w14:textId="77777777" w:rsidR="000B38A1" w:rsidRPr="00757920" w:rsidRDefault="000B38A1" w:rsidP="00516F97">
            <w:pPr>
              <w:jc w:val="center"/>
              <w:rPr>
                <w:rFonts w:cs="Calibri"/>
                <w:b/>
                <w:sz w:val="20"/>
                <w:szCs w:val="20"/>
              </w:rPr>
            </w:pPr>
          </w:p>
        </w:tc>
      </w:tr>
      <w:tr w:rsidR="008F6A30" w:rsidRPr="00B10869" w14:paraId="481877E9" w14:textId="77777777" w:rsidTr="00466E49">
        <w:trPr>
          <w:trHeight w:val="360"/>
          <w:tblHeader/>
        </w:trPr>
        <w:tc>
          <w:tcPr>
            <w:tcW w:w="10587" w:type="dxa"/>
            <w:gridSpan w:val="5"/>
            <w:tcBorders>
              <w:top w:val="single" w:sz="6" w:space="0" w:color="BFBFBF" w:themeColor="background1" w:themeShade="BF"/>
            </w:tcBorders>
            <w:shd w:val="clear" w:color="auto" w:fill="FFF8A4"/>
            <w:vAlign w:val="center"/>
          </w:tcPr>
          <w:p w14:paraId="3210C313" w14:textId="47AB17FF" w:rsidR="008F6A30" w:rsidRPr="005B60E7" w:rsidRDefault="008F6A30" w:rsidP="008F6A30">
            <w:pPr>
              <w:pStyle w:val="anchorSE"/>
            </w:pPr>
            <w:r w:rsidRPr="004A4DDB">
              <w:t>US.11(B)</w:t>
            </w:r>
            <w:r w:rsidR="006C38D3">
              <w:t xml:space="preserve"> </w:t>
            </w:r>
            <w:r>
              <w:tab/>
            </w:r>
            <w:r w:rsidRPr="004A4DDB">
              <w:t>identify</w:t>
            </w:r>
            <w:r w:rsidR="006C38D3">
              <w:t xml:space="preserve"> </w:t>
            </w:r>
            <w:r w:rsidRPr="004A4DDB">
              <w:t>significant</w:t>
            </w:r>
            <w:r w:rsidR="006C38D3">
              <w:t xml:space="preserve"> </w:t>
            </w:r>
            <w:r w:rsidRPr="004A4DDB">
              <w:t>social</w:t>
            </w:r>
            <w:r w:rsidR="006C38D3">
              <w:t xml:space="preserve"> </w:t>
            </w:r>
            <w:r w:rsidRPr="004A4DDB">
              <w:t>and</w:t>
            </w:r>
            <w:r w:rsidR="006C38D3">
              <w:t xml:space="preserve"> </w:t>
            </w:r>
            <w:r w:rsidRPr="004A4DDB">
              <w:t>political</w:t>
            </w:r>
            <w:r w:rsidR="006C38D3">
              <w:t xml:space="preserve"> </w:t>
            </w:r>
            <w:r w:rsidRPr="004A4DDB">
              <w:t>advocacy</w:t>
            </w:r>
            <w:r w:rsidR="006C38D3">
              <w:t xml:space="preserve"> </w:t>
            </w:r>
            <w:r w:rsidRPr="004A4DDB">
              <w:t>organizations,</w:t>
            </w:r>
            <w:r w:rsidR="006C38D3">
              <w:t xml:space="preserve"> </w:t>
            </w:r>
            <w:r w:rsidRPr="004A4DDB">
              <w:t>leaders,</w:t>
            </w:r>
            <w:r w:rsidR="006C38D3">
              <w:t xml:space="preserve"> </w:t>
            </w:r>
            <w:r w:rsidRPr="004A4DDB">
              <w:t>and</w:t>
            </w:r>
            <w:r w:rsidR="006C38D3">
              <w:t xml:space="preserve"> </w:t>
            </w:r>
            <w:r w:rsidRPr="004A4DDB">
              <w:t>issues</w:t>
            </w:r>
            <w:r w:rsidR="006C38D3">
              <w:t xml:space="preserve"> </w:t>
            </w:r>
            <w:r w:rsidRPr="004A4DDB">
              <w:t>across</w:t>
            </w:r>
            <w:r w:rsidR="006C38D3">
              <w:t xml:space="preserve"> </w:t>
            </w:r>
            <w:r w:rsidRPr="004A4DDB">
              <w:t>the</w:t>
            </w:r>
            <w:r w:rsidR="006C38D3">
              <w:t xml:space="preserve"> </w:t>
            </w:r>
            <w:r w:rsidRPr="004A4DDB">
              <w:t>political</w:t>
            </w:r>
            <w:r w:rsidR="006C38D3">
              <w:t xml:space="preserve"> </w:t>
            </w:r>
            <w:r w:rsidRPr="004A4DDB">
              <w:t>spectrum</w:t>
            </w:r>
          </w:p>
        </w:tc>
      </w:tr>
      <w:tr w:rsidR="008F6A30" w:rsidRPr="00B10869" w14:paraId="688AA764" w14:textId="77777777" w:rsidTr="00516F97">
        <w:trPr>
          <w:trHeight w:val="504"/>
          <w:tblHeader/>
        </w:trPr>
        <w:tc>
          <w:tcPr>
            <w:tcW w:w="10587" w:type="dxa"/>
            <w:gridSpan w:val="5"/>
            <w:tcBorders>
              <w:top w:val="single" w:sz="6" w:space="0" w:color="BFBFBF" w:themeColor="background1" w:themeShade="BF"/>
            </w:tcBorders>
            <w:shd w:val="clear" w:color="auto" w:fill="C2D69B"/>
            <w:vAlign w:val="center"/>
          </w:tcPr>
          <w:p w14:paraId="0D148DA5" w14:textId="2E11A306" w:rsidR="008F6A30" w:rsidRPr="005B60E7" w:rsidRDefault="008F6A30" w:rsidP="008F6A30">
            <w:pPr>
              <w:pStyle w:val="SEs"/>
            </w:pPr>
            <w:r w:rsidRPr="004A4DDB">
              <w:t>US.20(B)</w:t>
            </w:r>
            <w:r w:rsidR="006C38D3">
              <w:t xml:space="preserve"> </w:t>
            </w:r>
            <w:r>
              <w:tab/>
            </w:r>
            <w:r w:rsidRPr="004A4DDB">
              <w:t>evaluate</w:t>
            </w:r>
            <w:r w:rsidR="006C38D3">
              <w:t xml:space="preserve"> </w:t>
            </w:r>
            <w:r w:rsidRPr="004A4DDB">
              <w:t>the</w:t>
            </w:r>
            <w:r w:rsidR="006C38D3">
              <w:t xml:space="preserve"> </w:t>
            </w:r>
            <w:r w:rsidRPr="004A4DDB">
              <w:t>impact</w:t>
            </w:r>
            <w:r w:rsidR="006C38D3">
              <w:t xml:space="preserve"> </w:t>
            </w:r>
            <w:r w:rsidRPr="004A4DDB">
              <w:t>of</w:t>
            </w:r>
            <w:r w:rsidR="006C38D3">
              <w:t xml:space="preserve"> </w:t>
            </w:r>
            <w:r w:rsidRPr="004A4DDB">
              <w:t>relationships</w:t>
            </w:r>
            <w:r w:rsidR="006C38D3">
              <w:t xml:space="preserve"> </w:t>
            </w:r>
            <w:r w:rsidRPr="004A4DDB">
              <w:t>among</w:t>
            </w:r>
            <w:r w:rsidR="006C38D3">
              <w:t xml:space="preserve"> </w:t>
            </w:r>
            <w:r w:rsidRPr="004A4DDB">
              <w:t>the</w:t>
            </w:r>
            <w:r w:rsidR="006C38D3">
              <w:t xml:space="preserve"> </w:t>
            </w:r>
            <w:r w:rsidRPr="004A4DDB">
              <w:t>legislative,</w:t>
            </w:r>
            <w:r w:rsidR="006C38D3">
              <w:t xml:space="preserve"> </w:t>
            </w:r>
            <w:r w:rsidRPr="004A4DDB">
              <w:t>executive,</w:t>
            </w:r>
            <w:r w:rsidR="006C38D3">
              <w:t xml:space="preserve"> </w:t>
            </w:r>
            <w:r w:rsidRPr="004A4DDB">
              <w:t>and</w:t>
            </w:r>
            <w:r w:rsidR="006C38D3">
              <w:t xml:space="preserve"> </w:t>
            </w:r>
            <w:r w:rsidRPr="004A4DDB">
              <w:t>judicial</w:t>
            </w:r>
            <w:r w:rsidR="006C38D3">
              <w:t xml:space="preserve"> </w:t>
            </w:r>
            <w:r w:rsidRPr="004A4DDB">
              <w:t>branches</w:t>
            </w:r>
            <w:r w:rsidR="006C38D3">
              <w:t xml:space="preserve"> </w:t>
            </w:r>
            <w:r w:rsidRPr="004A4DDB">
              <w:t>of</w:t>
            </w:r>
            <w:r w:rsidR="006C38D3">
              <w:t xml:space="preserve"> </w:t>
            </w:r>
            <w:r w:rsidRPr="004A4DDB">
              <w:t>government,</w:t>
            </w:r>
            <w:r w:rsidR="006C38D3">
              <w:t xml:space="preserve"> </w:t>
            </w:r>
            <w:r w:rsidRPr="004A4DDB">
              <w:t>including</w:t>
            </w:r>
            <w:r w:rsidR="006C38D3">
              <w:t xml:space="preserve"> </w:t>
            </w:r>
            <w:r>
              <w:t>…</w:t>
            </w:r>
            <w:r w:rsidR="006C38D3">
              <w:t xml:space="preserve"> </w:t>
            </w:r>
            <w:r w:rsidRPr="004A4DDB">
              <w:t>the</w:t>
            </w:r>
            <w:r w:rsidR="007C0037">
              <w:t> </w:t>
            </w:r>
            <w:r w:rsidRPr="004A4DDB">
              <w:t>presidential</w:t>
            </w:r>
            <w:r w:rsidR="006C38D3">
              <w:t xml:space="preserve"> </w:t>
            </w:r>
            <w:r w:rsidRPr="004A4DDB">
              <w:t>election</w:t>
            </w:r>
            <w:r w:rsidR="006C38D3">
              <w:t xml:space="preserve"> </w:t>
            </w:r>
            <w:r w:rsidRPr="004A4DDB">
              <w:t>of</w:t>
            </w:r>
            <w:r w:rsidR="006C38D3">
              <w:t xml:space="preserve"> </w:t>
            </w:r>
            <w:r w:rsidRPr="004A4DDB">
              <w:t>2000</w:t>
            </w:r>
          </w:p>
        </w:tc>
      </w:tr>
      <w:tr w:rsidR="008F6A30" w:rsidRPr="00B10869" w14:paraId="036E63FB" w14:textId="77777777" w:rsidTr="00596FD3">
        <w:trPr>
          <w:trHeight w:val="360"/>
          <w:tblHeader/>
        </w:trPr>
        <w:tc>
          <w:tcPr>
            <w:tcW w:w="10587" w:type="dxa"/>
            <w:gridSpan w:val="5"/>
            <w:tcBorders>
              <w:top w:val="single" w:sz="6" w:space="0" w:color="BFBFBF" w:themeColor="background1" w:themeShade="BF"/>
            </w:tcBorders>
            <w:shd w:val="clear" w:color="auto" w:fill="C2D69B"/>
            <w:vAlign w:val="center"/>
          </w:tcPr>
          <w:p w14:paraId="0705C54A" w14:textId="5356360F" w:rsidR="008F6A30" w:rsidRPr="005B60E7" w:rsidRDefault="008F6A30" w:rsidP="008F6A30">
            <w:pPr>
              <w:pStyle w:val="Spirals"/>
            </w:pPr>
            <w:r w:rsidRPr="005214A9">
              <w:t>Spiral</w:t>
            </w:r>
            <w:r w:rsidR="006C38D3">
              <w:t xml:space="preserve"> </w:t>
            </w:r>
            <w:r w:rsidRPr="005214A9">
              <w:t>Standard:</w:t>
            </w:r>
            <w:r w:rsidR="006C38D3">
              <w:t xml:space="preserve"> </w:t>
            </w:r>
            <w:r>
              <w:t>US.12(A)</w:t>
            </w:r>
          </w:p>
        </w:tc>
      </w:tr>
      <w:tr w:rsidR="008F6A30" w:rsidRPr="00B10869" w14:paraId="1695A7AB" w14:textId="77777777" w:rsidTr="00466E49">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423A59F" w14:textId="0C53079B" w:rsidR="008F6A30" w:rsidRPr="005B60E7" w:rsidRDefault="008F6A30" w:rsidP="008F6A30">
            <w:pPr>
              <w:pStyle w:val="SEs"/>
              <w:rPr>
                <w:b/>
                <w:szCs w:val="20"/>
              </w:rPr>
            </w:pPr>
            <w:r w:rsidRPr="004A4DDB">
              <w:t>US.2(D)</w:t>
            </w:r>
            <w:r w:rsidR="006C38D3">
              <w:t xml:space="preserve"> </w:t>
            </w:r>
            <w:r>
              <w:tab/>
            </w:r>
            <w:r w:rsidRPr="00BD0866">
              <w:t>explain</w:t>
            </w:r>
            <w:r w:rsidR="006C38D3">
              <w:t xml:space="preserve"> </w:t>
            </w:r>
            <w:r w:rsidRPr="00BD0866">
              <w:t>the</w:t>
            </w:r>
            <w:r w:rsidR="006C38D3">
              <w:t xml:space="preserve"> </w:t>
            </w:r>
            <w:r w:rsidRPr="00BD0866">
              <w:t>significance</w:t>
            </w:r>
            <w:r w:rsidR="006C38D3">
              <w:t xml:space="preserve"> </w:t>
            </w:r>
            <w:r w:rsidRPr="00BD0866">
              <w:t>of</w:t>
            </w:r>
            <w:r w:rsidR="006C38D3">
              <w:t xml:space="preserve"> </w:t>
            </w:r>
            <w:r w:rsidRPr="00BD0866">
              <w:t>the</w:t>
            </w:r>
            <w:r w:rsidR="006C38D3">
              <w:t xml:space="preserve"> </w:t>
            </w:r>
            <w:r w:rsidRPr="00BD0866">
              <w:t>following</w:t>
            </w:r>
            <w:r w:rsidR="006C38D3">
              <w:t xml:space="preserve"> </w:t>
            </w:r>
            <w:r w:rsidRPr="00BD0866">
              <w:t>years</w:t>
            </w:r>
            <w:r w:rsidR="006C38D3">
              <w:t xml:space="preserve"> </w:t>
            </w:r>
            <w:r w:rsidRPr="00BD0866">
              <w:t>as</w:t>
            </w:r>
            <w:r w:rsidR="006C38D3">
              <w:t xml:space="preserve"> </w:t>
            </w:r>
            <w:r w:rsidRPr="00BD0866">
              <w:t>turning</w:t>
            </w:r>
            <w:r w:rsidR="006C38D3">
              <w:t xml:space="preserve"> </w:t>
            </w:r>
            <w:r w:rsidRPr="00BD0866">
              <w:t>points:</w:t>
            </w:r>
            <w:r w:rsidR="006C38D3">
              <w:t xml:space="preserve"> </w:t>
            </w:r>
            <w:r w:rsidRPr="00BD0866">
              <w:t>...</w:t>
            </w:r>
            <w:r w:rsidR="006C38D3">
              <w:t xml:space="preserve"> </w:t>
            </w:r>
            <w:r w:rsidRPr="00BD0866">
              <w:t>and</w:t>
            </w:r>
            <w:r w:rsidR="006C38D3">
              <w:t xml:space="preserve"> </w:t>
            </w:r>
            <w:r w:rsidRPr="00BD0866">
              <w:t>2008</w:t>
            </w:r>
            <w:r w:rsidR="006C38D3">
              <w:t xml:space="preserve"> </w:t>
            </w:r>
            <w:r w:rsidRPr="00BD0866">
              <w:t>(election</w:t>
            </w:r>
            <w:r w:rsidR="006C38D3">
              <w:t xml:space="preserve"> </w:t>
            </w:r>
            <w:r w:rsidRPr="00BD0866">
              <w:t>of</w:t>
            </w:r>
            <w:r w:rsidR="006C38D3">
              <w:t xml:space="preserve"> </w:t>
            </w:r>
            <w:r w:rsidRPr="00BD0866">
              <w:t>first</w:t>
            </w:r>
            <w:r w:rsidR="006C38D3">
              <w:t xml:space="preserve"> </w:t>
            </w:r>
            <w:r>
              <w:t>black</w:t>
            </w:r>
            <w:r w:rsidR="006C38D3">
              <w:t xml:space="preserve"> </w:t>
            </w:r>
            <w:r>
              <w:t>president,</w:t>
            </w:r>
            <w:r w:rsidR="006C38D3">
              <w:t xml:space="preserve"> </w:t>
            </w:r>
            <w:r>
              <w:t>Barack</w:t>
            </w:r>
            <w:r w:rsidR="006C38D3">
              <w:t xml:space="preserve"> </w:t>
            </w:r>
            <w:r>
              <w:t>Obama)</w:t>
            </w:r>
          </w:p>
        </w:tc>
      </w:tr>
      <w:tr w:rsidR="00364774" w:rsidRPr="00B10869" w14:paraId="373313F8" w14:textId="77777777" w:rsidTr="00516F97">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7327EB1" w14:textId="0159BDB8" w:rsidR="00364774" w:rsidRPr="004A4DDB" w:rsidRDefault="00364774" w:rsidP="008F6A30">
            <w:pPr>
              <w:pStyle w:val="SEs"/>
            </w:pPr>
            <w:r>
              <w:t xml:space="preserve">US.10(E) </w:t>
            </w:r>
            <w:r>
              <w:tab/>
            </w:r>
            <w:r w:rsidRPr="00364774">
              <w:t>describe the causes and key organizations and individuals of the conservative resurgence of the 1980s and 1990s, including Phyllis Schlafly, the Contract with America, the Heritage Foundation, the Moral Majority, and the National Rifle Association</w:t>
            </w:r>
          </w:p>
        </w:tc>
      </w:tr>
      <w:tr w:rsidR="008F6A30" w:rsidRPr="00B10869" w14:paraId="63772521" w14:textId="77777777" w:rsidTr="00466E49">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65484CB" w14:textId="358DF32D" w:rsidR="008F6A30" w:rsidRPr="005B60E7" w:rsidRDefault="008F6A30" w:rsidP="008F6A30">
            <w:pPr>
              <w:pStyle w:val="SEs"/>
              <w:rPr>
                <w:b/>
                <w:szCs w:val="20"/>
              </w:rPr>
            </w:pPr>
            <w:r w:rsidRPr="004A4DDB">
              <w:t>US.11(D)</w:t>
            </w:r>
            <w:r w:rsidR="006C38D3">
              <w:t xml:space="preserve"> </w:t>
            </w:r>
            <w:r>
              <w:tab/>
            </w:r>
            <w:r w:rsidRPr="004A4DDB">
              <w:t>analyze</w:t>
            </w:r>
            <w:r w:rsidR="006C38D3">
              <w:t xml:space="preserve"> </w:t>
            </w:r>
            <w:r w:rsidRPr="004A4DDB">
              <w:t>the</w:t>
            </w:r>
            <w:r w:rsidR="006C38D3">
              <w:t xml:space="preserve"> </w:t>
            </w:r>
            <w:r w:rsidRPr="004A4DDB">
              <w:t>impact</w:t>
            </w:r>
            <w:r w:rsidR="006C38D3">
              <w:t xml:space="preserve"> </w:t>
            </w:r>
            <w:r w:rsidRPr="004A4DDB">
              <w:t>of</w:t>
            </w:r>
            <w:r w:rsidR="006C38D3">
              <w:t xml:space="preserve"> </w:t>
            </w:r>
            <w:r w:rsidRPr="004A4DDB">
              <w:t>third</w:t>
            </w:r>
            <w:r w:rsidR="006C38D3">
              <w:t xml:space="preserve"> </w:t>
            </w:r>
            <w:r w:rsidRPr="004A4DDB">
              <w:t>parties</w:t>
            </w:r>
            <w:r w:rsidR="006C38D3">
              <w:t xml:space="preserve"> </w:t>
            </w:r>
            <w:r w:rsidRPr="004A4DDB">
              <w:t>on</w:t>
            </w:r>
            <w:r w:rsidR="006C38D3">
              <w:t xml:space="preserve"> </w:t>
            </w:r>
            <w:r w:rsidRPr="004A4DDB">
              <w:t>presidential</w:t>
            </w:r>
            <w:r w:rsidR="006C38D3">
              <w:t xml:space="preserve"> </w:t>
            </w:r>
            <w:r w:rsidRPr="004A4DDB">
              <w:t>elections</w:t>
            </w:r>
          </w:p>
        </w:tc>
      </w:tr>
      <w:tr w:rsidR="008F6A30" w:rsidRPr="00B10869" w14:paraId="020220F7" w14:textId="77777777" w:rsidTr="00466E49">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4E111FEA" w14:textId="1D14300E" w:rsidR="008F6A30" w:rsidRPr="005B60E7" w:rsidRDefault="008F6A30" w:rsidP="008F6A30">
            <w:pPr>
              <w:pStyle w:val="SEs"/>
              <w:rPr>
                <w:b/>
                <w:szCs w:val="20"/>
              </w:rPr>
            </w:pPr>
            <w:r w:rsidRPr="004A4DDB">
              <w:t>US.11(E)</w:t>
            </w:r>
            <w:r w:rsidR="006C38D3">
              <w:t xml:space="preserve"> </w:t>
            </w:r>
            <w:r>
              <w:tab/>
            </w:r>
            <w:r w:rsidRPr="004A4DDB">
              <w:t>discuss</w:t>
            </w:r>
            <w:r w:rsidR="006C38D3">
              <w:t xml:space="preserve"> </w:t>
            </w:r>
            <w:r w:rsidRPr="004A4DDB">
              <w:t>the</w:t>
            </w:r>
            <w:r w:rsidR="006C38D3">
              <w:t xml:space="preserve"> </w:t>
            </w:r>
            <w:r w:rsidRPr="004A4DDB">
              <w:t>historical</w:t>
            </w:r>
            <w:r w:rsidR="006C38D3">
              <w:t xml:space="preserve"> </w:t>
            </w:r>
            <w:r w:rsidRPr="004A4DDB">
              <w:t>significance</w:t>
            </w:r>
            <w:r w:rsidR="006C38D3">
              <w:t xml:space="preserve"> </w:t>
            </w:r>
            <w:r w:rsidRPr="004A4DDB">
              <w:t>of</w:t>
            </w:r>
            <w:r w:rsidR="006C38D3">
              <w:t xml:space="preserve"> </w:t>
            </w:r>
            <w:r w:rsidRPr="004A4DDB">
              <w:t>the</w:t>
            </w:r>
            <w:r w:rsidR="006C38D3">
              <w:t xml:space="preserve"> </w:t>
            </w:r>
            <w:r w:rsidRPr="004A4DDB">
              <w:t>2008</w:t>
            </w:r>
            <w:r w:rsidR="006C38D3">
              <w:t xml:space="preserve"> </w:t>
            </w:r>
            <w:r w:rsidRPr="004A4DDB">
              <w:t>presidential</w:t>
            </w:r>
            <w:r w:rsidR="006C38D3">
              <w:t xml:space="preserve"> </w:t>
            </w:r>
            <w:r w:rsidRPr="004A4DDB">
              <w:t>election</w:t>
            </w:r>
          </w:p>
        </w:tc>
      </w:tr>
      <w:tr w:rsidR="008F6A30" w:rsidRPr="00B10869" w14:paraId="3BCB4427" w14:textId="77777777" w:rsidTr="00516F97">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0075A1C2" w14:textId="09A6027D" w:rsidR="008F6A30" w:rsidRPr="005B60E7" w:rsidRDefault="008F6A30" w:rsidP="008F6A30">
            <w:pPr>
              <w:pStyle w:val="SEs"/>
              <w:rPr>
                <w:b/>
                <w:szCs w:val="20"/>
              </w:rPr>
            </w:pPr>
            <w:r w:rsidRPr="004A4DDB">
              <w:t>US.19(C)</w:t>
            </w:r>
            <w:r w:rsidR="006C38D3">
              <w:t xml:space="preserve"> </w:t>
            </w:r>
            <w:r>
              <w:tab/>
            </w:r>
            <w:r w:rsidRPr="004A4DDB">
              <w:t>describe</w:t>
            </w:r>
            <w:r w:rsidR="006C38D3">
              <w:t xml:space="preserve"> </w:t>
            </w:r>
            <w:r w:rsidRPr="004A4DDB">
              <w:t>the</w:t>
            </w:r>
            <w:r w:rsidR="006C38D3">
              <w:t xml:space="preserve"> </w:t>
            </w:r>
            <w:r w:rsidRPr="004A4DDB">
              <w:t>effects</w:t>
            </w:r>
            <w:r w:rsidR="006C38D3">
              <w:t xml:space="preserve"> </w:t>
            </w:r>
            <w:r w:rsidRPr="004A4DDB">
              <w:t>of</w:t>
            </w:r>
            <w:r w:rsidR="006C38D3">
              <w:t xml:space="preserve"> </w:t>
            </w:r>
            <w:r w:rsidRPr="004A4DDB">
              <w:t>political</w:t>
            </w:r>
            <w:r w:rsidR="006C38D3">
              <w:t xml:space="preserve"> </w:t>
            </w:r>
            <w:r w:rsidRPr="004A4DDB">
              <w:t>scandals,</w:t>
            </w:r>
            <w:r w:rsidR="006C38D3">
              <w:t xml:space="preserve"> </w:t>
            </w:r>
            <w:r w:rsidRPr="004A4DDB">
              <w:t>including</w:t>
            </w:r>
            <w:r w:rsidR="006C38D3">
              <w:t xml:space="preserve"> </w:t>
            </w:r>
            <w:r w:rsidRPr="004A4DDB">
              <w:t>…</w:t>
            </w:r>
            <w:r w:rsidR="006C38D3">
              <w:t xml:space="preserve"> </w:t>
            </w:r>
            <w:r w:rsidRPr="004A4DDB">
              <w:t>Bill</w:t>
            </w:r>
            <w:r w:rsidR="006C38D3">
              <w:t xml:space="preserve"> </w:t>
            </w:r>
            <w:r w:rsidRPr="004A4DDB">
              <w:t>Clinton’s</w:t>
            </w:r>
            <w:r w:rsidR="006C38D3">
              <w:t xml:space="preserve"> </w:t>
            </w:r>
            <w:r w:rsidRPr="004A4DDB">
              <w:t>impeachment,</w:t>
            </w:r>
            <w:r w:rsidR="006C38D3">
              <w:t xml:space="preserve"> </w:t>
            </w:r>
            <w:r w:rsidRPr="004A4DDB">
              <w:t>on</w:t>
            </w:r>
            <w:r w:rsidR="006C38D3">
              <w:t xml:space="preserve"> </w:t>
            </w:r>
            <w:r w:rsidRPr="004A4DDB">
              <w:t>the</w:t>
            </w:r>
            <w:r w:rsidR="006C38D3">
              <w:t xml:space="preserve"> </w:t>
            </w:r>
            <w:r w:rsidRPr="004A4DDB">
              <w:t>views</w:t>
            </w:r>
            <w:r w:rsidR="006C38D3">
              <w:t xml:space="preserve"> </w:t>
            </w:r>
            <w:r w:rsidRPr="004A4DDB">
              <w:t>of</w:t>
            </w:r>
            <w:r w:rsidR="006C38D3">
              <w:t xml:space="preserve"> </w:t>
            </w:r>
            <w:r w:rsidRPr="004A4DDB">
              <w:t>U.S.</w:t>
            </w:r>
            <w:r w:rsidR="006C38D3">
              <w:t xml:space="preserve"> </w:t>
            </w:r>
            <w:r w:rsidRPr="004A4DDB">
              <w:t>citizens</w:t>
            </w:r>
            <w:r w:rsidR="006C38D3">
              <w:t xml:space="preserve"> </w:t>
            </w:r>
            <w:r w:rsidRPr="004A4DDB">
              <w:t>concerning</w:t>
            </w:r>
            <w:r w:rsidR="006C38D3">
              <w:t xml:space="preserve"> </w:t>
            </w:r>
            <w:r w:rsidRPr="004A4DDB">
              <w:t>trust</w:t>
            </w:r>
            <w:r w:rsidR="006C38D3">
              <w:t xml:space="preserve"> </w:t>
            </w:r>
            <w:r w:rsidRPr="004A4DDB">
              <w:t>in</w:t>
            </w:r>
            <w:r w:rsidR="006C38D3">
              <w:t xml:space="preserve"> </w:t>
            </w:r>
            <w:r w:rsidRPr="004A4DDB">
              <w:t>the</w:t>
            </w:r>
            <w:r w:rsidR="006C38D3">
              <w:t xml:space="preserve"> </w:t>
            </w:r>
            <w:r w:rsidRPr="004A4DDB">
              <w:t>federal</w:t>
            </w:r>
            <w:r w:rsidR="006C38D3">
              <w:t xml:space="preserve"> </w:t>
            </w:r>
            <w:r w:rsidRPr="004A4DDB">
              <w:t>government</w:t>
            </w:r>
            <w:r w:rsidR="006C38D3">
              <w:t xml:space="preserve"> </w:t>
            </w:r>
            <w:r w:rsidRPr="004A4DDB">
              <w:t>and</w:t>
            </w:r>
            <w:r w:rsidR="006C38D3">
              <w:t xml:space="preserve"> </w:t>
            </w:r>
            <w:r w:rsidRPr="004A4DDB">
              <w:t>its</w:t>
            </w:r>
            <w:r w:rsidR="006C38D3">
              <w:t xml:space="preserve"> </w:t>
            </w:r>
            <w:r w:rsidRPr="004A4DDB">
              <w:t>leaders</w:t>
            </w:r>
          </w:p>
        </w:tc>
      </w:tr>
      <w:tr w:rsidR="008F6A30" w:rsidRPr="00B10869" w14:paraId="31C2A7D4" w14:textId="77777777" w:rsidTr="00516F97">
        <w:trPr>
          <w:trHeight w:val="50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2445020" w14:textId="3E4FDFF6" w:rsidR="008F6A30" w:rsidRPr="005B60E7" w:rsidRDefault="008F6A30" w:rsidP="008F6A30">
            <w:pPr>
              <w:pStyle w:val="SEs"/>
              <w:rPr>
                <w:b/>
                <w:szCs w:val="20"/>
              </w:rPr>
            </w:pPr>
            <w:r w:rsidRPr="004A4DDB">
              <w:t>US.24(B)</w:t>
            </w:r>
            <w:r w:rsidR="006C38D3">
              <w:t xml:space="preserve"> </w:t>
            </w:r>
            <w:r>
              <w:tab/>
            </w:r>
            <w:r w:rsidRPr="004A4DDB">
              <w:t>evaluate</w:t>
            </w:r>
            <w:r w:rsidR="006C38D3">
              <w:t xml:space="preserve"> </w:t>
            </w:r>
            <w:r w:rsidRPr="004A4DDB">
              <w:t>the</w:t>
            </w:r>
            <w:r w:rsidR="006C38D3">
              <w:t xml:space="preserve"> </w:t>
            </w:r>
            <w:r w:rsidRPr="004A4DDB">
              <w:t>contributions</w:t>
            </w:r>
            <w:r w:rsidR="006C38D3">
              <w:t xml:space="preserve"> </w:t>
            </w:r>
            <w:r w:rsidRPr="004A4DDB">
              <w:t>of</w:t>
            </w:r>
            <w:r w:rsidR="006C38D3">
              <w:t xml:space="preserve"> </w:t>
            </w:r>
            <w:r w:rsidRPr="004A4DDB">
              <w:t>significant</w:t>
            </w:r>
            <w:r w:rsidR="006C38D3">
              <w:t xml:space="preserve"> </w:t>
            </w:r>
            <w:r w:rsidRPr="004A4DDB">
              <w:t>political</w:t>
            </w:r>
            <w:r w:rsidR="006C38D3">
              <w:t xml:space="preserve"> </w:t>
            </w:r>
            <w:r w:rsidRPr="004A4DDB">
              <w:t>and</w:t>
            </w:r>
            <w:r w:rsidR="006C38D3">
              <w:t xml:space="preserve"> </w:t>
            </w:r>
            <w:r w:rsidRPr="004A4DDB">
              <w:t>social</w:t>
            </w:r>
            <w:r w:rsidR="006C38D3">
              <w:t xml:space="preserve"> </w:t>
            </w:r>
            <w:r w:rsidRPr="004A4DDB">
              <w:t>leaders</w:t>
            </w:r>
            <w:r w:rsidR="006C38D3">
              <w:t xml:space="preserve"> </w:t>
            </w:r>
            <w:r w:rsidRPr="004A4DDB">
              <w:t>in</w:t>
            </w:r>
            <w:r w:rsidR="006C38D3">
              <w:t xml:space="preserve"> </w:t>
            </w:r>
            <w:r w:rsidRPr="004A4DDB">
              <w:t>the</w:t>
            </w:r>
            <w:r w:rsidR="006C38D3">
              <w:t xml:space="preserve"> </w:t>
            </w:r>
            <w:r w:rsidRPr="004A4DDB">
              <w:t>United</w:t>
            </w:r>
            <w:r w:rsidR="006C38D3">
              <w:t xml:space="preserve"> </w:t>
            </w:r>
            <w:r w:rsidRPr="004A4DDB">
              <w:t>States</w:t>
            </w:r>
            <w:r w:rsidR="006C38D3">
              <w:t xml:space="preserve"> </w:t>
            </w:r>
            <w:r w:rsidRPr="004A4DDB">
              <w:t>such</w:t>
            </w:r>
            <w:r w:rsidR="006C38D3">
              <w:t xml:space="preserve"> </w:t>
            </w:r>
            <w:r w:rsidRPr="004A4DDB">
              <w:t>as</w:t>
            </w:r>
            <w:r w:rsidR="006C38D3">
              <w:t xml:space="preserve"> </w:t>
            </w:r>
            <w:r w:rsidRPr="004A4DDB">
              <w:t>…</w:t>
            </w:r>
            <w:r w:rsidR="006C38D3">
              <w:t xml:space="preserve"> </w:t>
            </w:r>
            <w:r w:rsidRPr="004A4DDB">
              <w:t>Billy</w:t>
            </w:r>
            <w:r w:rsidR="006C38D3">
              <w:t xml:space="preserve"> </w:t>
            </w:r>
            <w:r w:rsidRPr="004A4DDB">
              <w:t>Graham,</w:t>
            </w:r>
            <w:r w:rsidR="006C38D3">
              <w:t xml:space="preserve"> </w:t>
            </w:r>
            <w:r w:rsidRPr="004A4DDB">
              <w:t>…</w:t>
            </w:r>
            <w:r w:rsidR="006C38D3">
              <w:t xml:space="preserve"> </w:t>
            </w:r>
            <w:r w:rsidRPr="004A4DDB">
              <w:t>Sandra</w:t>
            </w:r>
            <w:r w:rsidR="007C0037">
              <w:t> </w:t>
            </w:r>
            <w:r w:rsidRPr="004A4DDB">
              <w:t>Day</w:t>
            </w:r>
            <w:r w:rsidR="007C0037">
              <w:t> </w:t>
            </w:r>
            <w:r w:rsidRPr="004A4DDB">
              <w:t>O’Connor,</w:t>
            </w:r>
            <w:r w:rsidR="006C38D3">
              <w:t xml:space="preserve"> </w:t>
            </w:r>
            <w:r w:rsidRPr="004A4DDB">
              <w:t>and</w:t>
            </w:r>
            <w:r w:rsidR="006C38D3">
              <w:t xml:space="preserve"> </w:t>
            </w:r>
            <w:r w:rsidRPr="004A4DDB">
              <w:t>Hillary</w:t>
            </w:r>
            <w:r w:rsidR="006C38D3">
              <w:t xml:space="preserve"> </w:t>
            </w:r>
            <w:r w:rsidRPr="004A4DDB">
              <w:t>Clinton</w:t>
            </w:r>
          </w:p>
        </w:tc>
      </w:tr>
      <w:tr w:rsidR="008F6A30" w:rsidRPr="00B10869" w14:paraId="0032C58A" w14:textId="77777777" w:rsidTr="00466E49">
        <w:trPr>
          <w:trHeight w:val="360"/>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3CFE3B39" w14:textId="25DA1A65" w:rsidR="008F6A30" w:rsidRPr="005B60E7" w:rsidRDefault="008F6A30" w:rsidP="008F6A30">
            <w:pPr>
              <w:pStyle w:val="Spirals"/>
              <w:rPr>
                <w:b/>
                <w:szCs w:val="20"/>
              </w:rPr>
            </w:pPr>
            <w:r w:rsidRPr="005214A9">
              <w:t>Spiral</w:t>
            </w:r>
            <w:r w:rsidR="006C38D3">
              <w:t xml:space="preserve"> </w:t>
            </w:r>
            <w:r w:rsidRPr="005214A9">
              <w:t>Standards:</w:t>
            </w:r>
            <w:r w:rsidR="006C38D3">
              <w:t xml:space="preserve"> </w:t>
            </w:r>
            <w:r w:rsidR="00364774">
              <w:t xml:space="preserve">US.2(D), </w:t>
            </w:r>
            <w:r>
              <w:t>US.23(C),</w:t>
            </w:r>
            <w:r w:rsidR="006C38D3">
              <w:t xml:space="preserve"> </w:t>
            </w:r>
            <w:r>
              <w:t>US.24(A),</w:t>
            </w:r>
            <w:r w:rsidR="006C38D3">
              <w:t xml:space="preserve"> </w:t>
            </w:r>
            <w:r>
              <w:t>US.26(D)</w:t>
            </w:r>
          </w:p>
        </w:tc>
      </w:tr>
      <w:tr w:rsidR="000B38A1" w:rsidRPr="007E1BE5" w14:paraId="3F1AED2A" w14:textId="77777777" w:rsidTr="00516F97">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D0EBB7" w14:textId="77777777" w:rsidR="000B38A1" w:rsidRPr="007E1BE5" w:rsidRDefault="000B38A1" w:rsidP="00516F97">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7EFA83F" w14:textId="77777777" w:rsidR="000B38A1" w:rsidRPr="007E1BE5" w:rsidRDefault="000B38A1" w:rsidP="00516F97">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1635CF" w14:textId="77777777" w:rsidR="000B38A1" w:rsidRPr="007E1BE5" w:rsidRDefault="000B38A1" w:rsidP="00516F97">
            <w:pPr>
              <w:jc w:val="center"/>
              <w:rPr>
                <w:rFonts w:cs="Calibri"/>
                <w:b/>
                <w:color w:val="FFFFFF" w:themeColor="background1"/>
                <w:sz w:val="8"/>
                <w:szCs w:val="8"/>
              </w:rPr>
            </w:pPr>
          </w:p>
        </w:tc>
      </w:tr>
      <w:tr w:rsidR="000B38A1" w:rsidRPr="00B10869" w14:paraId="08A9A06D" w14:textId="77777777" w:rsidTr="00516F97">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709291F" w14:textId="292798C2" w:rsidR="000B38A1" w:rsidRPr="00E54EFF" w:rsidRDefault="008F6A30" w:rsidP="00516F97">
            <w:pPr>
              <w:ind w:left="720" w:hanging="720"/>
              <w:rPr>
                <w:b/>
              </w:rPr>
            </w:pPr>
            <w:r w:rsidRPr="008F6A30">
              <w:rPr>
                <w:b/>
              </w:rPr>
              <w:t>Foreign</w:t>
            </w:r>
            <w:r w:rsidR="006C38D3">
              <w:rPr>
                <w:b/>
              </w:rPr>
              <w:t xml:space="preserve"> </w:t>
            </w:r>
            <w:r w:rsidRPr="008F6A30">
              <w:rPr>
                <w:b/>
              </w:rPr>
              <w:t>Affairs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7B3AF8"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91F21D"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024150" w14:textId="77777777" w:rsidR="000B38A1" w:rsidRPr="00757920" w:rsidRDefault="000B38A1" w:rsidP="00516F9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E9080C9" w14:textId="77777777" w:rsidR="000B38A1" w:rsidRPr="00757920" w:rsidRDefault="000B38A1" w:rsidP="00516F97">
            <w:pPr>
              <w:jc w:val="center"/>
              <w:rPr>
                <w:rFonts w:cs="Calibri"/>
                <w:b/>
                <w:sz w:val="20"/>
                <w:szCs w:val="20"/>
              </w:rPr>
            </w:pPr>
          </w:p>
        </w:tc>
      </w:tr>
      <w:tr w:rsidR="008F6A30" w:rsidRPr="00B10869" w14:paraId="36F96F98" w14:textId="77777777" w:rsidTr="00516F97">
        <w:trPr>
          <w:trHeight w:val="504"/>
          <w:tblHeader/>
        </w:trPr>
        <w:tc>
          <w:tcPr>
            <w:tcW w:w="10587" w:type="dxa"/>
            <w:gridSpan w:val="5"/>
            <w:tcBorders>
              <w:top w:val="single" w:sz="6" w:space="0" w:color="BFBFBF" w:themeColor="background1" w:themeShade="BF"/>
            </w:tcBorders>
            <w:shd w:val="clear" w:color="auto" w:fill="C2D69B"/>
            <w:vAlign w:val="center"/>
          </w:tcPr>
          <w:p w14:paraId="1487C0BB" w14:textId="3DDF819C" w:rsidR="008F6A30" w:rsidRPr="00757920" w:rsidRDefault="008F6A30" w:rsidP="008F6A30">
            <w:pPr>
              <w:pStyle w:val="anchorSE"/>
            </w:pPr>
            <w:r>
              <w:t>US.11(A)</w:t>
            </w:r>
            <w:r>
              <w:tab/>
            </w:r>
            <w:r w:rsidRPr="00A67031">
              <w:t>describe</w:t>
            </w:r>
            <w:r w:rsidR="006C38D3">
              <w:t xml:space="preserve"> </w:t>
            </w:r>
            <w:r w:rsidRPr="004A4DDB">
              <w:t>U.S.</w:t>
            </w:r>
            <w:r w:rsidR="006C38D3">
              <w:t xml:space="preserve"> </w:t>
            </w:r>
            <w:r w:rsidRPr="004A4DDB">
              <w:t>involvement</w:t>
            </w:r>
            <w:r w:rsidR="006C38D3">
              <w:t xml:space="preserve"> </w:t>
            </w:r>
            <w:r w:rsidRPr="004A4DDB">
              <w:t>in</w:t>
            </w:r>
            <w:r w:rsidR="006C38D3">
              <w:t xml:space="preserve"> </w:t>
            </w:r>
            <w:r w:rsidRPr="004A4DDB">
              <w:t>world</w:t>
            </w:r>
            <w:r w:rsidR="006C38D3">
              <w:t xml:space="preserve"> </w:t>
            </w:r>
            <w:r w:rsidRPr="004A4DDB">
              <w:t>affairs,</w:t>
            </w:r>
            <w:r w:rsidR="006C38D3">
              <w:t xml:space="preserve"> </w:t>
            </w:r>
            <w:r w:rsidRPr="004A4DDB">
              <w:t>including</w:t>
            </w:r>
            <w:r w:rsidR="006C38D3">
              <w:t xml:space="preserve"> </w:t>
            </w:r>
            <w:r w:rsidRPr="004A4DDB">
              <w:t>…</w:t>
            </w:r>
            <w:r w:rsidR="006C38D3">
              <w:t xml:space="preserve"> </w:t>
            </w:r>
            <w:r w:rsidRPr="004A4DDB">
              <w:t>the</w:t>
            </w:r>
            <w:r w:rsidR="006C38D3">
              <w:t xml:space="preserve"> </w:t>
            </w:r>
            <w:r w:rsidRPr="004A4DDB">
              <w:t>Persian</w:t>
            </w:r>
            <w:r w:rsidR="006C38D3">
              <w:t xml:space="preserve"> </w:t>
            </w:r>
            <w:r w:rsidRPr="004A4DDB">
              <w:t>Gulf</w:t>
            </w:r>
            <w:r w:rsidR="006C38D3">
              <w:t xml:space="preserve"> </w:t>
            </w:r>
            <w:r w:rsidRPr="004A4DDB">
              <w:t>War,</w:t>
            </w:r>
            <w:r w:rsidR="006C38D3">
              <w:t xml:space="preserve"> </w:t>
            </w:r>
            <w:r w:rsidRPr="004A4DDB">
              <w:t>the</w:t>
            </w:r>
            <w:r w:rsidR="006C38D3">
              <w:t xml:space="preserve"> </w:t>
            </w:r>
            <w:r w:rsidRPr="004A4DDB">
              <w:t>Balkans</w:t>
            </w:r>
            <w:r w:rsidR="006C38D3">
              <w:t xml:space="preserve"> </w:t>
            </w:r>
            <w:r w:rsidRPr="004A4DDB">
              <w:t>Crisis,</w:t>
            </w:r>
            <w:r w:rsidR="006C38D3">
              <w:t xml:space="preserve"> </w:t>
            </w:r>
            <w:r w:rsidRPr="004A4DDB">
              <w:t>9/11,</w:t>
            </w:r>
            <w:r w:rsidR="006C38D3">
              <w:t xml:space="preserve"> </w:t>
            </w:r>
            <w:r w:rsidRPr="004A4DDB">
              <w:t>and</w:t>
            </w:r>
            <w:r w:rsidR="006C38D3">
              <w:t xml:space="preserve"> </w:t>
            </w:r>
            <w:r w:rsidRPr="004A4DDB">
              <w:t>the</w:t>
            </w:r>
            <w:r w:rsidR="006C38D3">
              <w:t xml:space="preserve"> </w:t>
            </w:r>
            <w:r w:rsidRPr="004A4DDB">
              <w:t>global</w:t>
            </w:r>
            <w:r w:rsidR="006C38D3">
              <w:t xml:space="preserve"> </w:t>
            </w:r>
            <w:r w:rsidRPr="004A4DDB">
              <w:t>War</w:t>
            </w:r>
            <w:r w:rsidR="007C0037">
              <w:t> </w:t>
            </w:r>
            <w:r w:rsidRPr="004A4DDB">
              <w:t>on</w:t>
            </w:r>
            <w:r w:rsidR="007C0037">
              <w:t> </w:t>
            </w:r>
            <w:r w:rsidRPr="004A4DDB">
              <w:t>Terror</w:t>
            </w:r>
          </w:p>
        </w:tc>
      </w:tr>
      <w:tr w:rsidR="008F6A30" w:rsidRPr="00B10869" w14:paraId="2A8023C0" w14:textId="77777777" w:rsidTr="00466E49">
        <w:trPr>
          <w:trHeight w:val="360"/>
          <w:tblHeader/>
        </w:trPr>
        <w:tc>
          <w:tcPr>
            <w:tcW w:w="10587" w:type="dxa"/>
            <w:gridSpan w:val="5"/>
            <w:tcBorders>
              <w:top w:val="single" w:sz="6" w:space="0" w:color="BFBFBF" w:themeColor="background1" w:themeShade="BF"/>
            </w:tcBorders>
            <w:shd w:val="clear" w:color="auto" w:fill="C2D69B"/>
            <w:vAlign w:val="center"/>
          </w:tcPr>
          <w:p w14:paraId="6E7C1D62" w14:textId="4F12422B" w:rsidR="008F6A30" w:rsidRPr="00757920" w:rsidRDefault="008F6A30" w:rsidP="008F6A30">
            <w:pPr>
              <w:pStyle w:val="Spirals"/>
            </w:pPr>
            <w:r w:rsidRPr="005214A9">
              <w:t>Spiral</w:t>
            </w:r>
            <w:r w:rsidR="006C38D3">
              <w:t xml:space="preserve"> </w:t>
            </w:r>
            <w:r w:rsidRPr="005214A9">
              <w:t>Standard:</w:t>
            </w:r>
            <w:r w:rsidR="006C38D3">
              <w:t xml:space="preserve"> </w:t>
            </w:r>
            <w:r>
              <w:t>US.19(B)</w:t>
            </w:r>
          </w:p>
        </w:tc>
      </w:tr>
      <w:tr w:rsidR="008F6A30" w:rsidRPr="00B10869" w14:paraId="3BA0F1E4" w14:textId="77777777" w:rsidTr="00516F97">
        <w:trPr>
          <w:trHeight w:val="504"/>
          <w:tblHeader/>
        </w:trPr>
        <w:tc>
          <w:tcPr>
            <w:tcW w:w="10587" w:type="dxa"/>
            <w:gridSpan w:val="5"/>
            <w:tcBorders>
              <w:top w:val="single" w:sz="6" w:space="0" w:color="BFBFBF" w:themeColor="background1" w:themeShade="BF"/>
            </w:tcBorders>
            <w:shd w:val="clear" w:color="auto" w:fill="FFF8A4"/>
            <w:vAlign w:val="center"/>
          </w:tcPr>
          <w:p w14:paraId="17F8B769" w14:textId="4FB29F60" w:rsidR="008F6A30" w:rsidRPr="00757920" w:rsidRDefault="008F6A30" w:rsidP="008F6A30">
            <w:pPr>
              <w:pStyle w:val="SEs"/>
            </w:pPr>
            <w:r>
              <w:t>US.19(D)</w:t>
            </w:r>
            <w:r>
              <w:tab/>
            </w:r>
            <w:r w:rsidRPr="004A4DDB">
              <w:t>discuss</w:t>
            </w:r>
            <w:r w:rsidR="006C38D3">
              <w:t xml:space="preserve"> </w:t>
            </w:r>
            <w:r w:rsidRPr="004A4DDB">
              <w:t>the</w:t>
            </w:r>
            <w:r w:rsidR="006C38D3">
              <w:t xml:space="preserve"> </w:t>
            </w:r>
            <w:r w:rsidRPr="004A4DDB">
              <w:t>role</w:t>
            </w:r>
            <w:r w:rsidR="006C38D3">
              <w:t xml:space="preserve"> </w:t>
            </w:r>
            <w:r w:rsidRPr="004A4DDB">
              <w:t>of</w:t>
            </w:r>
            <w:r w:rsidR="006C38D3">
              <w:t xml:space="preserve"> </w:t>
            </w:r>
            <w:r w:rsidRPr="004A4DDB">
              <w:t>contemporary</w:t>
            </w:r>
            <w:r w:rsidR="006C38D3">
              <w:t xml:space="preserve"> </w:t>
            </w:r>
            <w:r w:rsidRPr="004A4DDB">
              <w:t>government</w:t>
            </w:r>
            <w:r w:rsidR="006C38D3">
              <w:t xml:space="preserve"> </w:t>
            </w:r>
            <w:r w:rsidRPr="004A4DDB">
              <w:t>legislation</w:t>
            </w:r>
            <w:r w:rsidR="006C38D3">
              <w:t xml:space="preserve"> </w:t>
            </w:r>
            <w:r w:rsidRPr="004A4DDB">
              <w:t>in</w:t>
            </w:r>
            <w:r w:rsidR="006C38D3">
              <w:t xml:space="preserve"> </w:t>
            </w:r>
            <w:r w:rsidRPr="004A4DDB">
              <w:t>the</w:t>
            </w:r>
            <w:r w:rsidR="006C38D3">
              <w:t xml:space="preserve"> </w:t>
            </w:r>
            <w:r w:rsidRPr="004A4DDB">
              <w:t>private</w:t>
            </w:r>
            <w:r w:rsidR="006C38D3">
              <w:t xml:space="preserve"> </w:t>
            </w:r>
            <w:r w:rsidRPr="004A4DDB">
              <w:t>and</w:t>
            </w:r>
            <w:r w:rsidR="006C38D3">
              <w:t xml:space="preserve"> </w:t>
            </w:r>
            <w:r w:rsidRPr="004A4DDB">
              <w:t>public</w:t>
            </w:r>
            <w:r w:rsidR="006C38D3">
              <w:t xml:space="preserve"> </w:t>
            </w:r>
            <w:r w:rsidRPr="004A4DDB">
              <w:t>sectors</w:t>
            </w:r>
            <w:r w:rsidR="006C38D3">
              <w:t xml:space="preserve"> </w:t>
            </w:r>
            <w:r w:rsidRPr="004A4DDB">
              <w:t>such</w:t>
            </w:r>
            <w:r w:rsidR="006C38D3">
              <w:t xml:space="preserve"> </w:t>
            </w:r>
            <w:r w:rsidRPr="004A4DDB">
              <w:t>as</w:t>
            </w:r>
            <w:r w:rsidR="006C38D3">
              <w:t xml:space="preserve"> </w:t>
            </w:r>
            <w:r w:rsidRPr="004A4DDB">
              <w:t>the</w:t>
            </w:r>
            <w:r w:rsidR="006C38D3">
              <w:t xml:space="preserve"> </w:t>
            </w:r>
            <w:r w:rsidRPr="004A4DDB">
              <w:t>…</w:t>
            </w:r>
            <w:r w:rsidR="006C38D3">
              <w:t xml:space="preserve"> </w:t>
            </w:r>
            <w:r w:rsidRPr="004A4DDB">
              <w:t>USA</w:t>
            </w:r>
            <w:r w:rsidR="006C38D3">
              <w:t xml:space="preserve"> </w:t>
            </w:r>
            <w:r w:rsidRPr="004A4DDB">
              <w:t>PATRIOT</w:t>
            </w:r>
            <w:r w:rsidR="006C38D3">
              <w:t xml:space="preserve"> </w:t>
            </w:r>
            <w:r w:rsidRPr="004A4DDB">
              <w:t>Act</w:t>
            </w:r>
            <w:r w:rsidR="006C38D3">
              <w:t xml:space="preserve"> </w:t>
            </w:r>
            <w:r w:rsidRPr="004A4DDB">
              <w:t>of</w:t>
            </w:r>
            <w:r w:rsidR="006C38D3">
              <w:t xml:space="preserve"> </w:t>
            </w:r>
            <w:r w:rsidRPr="004A4DDB">
              <w:t>2001,</w:t>
            </w:r>
            <w:r w:rsidR="006C38D3">
              <w:t xml:space="preserve"> </w:t>
            </w:r>
            <w:r w:rsidRPr="004A4DDB">
              <w:t>…</w:t>
            </w:r>
          </w:p>
        </w:tc>
      </w:tr>
      <w:tr w:rsidR="008F6A30" w:rsidRPr="00B10869" w14:paraId="3ADEC115" w14:textId="77777777" w:rsidTr="00466E49">
        <w:trPr>
          <w:trHeight w:val="360"/>
          <w:tblHeader/>
        </w:trPr>
        <w:tc>
          <w:tcPr>
            <w:tcW w:w="10587" w:type="dxa"/>
            <w:gridSpan w:val="5"/>
            <w:tcBorders>
              <w:top w:val="single" w:sz="6" w:space="0" w:color="BFBFBF" w:themeColor="background1" w:themeShade="BF"/>
            </w:tcBorders>
            <w:shd w:val="clear" w:color="auto" w:fill="FFF8A4"/>
            <w:vAlign w:val="center"/>
          </w:tcPr>
          <w:p w14:paraId="10E84D00" w14:textId="595C2AA2" w:rsidR="008F6A30" w:rsidRPr="00757920" w:rsidRDefault="008F6A30" w:rsidP="008F6A30">
            <w:pPr>
              <w:pStyle w:val="Spirals"/>
            </w:pPr>
            <w:r w:rsidRPr="005214A9">
              <w:t>Spiral</w:t>
            </w:r>
            <w:r w:rsidR="006C38D3">
              <w:t xml:space="preserve"> </w:t>
            </w:r>
            <w:r w:rsidRPr="005214A9">
              <w:t>Standards:</w:t>
            </w:r>
            <w:r w:rsidR="006C38D3">
              <w:t xml:space="preserve"> </w:t>
            </w:r>
            <w:r>
              <w:t>US.2(A),</w:t>
            </w:r>
            <w:r w:rsidR="006C38D3">
              <w:t xml:space="preserve"> </w:t>
            </w:r>
            <w:r>
              <w:t>US.2(C</w:t>
            </w:r>
            <w:r w:rsidRPr="00BD0866">
              <w:t>),</w:t>
            </w:r>
            <w:r w:rsidR="006C38D3">
              <w:t xml:space="preserve"> </w:t>
            </w:r>
            <w:r w:rsidRPr="00BD0866">
              <w:t>US.2(D),</w:t>
            </w:r>
            <w:r w:rsidR="006C38D3">
              <w:t xml:space="preserve"> </w:t>
            </w:r>
            <w:r>
              <w:t>US.12(B),</w:t>
            </w:r>
            <w:r w:rsidR="006C38D3">
              <w:t xml:space="preserve"> </w:t>
            </w:r>
            <w:r>
              <w:t>US.19(E)</w:t>
            </w:r>
          </w:p>
        </w:tc>
      </w:tr>
    </w:tbl>
    <w:p w14:paraId="1264EBD8" w14:textId="4E946869" w:rsidR="008F6A30" w:rsidRPr="0031694E" w:rsidRDefault="008F6A30" w:rsidP="0031694E">
      <w:pPr>
        <w:tabs>
          <w:tab w:val="right" w:pos="10530"/>
        </w:tabs>
        <w:spacing w:before="120" w:after="0" w:line="240" w:lineRule="auto"/>
        <w:rPr>
          <w:rFonts w:ascii="Calibri" w:hAnsi="Calibri" w:cs="Times New Roman"/>
          <w:i/>
          <w:sz w:val="16"/>
        </w:rPr>
      </w:pPr>
      <w:r>
        <w:rPr>
          <w:rFonts w:ascii="Calibri" w:hAnsi="Calibri" w:cs="Times New Roman"/>
          <w:i/>
          <w:sz w:val="16"/>
        </w:rPr>
        <w:t>&gt;</w:t>
      </w:r>
      <w:proofErr w:type="gramStart"/>
      <w:r>
        <w:rPr>
          <w:rFonts w:ascii="Calibri" w:hAnsi="Calibri" w:cs="Times New Roman"/>
          <w:i/>
          <w:sz w:val="16"/>
        </w:rPr>
        <w:t>&gt;</w:t>
      </w:r>
      <w:r w:rsidR="006C38D3">
        <w:rPr>
          <w:rFonts w:ascii="Calibri" w:hAnsi="Calibri" w:cs="Times New Roman"/>
          <w:i/>
          <w:sz w:val="16"/>
        </w:rPr>
        <w:t xml:space="preserve">  </w:t>
      </w:r>
      <w:r>
        <w:rPr>
          <w:rFonts w:ascii="Calibri" w:hAnsi="Calibri" w:cs="Times New Roman"/>
          <w:i/>
          <w:sz w:val="16"/>
        </w:rPr>
        <w:t>TEKS</w:t>
      </w:r>
      <w:proofErr w:type="gramEnd"/>
      <w:r w:rsidR="006C38D3">
        <w:rPr>
          <w:rFonts w:ascii="Calibri" w:hAnsi="Calibri" w:cs="Times New Roman"/>
          <w:i/>
          <w:sz w:val="16"/>
        </w:rPr>
        <w:t xml:space="preserve"> </w:t>
      </w:r>
      <w:r>
        <w:rPr>
          <w:rFonts w:ascii="Calibri" w:hAnsi="Calibri" w:cs="Times New Roman"/>
          <w:i/>
          <w:sz w:val="16"/>
        </w:rPr>
        <w:t>clusters</w:t>
      </w:r>
      <w:r w:rsidR="006C38D3">
        <w:rPr>
          <w:rFonts w:ascii="Calibri" w:hAnsi="Calibri" w:cs="Times New Roman"/>
          <w:i/>
          <w:sz w:val="16"/>
        </w:rPr>
        <w:t xml:space="preserve"> </w:t>
      </w:r>
      <w:r>
        <w:rPr>
          <w:rFonts w:ascii="Calibri" w:hAnsi="Calibri" w:cs="Times New Roman"/>
          <w:i/>
          <w:sz w:val="16"/>
        </w:rPr>
        <w:t>typically</w:t>
      </w:r>
      <w:r w:rsidR="006C38D3">
        <w:rPr>
          <w:rFonts w:ascii="Calibri" w:hAnsi="Calibri" w:cs="Times New Roman"/>
          <w:i/>
          <w:sz w:val="16"/>
        </w:rPr>
        <w:t xml:space="preserve"> </w:t>
      </w:r>
      <w:r>
        <w:rPr>
          <w:rFonts w:ascii="Calibri" w:hAnsi="Calibri" w:cs="Times New Roman"/>
          <w:i/>
          <w:sz w:val="16"/>
        </w:rPr>
        <w:t>requiring</w:t>
      </w:r>
      <w:r w:rsidR="006C38D3">
        <w:rPr>
          <w:rFonts w:ascii="Calibri" w:hAnsi="Calibri" w:cs="Times New Roman"/>
          <w:i/>
          <w:sz w:val="16"/>
        </w:rPr>
        <w:t xml:space="preserve"> </w:t>
      </w:r>
      <w:r>
        <w:rPr>
          <w:rFonts w:ascii="Calibri" w:hAnsi="Calibri" w:cs="Times New Roman"/>
          <w:i/>
          <w:sz w:val="16"/>
        </w:rPr>
        <w:t>additional</w:t>
      </w:r>
      <w:r w:rsidR="006C38D3">
        <w:rPr>
          <w:rFonts w:ascii="Calibri" w:hAnsi="Calibri" w:cs="Times New Roman"/>
          <w:i/>
          <w:sz w:val="16"/>
        </w:rPr>
        <w:t xml:space="preserve"> </w:t>
      </w:r>
      <w:r>
        <w:rPr>
          <w:rFonts w:ascii="Calibri" w:hAnsi="Calibri" w:cs="Times New Roman"/>
          <w:i/>
          <w:sz w:val="16"/>
        </w:rPr>
        <w:t>time</w:t>
      </w:r>
      <w:r w:rsidR="006C38D3">
        <w:rPr>
          <w:rFonts w:ascii="Calibri" w:hAnsi="Calibri" w:cs="Times New Roman"/>
          <w:i/>
          <w:sz w:val="16"/>
        </w:rPr>
        <w:t xml:space="preserve"> </w:t>
      </w:r>
      <w:r>
        <w:rPr>
          <w:rFonts w:ascii="Calibri" w:hAnsi="Calibri" w:cs="Times New Roman"/>
          <w:i/>
          <w:sz w:val="16"/>
        </w:rPr>
        <w:t>and</w:t>
      </w:r>
      <w:r w:rsidR="006C38D3">
        <w:rPr>
          <w:rFonts w:ascii="Calibri" w:hAnsi="Calibri" w:cs="Times New Roman"/>
          <w:i/>
          <w:sz w:val="16"/>
        </w:rPr>
        <w:t xml:space="preserve"> </w:t>
      </w:r>
      <w:r>
        <w:rPr>
          <w:rFonts w:ascii="Calibri" w:hAnsi="Calibri" w:cs="Times New Roman"/>
          <w:i/>
          <w:sz w:val="16"/>
        </w:rPr>
        <w:t>focus</w:t>
      </w:r>
      <w:r w:rsidR="006C38D3">
        <w:rPr>
          <w:rFonts w:ascii="Calibri" w:hAnsi="Calibri" w:cs="Times New Roman"/>
          <w:i/>
          <w:sz w:val="16"/>
        </w:rPr>
        <w:t xml:space="preserve"> </w:t>
      </w:r>
      <w:r>
        <w:rPr>
          <w:rFonts w:ascii="Calibri" w:hAnsi="Calibri" w:cs="Times New Roman"/>
          <w:i/>
          <w:sz w:val="16"/>
        </w:rPr>
        <w:t>in</w:t>
      </w:r>
      <w:r w:rsidR="006C38D3">
        <w:rPr>
          <w:rFonts w:ascii="Calibri" w:hAnsi="Calibri" w:cs="Times New Roman"/>
          <w:i/>
          <w:sz w:val="16"/>
        </w:rPr>
        <w:t xml:space="preserve"> </w:t>
      </w:r>
      <w:r>
        <w:rPr>
          <w:rFonts w:ascii="Calibri" w:hAnsi="Calibri" w:cs="Times New Roman"/>
          <w:i/>
          <w:sz w:val="16"/>
        </w:rPr>
        <w:t>the</w:t>
      </w:r>
      <w:r w:rsidR="006C38D3">
        <w:rPr>
          <w:rFonts w:ascii="Calibri" w:hAnsi="Calibri" w:cs="Times New Roman"/>
          <w:i/>
          <w:sz w:val="16"/>
        </w:rPr>
        <w:t xml:space="preserve"> </w:t>
      </w:r>
      <w:r>
        <w:rPr>
          <w:rFonts w:ascii="Calibri" w:hAnsi="Calibri" w:cs="Times New Roman"/>
          <w:i/>
          <w:sz w:val="16"/>
        </w:rPr>
        <w:t>curriculum</w:t>
      </w:r>
      <w:r w:rsidR="006C38D3">
        <w:rPr>
          <w:rFonts w:ascii="Calibri" w:hAnsi="Calibri" w:cs="Times New Roman"/>
          <w:i/>
          <w:sz w:val="16"/>
        </w:rPr>
        <w:t xml:space="preserve"> </w:t>
      </w:r>
      <w:r>
        <w:rPr>
          <w:rFonts w:ascii="Calibri" w:hAnsi="Calibri" w:cs="Times New Roman"/>
          <w:i/>
          <w:sz w:val="16"/>
        </w:rPr>
        <w:tab/>
      </w:r>
      <w:r w:rsidRPr="008F6A30">
        <w:rPr>
          <w:rFonts w:ascii="Calibri" w:hAnsi="Calibri" w:cs="Times New Roman"/>
          <w:sz w:val="16"/>
        </w:rPr>
        <w:t>(continued)</w:t>
      </w:r>
      <w:r w:rsidRPr="0031694E">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8F6A30" w:rsidRPr="00B10869" w14:paraId="1B21B806" w14:textId="77777777" w:rsidTr="008F6A30">
        <w:trPr>
          <w:cantSplit/>
          <w:trHeight w:val="259"/>
          <w:tblHeader/>
        </w:trPr>
        <w:tc>
          <w:tcPr>
            <w:tcW w:w="7686" w:type="dxa"/>
            <w:vMerge w:val="restart"/>
            <w:shd w:val="clear" w:color="auto" w:fill="D9D9D9" w:themeFill="background1" w:themeFillShade="D9"/>
          </w:tcPr>
          <w:p w14:paraId="5DA57F39" w14:textId="792B1FCA" w:rsidR="008F6A30" w:rsidRPr="003C05FA" w:rsidRDefault="008F6A30" w:rsidP="004D2ECB">
            <w:pPr>
              <w:spacing w:before="120" w:after="120"/>
              <w:ind w:left="288" w:hanging="288"/>
              <w:rPr>
                <w:rFonts w:cs="Times New Roman"/>
                <w:b/>
                <w:sz w:val="20"/>
                <w:szCs w:val="24"/>
              </w:rPr>
            </w:pPr>
            <w:r>
              <w:rPr>
                <w:rFonts w:cs="Times New Roman"/>
                <w:b/>
                <w:sz w:val="24"/>
                <w:szCs w:val="24"/>
              </w:rPr>
              <w:lastRenderedPageBreak/>
              <w:t>&gt;&gt;</w:t>
            </w:r>
            <w:r w:rsidR="004D2ECB">
              <w:rPr>
                <w:rFonts w:cs="Times New Roman"/>
                <w:b/>
                <w:sz w:val="24"/>
                <w:szCs w:val="24"/>
              </w:rPr>
              <w:tab/>
            </w:r>
            <w:r>
              <w:rPr>
                <w:rFonts w:cs="Times New Roman"/>
                <w:b/>
                <w:sz w:val="24"/>
                <w:szCs w:val="24"/>
              </w:rPr>
              <w:t>1990s</w:t>
            </w:r>
            <w:r w:rsidR="006C38D3">
              <w:rPr>
                <w:rFonts w:cs="Times New Roman"/>
                <w:b/>
                <w:sz w:val="24"/>
                <w:szCs w:val="24"/>
              </w:rPr>
              <w:t xml:space="preserve"> </w:t>
            </w:r>
            <w:r>
              <w:rPr>
                <w:rFonts w:cs="Times New Roman"/>
                <w:b/>
                <w:sz w:val="24"/>
                <w:szCs w:val="24"/>
              </w:rPr>
              <w:t>–</w:t>
            </w:r>
            <w:r w:rsidR="006C38D3">
              <w:rPr>
                <w:rFonts w:cs="Times New Roman"/>
                <w:b/>
                <w:sz w:val="24"/>
                <w:szCs w:val="24"/>
              </w:rPr>
              <w:t xml:space="preserve"> </w:t>
            </w:r>
            <w:r>
              <w:rPr>
                <w:rFonts w:cs="Times New Roman"/>
                <w:b/>
                <w:sz w:val="24"/>
                <w:szCs w:val="24"/>
              </w:rPr>
              <w:t>21</w:t>
            </w:r>
            <w:r w:rsidRPr="00BB7715">
              <w:rPr>
                <w:rFonts w:cs="Times New Roman"/>
                <w:b/>
                <w:sz w:val="24"/>
                <w:szCs w:val="24"/>
                <w:vertAlign w:val="superscript"/>
              </w:rPr>
              <w:t>st</w:t>
            </w:r>
            <w:r w:rsidR="006C38D3">
              <w:rPr>
                <w:rFonts w:cs="Times New Roman"/>
                <w:b/>
                <w:sz w:val="24"/>
                <w:szCs w:val="24"/>
              </w:rPr>
              <w:t xml:space="preserve"> </w:t>
            </w:r>
            <w:r>
              <w:rPr>
                <w:rFonts w:cs="Times New Roman"/>
                <w:b/>
                <w:sz w:val="24"/>
                <w:szCs w:val="24"/>
              </w:rPr>
              <w:t>Century</w:t>
            </w:r>
            <w:r w:rsidR="006C38D3">
              <w:rPr>
                <w:rFonts w:cs="Times New Roman"/>
                <w:b/>
                <w:sz w:val="24"/>
                <w:szCs w:val="24"/>
              </w:rPr>
              <w:t xml:space="preserve"> </w:t>
            </w:r>
            <w:r w:rsidRPr="003C05FA">
              <w:rPr>
                <w:rFonts w:cs="Times New Roman"/>
                <w:b/>
                <w:sz w:val="20"/>
                <w:szCs w:val="24"/>
              </w:rPr>
              <w:t>(continued)</w:t>
            </w:r>
          </w:p>
          <w:p w14:paraId="7A875A32" w14:textId="77777777" w:rsidR="00321EC8" w:rsidRDefault="00321EC8" w:rsidP="00321EC8">
            <w:pPr>
              <w:ind w:left="864" w:hanging="576"/>
              <w:rPr>
                <w:rFonts w:cs="Times New Roman"/>
                <w:sz w:val="20"/>
                <w:szCs w:val="20"/>
              </w:rPr>
            </w:pPr>
            <w:r>
              <w:rPr>
                <w:rFonts w:cs="Times New Roman"/>
                <w:b/>
                <w:sz w:val="20"/>
                <w:szCs w:val="20"/>
              </w:rPr>
              <w:t>US.11</w:t>
            </w:r>
            <w:r w:rsidRPr="00BF6A2E">
              <w:rPr>
                <w:rFonts w:cs="Times New Roman"/>
                <w:b/>
                <w:sz w:val="20"/>
                <w:szCs w:val="20"/>
              </w:rPr>
              <w:tab/>
            </w:r>
            <w:r>
              <w:rPr>
                <w:rFonts w:cs="Times New Roman"/>
                <w:b/>
                <w:sz w:val="20"/>
                <w:szCs w:val="20"/>
              </w:rPr>
              <w:t>History</w:t>
            </w:r>
            <w:r w:rsidRPr="00993AEF">
              <w:rPr>
                <w:rFonts w:cs="Times New Roman"/>
                <w:b/>
                <w:sz w:val="20"/>
                <w:szCs w:val="20"/>
              </w:rPr>
              <w:t>.</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student</w:t>
            </w:r>
            <w:r>
              <w:rPr>
                <w:rFonts w:cs="Times New Roman"/>
                <w:sz w:val="20"/>
                <w:szCs w:val="20"/>
              </w:rPr>
              <w:t xml:space="preserve"> </w:t>
            </w:r>
            <w:r w:rsidRPr="00DA0E58">
              <w:rPr>
                <w:rFonts w:cs="Times New Roman"/>
                <w:sz w:val="20"/>
                <w:szCs w:val="20"/>
              </w:rPr>
              <w:t>understands</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emerging</w:t>
            </w:r>
            <w:r>
              <w:rPr>
                <w:rFonts w:cs="Times New Roman"/>
                <w:sz w:val="20"/>
                <w:szCs w:val="20"/>
              </w:rPr>
              <w:t xml:space="preserve"> </w:t>
            </w:r>
            <w:r w:rsidRPr="00DA0E58">
              <w:rPr>
                <w:rFonts w:cs="Times New Roman"/>
                <w:sz w:val="20"/>
                <w:szCs w:val="20"/>
              </w:rPr>
              <w:t>political,</w:t>
            </w:r>
            <w:r>
              <w:rPr>
                <w:rFonts w:cs="Times New Roman"/>
                <w:sz w:val="20"/>
                <w:szCs w:val="20"/>
              </w:rPr>
              <w:t xml:space="preserve"> </w:t>
            </w:r>
            <w:r w:rsidRPr="00DA0E58">
              <w:rPr>
                <w:rFonts w:cs="Times New Roman"/>
                <w:sz w:val="20"/>
                <w:szCs w:val="20"/>
              </w:rPr>
              <w:t>economic,</w:t>
            </w:r>
            <w:r>
              <w:rPr>
                <w:rFonts w:cs="Times New Roman"/>
                <w:sz w:val="20"/>
                <w:szCs w:val="20"/>
              </w:rPr>
              <w:t xml:space="preserve"> </w:t>
            </w:r>
            <w:r w:rsidRPr="00DA0E58">
              <w:rPr>
                <w:rFonts w:cs="Times New Roman"/>
                <w:sz w:val="20"/>
                <w:szCs w:val="20"/>
              </w:rPr>
              <w:t>and</w:t>
            </w:r>
            <w:r>
              <w:rPr>
                <w:rFonts w:cs="Times New Roman"/>
                <w:sz w:val="20"/>
                <w:szCs w:val="20"/>
              </w:rPr>
              <w:t xml:space="preserve"> </w:t>
            </w:r>
            <w:r w:rsidRPr="00DA0E58">
              <w:rPr>
                <w:rFonts w:cs="Times New Roman"/>
                <w:sz w:val="20"/>
                <w:szCs w:val="20"/>
              </w:rPr>
              <w:t>social</w:t>
            </w:r>
            <w:r>
              <w:rPr>
                <w:rFonts w:cs="Times New Roman"/>
                <w:sz w:val="20"/>
                <w:szCs w:val="20"/>
              </w:rPr>
              <w:t xml:space="preserve"> </w:t>
            </w:r>
            <w:r w:rsidRPr="00DA0E58">
              <w:rPr>
                <w:rFonts w:cs="Times New Roman"/>
                <w:sz w:val="20"/>
                <w:szCs w:val="20"/>
              </w:rPr>
              <w:t>issues</w:t>
            </w:r>
            <w:r>
              <w:rPr>
                <w:rFonts w:cs="Times New Roman"/>
                <w:sz w:val="20"/>
                <w:szCs w:val="20"/>
              </w:rPr>
              <w:t xml:space="preserve"> </w:t>
            </w:r>
            <w:r w:rsidRPr="00DA0E58">
              <w:rPr>
                <w:rFonts w:cs="Times New Roman"/>
                <w:sz w:val="20"/>
                <w:szCs w:val="20"/>
              </w:rPr>
              <w:t>of</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United</w:t>
            </w:r>
            <w:r>
              <w:rPr>
                <w:rFonts w:cs="Times New Roman"/>
                <w:sz w:val="20"/>
                <w:szCs w:val="20"/>
              </w:rPr>
              <w:t xml:space="preserve"> </w:t>
            </w:r>
            <w:r w:rsidRPr="00DA0E58">
              <w:rPr>
                <w:rFonts w:cs="Times New Roman"/>
                <w:sz w:val="20"/>
                <w:szCs w:val="20"/>
              </w:rPr>
              <w:t>States</w:t>
            </w:r>
            <w:r>
              <w:rPr>
                <w:rFonts w:cs="Times New Roman"/>
                <w:sz w:val="20"/>
                <w:szCs w:val="20"/>
              </w:rPr>
              <w:t xml:space="preserve"> </w:t>
            </w:r>
            <w:r w:rsidRPr="00DA0E58">
              <w:rPr>
                <w:rFonts w:cs="Times New Roman"/>
                <w:sz w:val="20"/>
                <w:szCs w:val="20"/>
              </w:rPr>
              <w:t>from</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1990s</w:t>
            </w:r>
            <w:r>
              <w:rPr>
                <w:rFonts w:cs="Times New Roman"/>
                <w:sz w:val="20"/>
                <w:szCs w:val="20"/>
              </w:rPr>
              <w:t xml:space="preserve"> </w:t>
            </w:r>
            <w:r w:rsidRPr="00DA0E58">
              <w:rPr>
                <w:rFonts w:cs="Times New Roman"/>
                <w:sz w:val="20"/>
                <w:szCs w:val="20"/>
              </w:rPr>
              <w:t>into</w:t>
            </w:r>
            <w:r>
              <w:rPr>
                <w:rFonts w:cs="Times New Roman"/>
                <w:sz w:val="20"/>
                <w:szCs w:val="20"/>
              </w:rPr>
              <w:t xml:space="preserve"> </w:t>
            </w:r>
            <w:r w:rsidRPr="00DA0E58">
              <w:rPr>
                <w:rFonts w:cs="Times New Roman"/>
                <w:sz w:val="20"/>
                <w:szCs w:val="20"/>
              </w:rPr>
              <w:t>the</w:t>
            </w:r>
            <w:r>
              <w:rPr>
                <w:rFonts w:cs="Times New Roman"/>
                <w:sz w:val="20"/>
                <w:szCs w:val="20"/>
              </w:rPr>
              <w:t xml:space="preserve"> </w:t>
            </w:r>
            <w:r w:rsidRPr="00DA0E58">
              <w:rPr>
                <w:rFonts w:cs="Times New Roman"/>
                <w:sz w:val="20"/>
                <w:szCs w:val="20"/>
              </w:rPr>
              <w:t>21st</w:t>
            </w:r>
            <w:r>
              <w:rPr>
                <w:rFonts w:cs="Times New Roman"/>
                <w:sz w:val="20"/>
                <w:szCs w:val="20"/>
              </w:rPr>
              <w:t xml:space="preserve"> </w:t>
            </w:r>
            <w:r w:rsidRPr="00DA0E58">
              <w:rPr>
                <w:rFonts w:cs="Times New Roman"/>
                <w:sz w:val="20"/>
                <w:szCs w:val="20"/>
              </w:rPr>
              <w:t>century.</w:t>
            </w:r>
          </w:p>
          <w:p w14:paraId="359C170B" w14:textId="77777777" w:rsidR="00321EC8" w:rsidRPr="00F95730" w:rsidRDefault="00321EC8" w:rsidP="00321EC8">
            <w:pPr>
              <w:ind w:left="418" w:hanging="418"/>
              <w:rPr>
                <w:rFonts w:cs="Calibri"/>
                <w:sz w:val="15"/>
                <w:szCs w:val="15"/>
              </w:rPr>
            </w:pPr>
          </w:p>
          <w:p w14:paraId="4DB4980B" w14:textId="402CC39C" w:rsidR="008F6A30" w:rsidRPr="00291B68" w:rsidRDefault="00321EC8" w:rsidP="00321EC8">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US.2, US.10, </w:t>
            </w:r>
            <w:r w:rsidRPr="008D739D">
              <w:rPr>
                <w:rFonts w:cs="Calibri"/>
                <w:b/>
                <w:sz w:val="15"/>
                <w:szCs w:val="15"/>
              </w:rPr>
              <w:t>US.17,</w:t>
            </w:r>
            <w:r>
              <w:rPr>
                <w:rFonts w:cs="Calibri"/>
                <w:b/>
                <w:sz w:val="15"/>
                <w:szCs w:val="15"/>
              </w:rPr>
              <w:t xml:space="preserve"> </w:t>
            </w:r>
            <w:r w:rsidRPr="008D739D">
              <w:rPr>
                <w:rFonts w:cs="Calibri"/>
                <w:b/>
                <w:sz w:val="15"/>
                <w:szCs w:val="15"/>
              </w:rPr>
              <w:t>US.18,</w:t>
            </w:r>
            <w:r>
              <w:rPr>
                <w:rFonts w:cs="Calibri"/>
                <w:b/>
                <w:sz w:val="15"/>
                <w:szCs w:val="15"/>
              </w:rPr>
              <w:t xml:space="preserve"> </w:t>
            </w:r>
            <w:r w:rsidRPr="008D739D">
              <w:rPr>
                <w:rFonts w:cs="Calibri"/>
                <w:b/>
                <w:sz w:val="15"/>
                <w:szCs w:val="15"/>
              </w:rPr>
              <w:t>US.19,</w:t>
            </w:r>
            <w:r>
              <w:rPr>
                <w:rFonts w:cs="Calibri"/>
                <w:b/>
                <w:sz w:val="15"/>
                <w:szCs w:val="15"/>
              </w:rPr>
              <w:t xml:space="preserve"> US.20, US.24, US.27, US.28</w:t>
            </w:r>
          </w:p>
        </w:tc>
        <w:tc>
          <w:tcPr>
            <w:tcW w:w="767" w:type="dxa"/>
            <w:vMerge w:val="restart"/>
            <w:shd w:val="clear" w:color="auto" w:fill="000000" w:themeFill="text1"/>
            <w:vAlign w:val="center"/>
          </w:tcPr>
          <w:p w14:paraId="2439B3A4"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4AD65A8"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F6A30" w:rsidRPr="00B10869" w14:paraId="5A1A676D" w14:textId="77777777" w:rsidTr="008F6A30">
        <w:trPr>
          <w:trHeight w:val="120"/>
          <w:tblHeader/>
        </w:trPr>
        <w:tc>
          <w:tcPr>
            <w:tcW w:w="7686" w:type="dxa"/>
            <w:vMerge/>
            <w:shd w:val="clear" w:color="auto" w:fill="D9D9D9" w:themeFill="background1" w:themeFillShade="D9"/>
          </w:tcPr>
          <w:p w14:paraId="779D776C" w14:textId="77777777" w:rsidR="008F6A30" w:rsidRPr="009E47FA" w:rsidRDefault="008F6A30" w:rsidP="00516F97">
            <w:pPr>
              <w:rPr>
                <w:b/>
                <w:color w:val="FFFFFF" w:themeColor="background1"/>
              </w:rPr>
            </w:pPr>
          </w:p>
        </w:tc>
        <w:tc>
          <w:tcPr>
            <w:tcW w:w="767" w:type="dxa"/>
            <w:vMerge/>
            <w:shd w:val="clear" w:color="auto" w:fill="000000" w:themeFill="text1"/>
            <w:vAlign w:val="center"/>
          </w:tcPr>
          <w:p w14:paraId="6EFB61BE" w14:textId="77777777" w:rsidR="008F6A30" w:rsidRPr="000B71CE" w:rsidRDefault="008F6A30" w:rsidP="00516F97">
            <w:pPr>
              <w:jc w:val="center"/>
              <w:rPr>
                <w:rFonts w:cs="Calibri"/>
                <w:b/>
                <w:color w:val="FFFFFF" w:themeColor="background1"/>
                <w:sz w:val="20"/>
                <w:szCs w:val="20"/>
              </w:rPr>
            </w:pPr>
          </w:p>
        </w:tc>
        <w:tc>
          <w:tcPr>
            <w:tcW w:w="711" w:type="dxa"/>
            <w:shd w:val="clear" w:color="auto" w:fill="000000" w:themeFill="text1"/>
            <w:vAlign w:val="center"/>
          </w:tcPr>
          <w:p w14:paraId="3CE1AB70"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387AB371"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642C207" w14:textId="77777777" w:rsidR="008F6A30" w:rsidRPr="000B71CE" w:rsidRDefault="008F6A30" w:rsidP="00516F97">
            <w:pPr>
              <w:jc w:val="center"/>
              <w:rPr>
                <w:rFonts w:cs="Calibri"/>
                <w:b/>
                <w:color w:val="FFFFFF" w:themeColor="background1"/>
                <w:sz w:val="20"/>
                <w:szCs w:val="20"/>
              </w:rPr>
            </w:pPr>
            <w:r>
              <w:rPr>
                <w:rFonts w:cs="Calibri"/>
                <w:b/>
                <w:color w:val="FFFFFF" w:themeColor="background1"/>
                <w:sz w:val="20"/>
                <w:szCs w:val="20"/>
              </w:rPr>
              <w:t>3</w:t>
            </w:r>
          </w:p>
        </w:tc>
      </w:tr>
      <w:tr w:rsidR="008F6A30" w:rsidRPr="00B10869" w14:paraId="43418035" w14:textId="77777777" w:rsidTr="008F6A30">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1FE951E" w14:textId="77777777" w:rsidR="008F6A30" w:rsidRPr="009E47FA" w:rsidRDefault="008F6A30" w:rsidP="00516F97">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EAB758A" w14:textId="77777777" w:rsidR="008F6A30" w:rsidRPr="00757920" w:rsidRDefault="008F6A30"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2C92092" w14:textId="77777777" w:rsidR="008F6A30" w:rsidRPr="00757920" w:rsidRDefault="008F6A30" w:rsidP="00516F97">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F38165" w14:textId="77777777" w:rsidR="008F6A30" w:rsidRPr="00757920" w:rsidRDefault="008F6A30" w:rsidP="00516F97">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20B7B904" w14:textId="77777777" w:rsidR="008F6A30" w:rsidRPr="00757920" w:rsidRDefault="008F6A30" w:rsidP="00516F97">
            <w:pPr>
              <w:jc w:val="center"/>
              <w:rPr>
                <w:rFonts w:cs="Calibri"/>
                <w:b/>
                <w:color w:val="000000" w:themeColor="text1"/>
                <w:sz w:val="20"/>
                <w:szCs w:val="20"/>
              </w:rPr>
            </w:pPr>
          </w:p>
        </w:tc>
      </w:tr>
      <w:tr w:rsidR="008F6A30" w:rsidRPr="00010A22" w14:paraId="3643A053" w14:textId="77777777" w:rsidTr="00466E49">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7F72E96" w14:textId="77777777" w:rsidR="008F6A30" w:rsidRPr="00010A22" w:rsidRDefault="008F6A30" w:rsidP="00516F97">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C313EC" w14:textId="77777777" w:rsidR="008F6A30" w:rsidRPr="00010A22" w:rsidRDefault="008F6A30" w:rsidP="00516F97">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6E02000" w14:textId="77777777" w:rsidR="008F6A30" w:rsidRPr="00010A22" w:rsidRDefault="008F6A30" w:rsidP="00516F97">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385C9E" w14:textId="77777777" w:rsidR="008F6A30" w:rsidRPr="00010A22" w:rsidRDefault="008F6A30" w:rsidP="00516F97">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45F137" w14:textId="77777777" w:rsidR="008F6A30" w:rsidRPr="00010A22" w:rsidRDefault="008F6A30" w:rsidP="00516F97">
            <w:pPr>
              <w:jc w:val="center"/>
              <w:rPr>
                <w:rFonts w:cs="Calibri"/>
                <w:b/>
                <w:sz w:val="16"/>
                <w:szCs w:val="16"/>
              </w:rPr>
            </w:pPr>
          </w:p>
        </w:tc>
      </w:tr>
      <w:tr w:rsidR="008F6A30" w:rsidRPr="00B10869" w14:paraId="4A6BE201" w14:textId="77777777" w:rsidTr="008F6A30">
        <w:trPr>
          <w:trHeight w:val="120"/>
          <w:tblHeader/>
        </w:trPr>
        <w:tc>
          <w:tcPr>
            <w:tcW w:w="7686" w:type="dxa"/>
            <w:vMerge w:val="restart"/>
            <w:tcBorders>
              <w:top w:val="single" w:sz="6" w:space="0" w:color="BFBFBF" w:themeColor="background1" w:themeShade="BF"/>
            </w:tcBorders>
            <w:shd w:val="clear" w:color="auto" w:fill="018000"/>
            <w:vAlign w:val="center"/>
          </w:tcPr>
          <w:p w14:paraId="5B6A65B8" w14:textId="74E461BA" w:rsidR="008F6A30" w:rsidRPr="009E5A40" w:rsidRDefault="008F6A30" w:rsidP="00516F97">
            <w:pPr>
              <w:tabs>
                <w:tab w:val="left" w:pos="700"/>
              </w:tabs>
              <w:rPr>
                <w:b/>
                <w:color w:val="FFFFFF" w:themeColor="background1"/>
              </w:rPr>
            </w:pPr>
            <w:r w:rsidRPr="003D5C18">
              <w:rPr>
                <w:rFonts w:ascii="Century Gothic" w:hAnsi="Century Gothic" w:cs="Calibri"/>
                <w:b/>
                <w:color w:val="FFFFFF" w:themeColor="background1"/>
                <w:sz w:val="28"/>
                <w:szCs w:val="20"/>
              </w:rPr>
              <w:t>Content</w:t>
            </w:r>
            <w:r w:rsidR="006C38D3">
              <w:rPr>
                <w:rFonts w:ascii="Century Gothic" w:hAnsi="Century Gothic" w:cs="Calibri"/>
                <w:b/>
                <w:color w:val="FFFFFF" w:themeColor="background1"/>
                <w:sz w:val="28"/>
                <w:szCs w:val="20"/>
              </w:rPr>
              <w:t xml:space="preserve"> </w:t>
            </w:r>
          </w:p>
        </w:tc>
        <w:tc>
          <w:tcPr>
            <w:tcW w:w="767" w:type="dxa"/>
            <w:vMerge w:val="restart"/>
            <w:tcBorders>
              <w:top w:val="single" w:sz="6" w:space="0" w:color="BFBFBF" w:themeColor="background1" w:themeShade="BF"/>
            </w:tcBorders>
            <w:shd w:val="clear" w:color="auto" w:fill="000000" w:themeFill="text1"/>
            <w:vAlign w:val="center"/>
          </w:tcPr>
          <w:p w14:paraId="1BCD2E52" w14:textId="77777777" w:rsidR="008F6A30" w:rsidRDefault="008F6A30" w:rsidP="00516F97">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976B78A"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F6A30" w:rsidRPr="00B10869" w14:paraId="1E7C5E9A" w14:textId="77777777" w:rsidTr="008F6A30">
        <w:trPr>
          <w:trHeight w:val="120"/>
          <w:tblHeader/>
        </w:trPr>
        <w:tc>
          <w:tcPr>
            <w:tcW w:w="7686" w:type="dxa"/>
            <w:vMerge/>
            <w:tcBorders>
              <w:bottom w:val="single" w:sz="6" w:space="0" w:color="BFBFBF" w:themeColor="background1" w:themeShade="BF"/>
            </w:tcBorders>
            <w:shd w:val="clear" w:color="auto" w:fill="018000"/>
            <w:vAlign w:val="center"/>
          </w:tcPr>
          <w:p w14:paraId="27CA1509" w14:textId="77777777" w:rsidR="008F6A30" w:rsidRPr="00F304FD" w:rsidRDefault="008F6A30" w:rsidP="00516F97">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E95B77D" w14:textId="77777777" w:rsidR="008F6A30" w:rsidRDefault="008F6A30" w:rsidP="00516F97">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ACF940"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6E2C0A0"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40492B0" w14:textId="77777777" w:rsidR="008F6A30" w:rsidRPr="000B71CE" w:rsidRDefault="008F6A30" w:rsidP="00516F97">
            <w:pPr>
              <w:jc w:val="center"/>
              <w:rPr>
                <w:rFonts w:cs="Calibri"/>
                <w:b/>
                <w:color w:val="FFFFFF" w:themeColor="background1"/>
                <w:sz w:val="20"/>
                <w:szCs w:val="20"/>
              </w:rPr>
            </w:pPr>
            <w:r w:rsidRPr="000B71CE">
              <w:rPr>
                <w:rFonts w:cs="Calibri"/>
                <w:b/>
                <w:color w:val="FFFFFF" w:themeColor="background1"/>
                <w:sz w:val="20"/>
                <w:szCs w:val="20"/>
              </w:rPr>
              <w:t>3</w:t>
            </w:r>
          </w:p>
        </w:tc>
      </w:tr>
      <w:tr w:rsidR="000B38A1" w:rsidRPr="00B10869" w14:paraId="155D33B9" w14:textId="77777777" w:rsidTr="008F6A30">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F3F917" w14:textId="48955182" w:rsidR="000B38A1" w:rsidRPr="00E54EFF" w:rsidRDefault="008F6A30" w:rsidP="00516F97">
            <w:pPr>
              <w:ind w:left="720" w:hanging="720"/>
              <w:rPr>
                <w:b/>
              </w:rPr>
            </w:pPr>
            <w:r w:rsidRPr="008F6A30">
              <w:rPr>
                <w:b/>
              </w:rPr>
              <w:t>Economic</w:t>
            </w:r>
            <w:r w:rsidR="006C38D3">
              <w:rPr>
                <w:b/>
              </w:rPr>
              <w:t xml:space="preserve"> </w:t>
            </w:r>
            <w:r w:rsidRPr="008F6A30">
              <w:rPr>
                <w:b/>
              </w:rPr>
              <w:t>Issues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A7D486"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910B78" w14:textId="77777777" w:rsidR="000B38A1" w:rsidRPr="00757920" w:rsidRDefault="000B38A1" w:rsidP="00516F9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71DEEC" w14:textId="77777777" w:rsidR="000B38A1" w:rsidRPr="00757920" w:rsidRDefault="000B38A1" w:rsidP="00516F9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F81E5E4" w14:textId="77777777" w:rsidR="000B38A1" w:rsidRPr="00757920" w:rsidRDefault="000B38A1" w:rsidP="00516F97">
            <w:pPr>
              <w:jc w:val="center"/>
              <w:rPr>
                <w:rFonts w:cs="Calibri"/>
                <w:b/>
                <w:sz w:val="20"/>
                <w:szCs w:val="20"/>
              </w:rPr>
            </w:pPr>
          </w:p>
        </w:tc>
      </w:tr>
      <w:tr w:rsidR="008F6A30" w:rsidRPr="00B10869" w14:paraId="7C2F422E" w14:textId="77777777" w:rsidTr="008F6A30">
        <w:trPr>
          <w:trHeight w:val="504"/>
          <w:tblHeader/>
        </w:trPr>
        <w:tc>
          <w:tcPr>
            <w:tcW w:w="10587" w:type="dxa"/>
            <w:gridSpan w:val="5"/>
            <w:tcBorders>
              <w:top w:val="single" w:sz="6" w:space="0" w:color="BFBFBF" w:themeColor="background1" w:themeShade="BF"/>
            </w:tcBorders>
            <w:shd w:val="clear" w:color="auto" w:fill="FFF8A4"/>
            <w:vAlign w:val="center"/>
          </w:tcPr>
          <w:p w14:paraId="024A6C74" w14:textId="4ACB0ED2" w:rsidR="008F6A30" w:rsidRPr="00757920" w:rsidRDefault="008F6A30" w:rsidP="008F6A30">
            <w:pPr>
              <w:pStyle w:val="anchorSE"/>
            </w:pPr>
            <w:r>
              <w:t>US.18(B)</w:t>
            </w:r>
            <w:r>
              <w:tab/>
            </w:r>
            <w:r w:rsidRPr="004A4DDB">
              <w:t>identify</w:t>
            </w:r>
            <w:r w:rsidR="006C38D3">
              <w:t xml:space="preserve"> </w:t>
            </w:r>
            <w:r w:rsidRPr="004A4DDB">
              <w:t>the</w:t>
            </w:r>
            <w:r w:rsidR="006C38D3">
              <w:t xml:space="preserve"> </w:t>
            </w:r>
            <w:r w:rsidRPr="004A4DDB">
              <w:t>impact</w:t>
            </w:r>
            <w:r w:rsidR="006C38D3">
              <w:t xml:space="preserve"> </w:t>
            </w:r>
            <w:r w:rsidRPr="004A4DDB">
              <w:t>of</w:t>
            </w:r>
            <w:r w:rsidR="006C38D3">
              <w:t xml:space="preserve"> </w:t>
            </w:r>
            <w:r w:rsidRPr="004A4DDB">
              <w:t>international</w:t>
            </w:r>
            <w:r w:rsidR="006C38D3">
              <w:t xml:space="preserve"> </w:t>
            </w:r>
            <w:r w:rsidRPr="004A4DDB">
              <w:t>events,</w:t>
            </w:r>
            <w:r w:rsidR="006C38D3">
              <w:t xml:space="preserve"> </w:t>
            </w:r>
            <w:r w:rsidRPr="004A4DDB">
              <w:t>multinational</w:t>
            </w:r>
            <w:r w:rsidR="006C38D3">
              <w:t xml:space="preserve"> </w:t>
            </w:r>
            <w:r w:rsidRPr="004A4DDB">
              <w:t>corporations,</w:t>
            </w:r>
            <w:r w:rsidR="006C38D3">
              <w:t xml:space="preserve"> </w:t>
            </w:r>
            <w:r w:rsidRPr="004A4DDB">
              <w:t>government</w:t>
            </w:r>
            <w:r w:rsidR="006C38D3">
              <w:t xml:space="preserve"> </w:t>
            </w:r>
            <w:r w:rsidRPr="004A4DDB">
              <w:t>policies,</w:t>
            </w:r>
            <w:r w:rsidR="006C38D3">
              <w:t xml:space="preserve"> </w:t>
            </w:r>
            <w:r w:rsidRPr="004A4DDB">
              <w:t>and</w:t>
            </w:r>
            <w:r w:rsidR="006C38D3">
              <w:t xml:space="preserve"> </w:t>
            </w:r>
            <w:r w:rsidRPr="004A4DDB">
              <w:t>individuals</w:t>
            </w:r>
            <w:r w:rsidR="006C38D3">
              <w:t xml:space="preserve"> </w:t>
            </w:r>
            <w:r w:rsidRPr="004A4DDB">
              <w:t>on</w:t>
            </w:r>
            <w:r w:rsidR="006C38D3">
              <w:t xml:space="preserve"> </w:t>
            </w:r>
            <w:r w:rsidRPr="004A4DDB">
              <w:t>the</w:t>
            </w:r>
            <w:r w:rsidR="006C38D3">
              <w:t xml:space="preserve"> </w:t>
            </w:r>
            <w:r w:rsidRPr="004A4DDB">
              <w:t>21st</w:t>
            </w:r>
            <w:r w:rsidR="006C38D3">
              <w:t xml:space="preserve"> </w:t>
            </w:r>
            <w:r w:rsidRPr="004A4DDB">
              <w:t>century</w:t>
            </w:r>
            <w:r w:rsidR="006C38D3">
              <w:t xml:space="preserve"> </w:t>
            </w:r>
            <w:r w:rsidRPr="004A4DDB">
              <w:t>economy</w:t>
            </w:r>
          </w:p>
        </w:tc>
      </w:tr>
      <w:tr w:rsidR="008F6A30" w:rsidRPr="00B10869" w14:paraId="1B112DFB" w14:textId="77777777" w:rsidTr="008F6A30">
        <w:trPr>
          <w:trHeight w:val="504"/>
          <w:tblHeader/>
        </w:trPr>
        <w:tc>
          <w:tcPr>
            <w:tcW w:w="10587" w:type="dxa"/>
            <w:gridSpan w:val="5"/>
            <w:tcBorders>
              <w:top w:val="single" w:sz="6" w:space="0" w:color="BFBFBF" w:themeColor="background1" w:themeShade="BF"/>
            </w:tcBorders>
            <w:shd w:val="clear" w:color="auto" w:fill="C2D69B"/>
            <w:vAlign w:val="center"/>
          </w:tcPr>
          <w:p w14:paraId="3395F628" w14:textId="729B9ACF" w:rsidR="008F6A30" w:rsidRPr="00757920" w:rsidRDefault="008F6A30" w:rsidP="008F6A30">
            <w:pPr>
              <w:pStyle w:val="SEs"/>
            </w:pPr>
            <w:r w:rsidRPr="004A4DDB">
              <w:t>US.17(E)</w:t>
            </w:r>
            <w:r w:rsidR="006C38D3">
              <w:t xml:space="preserve"> </w:t>
            </w:r>
            <w:r>
              <w:tab/>
            </w:r>
            <w:r w:rsidRPr="004A4DDB">
              <w:t>describe</w:t>
            </w:r>
            <w:r w:rsidR="006C38D3">
              <w:t xml:space="preserve"> </w:t>
            </w:r>
            <w:r w:rsidRPr="004A4DDB">
              <w:t>the</w:t>
            </w:r>
            <w:r w:rsidR="006C38D3">
              <w:t xml:space="preserve"> </w:t>
            </w:r>
            <w:r w:rsidRPr="004A4DDB">
              <w:t>dynamic</w:t>
            </w:r>
            <w:r w:rsidR="006C38D3">
              <w:t xml:space="preserve"> </w:t>
            </w:r>
            <w:r w:rsidRPr="004A4DDB">
              <w:t>relationship</w:t>
            </w:r>
            <w:r w:rsidR="006C38D3">
              <w:t xml:space="preserve"> </w:t>
            </w:r>
            <w:r w:rsidRPr="004A4DDB">
              <w:t>between</w:t>
            </w:r>
            <w:r w:rsidR="006C38D3">
              <w:t xml:space="preserve"> </w:t>
            </w:r>
            <w:r w:rsidRPr="004A4DDB">
              <w:t>U.S.</w:t>
            </w:r>
            <w:r w:rsidR="006C38D3">
              <w:t xml:space="preserve"> </w:t>
            </w:r>
            <w:r w:rsidRPr="004A4DDB">
              <w:t>international</w:t>
            </w:r>
            <w:r w:rsidR="006C38D3">
              <w:t xml:space="preserve"> </w:t>
            </w:r>
            <w:r w:rsidRPr="004A4DDB">
              <w:t>trade</w:t>
            </w:r>
            <w:r w:rsidR="006C38D3">
              <w:t xml:space="preserve"> </w:t>
            </w:r>
            <w:r w:rsidRPr="004A4DDB">
              <w:t>policies</w:t>
            </w:r>
            <w:r w:rsidR="006C38D3">
              <w:t xml:space="preserve"> </w:t>
            </w:r>
            <w:r w:rsidRPr="004A4DDB">
              <w:t>and</w:t>
            </w:r>
            <w:r w:rsidR="006C38D3">
              <w:t xml:space="preserve"> </w:t>
            </w:r>
            <w:r w:rsidRPr="004A4DDB">
              <w:t>the</w:t>
            </w:r>
            <w:r w:rsidR="006C38D3">
              <w:t xml:space="preserve"> </w:t>
            </w:r>
            <w:r w:rsidRPr="004A4DDB">
              <w:t>U.S.</w:t>
            </w:r>
            <w:r w:rsidR="006C38D3">
              <w:t xml:space="preserve"> </w:t>
            </w:r>
            <w:r w:rsidRPr="004A4DDB">
              <w:t>free</w:t>
            </w:r>
            <w:r w:rsidR="006C38D3">
              <w:t xml:space="preserve"> </w:t>
            </w:r>
            <w:r w:rsidRPr="004A4DDB">
              <w:t>enterprise</w:t>
            </w:r>
            <w:r w:rsidR="006C38D3">
              <w:t xml:space="preserve"> </w:t>
            </w:r>
            <w:r w:rsidRPr="004A4DDB">
              <w:t>system</w:t>
            </w:r>
            <w:r w:rsidR="006C38D3">
              <w:t xml:space="preserve"> </w:t>
            </w:r>
            <w:r w:rsidRPr="004A4DDB">
              <w:t>such</w:t>
            </w:r>
            <w:r w:rsidR="006C38D3">
              <w:t xml:space="preserve"> </w:t>
            </w:r>
            <w:r>
              <w:t>as</w:t>
            </w:r>
            <w:r w:rsidR="006C38D3">
              <w:t xml:space="preserve"> </w:t>
            </w:r>
            <w:r>
              <w:t>the</w:t>
            </w:r>
            <w:r w:rsidR="006C38D3">
              <w:t xml:space="preserve"> </w:t>
            </w:r>
            <w:r>
              <w:t>…</w:t>
            </w:r>
            <w:r w:rsidR="006C38D3">
              <w:t xml:space="preserve"> </w:t>
            </w:r>
            <w:r>
              <w:t>the</w:t>
            </w:r>
            <w:r w:rsidR="006C38D3">
              <w:t xml:space="preserve"> </w:t>
            </w:r>
            <w:r>
              <w:t>General</w:t>
            </w:r>
            <w:r w:rsidR="006C38D3">
              <w:t xml:space="preserve"> </w:t>
            </w:r>
            <w:r>
              <w:t>Agreement</w:t>
            </w:r>
            <w:r w:rsidR="006C38D3">
              <w:t xml:space="preserve"> </w:t>
            </w:r>
            <w:proofErr w:type="spellStart"/>
            <w:r w:rsidRPr="004A4DDB">
              <w:t>of</w:t>
            </w:r>
            <w:proofErr w:type="spellEnd"/>
            <w:r w:rsidR="006C38D3">
              <w:t xml:space="preserve"> </w:t>
            </w:r>
            <w:r w:rsidRPr="004A4DDB">
              <w:t>Tariffs</w:t>
            </w:r>
            <w:r w:rsidR="006C38D3">
              <w:t xml:space="preserve"> </w:t>
            </w:r>
            <w:r w:rsidRPr="004A4DDB">
              <w:t>and</w:t>
            </w:r>
            <w:r w:rsidR="006C38D3">
              <w:t xml:space="preserve"> </w:t>
            </w:r>
            <w:r w:rsidRPr="004A4DDB">
              <w:t>Trade</w:t>
            </w:r>
            <w:r w:rsidR="006C38D3">
              <w:t xml:space="preserve"> </w:t>
            </w:r>
            <w:r w:rsidRPr="004A4DDB">
              <w:t>(GATT),</w:t>
            </w:r>
            <w:r w:rsidR="006C38D3">
              <w:t xml:space="preserve"> </w:t>
            </w:r>
            <w:r w:rsidRPr="004A4DDB">
              <w:t>and</w:t>
            </w:r>
            <w:r w:rsidR="006C38D3">
              <w:t xml:space="preserve"> </w:t>
            </w:r>
            <w:r w:rsidRPr="004A4DDB">
              <w:t>the</w:t>
            </w:r>
            <w:r w:rsidR="006C38D3">
              <w:t xml:space="preserve"> </w:t>
            </w:r>
            <w:r w:rsidRPr="004A4DDB">
              <w:t>North</w:t>
            </w:r>
            <w:r w:rsidR="006C38D3">
              <w:t xml:space="preserve"> </w:t>
            </w:r>
            <w:r w:rsidRPr="004A4DDB">
              <w:t>American</w:t>
            </w:r>
            <w:r w:rsidR="006C38D3">
              <w:t xml:space="preserve"> </w:t>
            </w:r>
            <w:r w:rsidRPr="004A4DDB">
              <w:t>Free</w:t>
            </w:r>
            <w:r w:rsidR="006C38D3">
              <w:t xml:space="preserve"> </w:t>
            </w:r>
            <w:r w:rsidRPr="004A4DDB">
              <w:t>Trade</w:t>
            </w:r>
            <w:r w:rsidR="006C38D3">
              <w:t xml:space="preserve"> </w:t>
            </w:r>
            <w:r w:rsidRPr="004A4DDB">
              <w:t>Agreement</w:t>
            </w:r>
            <w:r w:rsidR="006C38D3">
              <w:t xml:space="preserve"> </w:t>
            </w:r>
            <w:r w:rsidRPr="004A4DDB">
              <w:t>(NAFTA)</w:t>
            </w:r>
          </w:p>
        </w:tc>
      </w:tr>
      <w:tr w:rsidR="008F6A30" w:rsidRPr="00B10869" w14:paraId="200D0E90" w14:textId="77777777" w:rsidTr="008F6A30">
        <w:trPr>
          <w:trHeight w:val="504"/>
          <w:tblHeader/>
        </w:trPr>
        <w:tc>
          <w:tcPr>
            <w:tcW w:w="10587" w:type="dxa"/>
            <w:gridSpan w:val="5"/>
            <w:tcBorders>
              <w:top w:val="single" w:sz="6" w:space="0" w:color="BFBFBF" w:themeColor="background1" w:themeShade="BF"/>
            </w:tcBorders>
            <w:shd w:val="clear" w:color="auto" w:fill="FFF8A4"/>
            <w:vAlign w:val="center"/>
          </w:tcPr>
          <w:p w14:paraId="1CBD2A50" w14:textId="6CD6F747" w:rsidR="008F6A30" w:rsidRPr="00757920" w:rsidRDefault="008F6A30" w:rsidP="008F6A30">
            <w:pPr>
              <w:pStyle w:val="SEs"/>
            </w:pPr>
            <w:r w:rsidRPr="004A4DDB">
              <w:t>US.19(D)</w:t>
            </w:r>
            <w:r w:rsidR="006C38D3">
              <w:t xml:space="preserve"> </w:t>
            </w:r>
            <w:r>
              <w:tab/>
            </w:r>
            <w:r w:rsidRPr="004A4DDB">
              <w:t>discuss</w:t>
            </w:r>
            <w:r w:rsidR="006C38D3">
              <w:t xml:space="preserve"> </w:t>
            </w:r>
            <w:r w:rsidRPr="004A4DDB">
              <w:t>the</w:t>
            </w:r>
            <w:r w:rsidR="006C38D3">
              <w:t xml:space="preserve"> </w:t>
            </w:r>
            <w:r w:rsidRPr="004A4DDB">
              <w:t>role</w:t>
            </w:r>
            <w:r w:rsidR="006C38D3">
              <w:t xml:space="preserve"> </w:t>
            </w:r>
            <w:r w:rsidRPr="004A4DDB">
              <w:t>of</w:t>
            </w:r>
            <w:r w:rsidR="006C38D3">
              <w:t xml:space="preserve"> </w:t>
            </w:r>
            <w:r w:rsidRPr="004A4DDB">
              <w:t>contemporary</w:t>
            </w:r>
            <w:r w:rsidR="006C38D3">
              <w:t xml:space="preserve"> </w:t>
            </w:r>
            <w:r w:rsidRPr="004A4DDB">
              <w:t>government</w:t>
            </w:r>
            <w:r w:rsidR="006C38D3">
              <w:t xml:space="preserve"> </w:t>
            </w:r>
            <w:r w:rsidRPr="004A4DDB">
              <w:t>legislation</w:t>
            </w:r>
            <w:r w:rsidR="006C38D3">
              <w:t xml:space="preserve"> </w:t>
            </w:r>
            <w:r w:rsidRPr="004A4DDB">
              <w:t>in</w:t>
            </w:r>
            <w:r w:rsidR="006C38D3">
              <w:t xml:space="preserve"> </w:t>
            </w:r>
            <w:r w:rsidRPr="004A4DDB">
              <w:t>the</w:t>
            </w:r>
            <w:r w:rsidR="006C38D3">
              <w:t xml:space="preserve"> </w:t>
            </w:r>
            <w:r w:rsidRPr="004A4DDB">
              <w:t>private</w:t>
            </w:r>
            <w:r w:rsidR="006C38D3">
              <w:t xml:space="preserve"> </w:t>
            </w:r>
            <w:r w:rsidRPr="004A4DDB">
              <w:t>and</w:t>
            </w:r>
            <w:r w:rsidR="006C38D3">
              <w:t xml:space="preserve"> </w:t>
            </w:r>
            <w:r w:rsidRPr="004A4DDB">
              <w:t>public</w:t>
            </w:r>
            <w:r w:rsidR="006C38D3">
              <w:t xml:space="preserve"> </w:t>
            </w:r>
            <w:r w:rsidRPr="004A4DDB">
              <w:t>sectors</w:t>
            </w:r>
            <w:r w:rsidR="006C38D3">
              <w:t xml:space="preserve"> </w:t>
            </w:r>
            <w:r w:rsidRPr="004A4DDB">
              <w:t>such</w:t>
            </w:r>
            <w:r w:rsidR="006C38D3">
              <w:t xml:space="preserve"> </w:t>
            </w:r>
            <w:r w:rsidRPr="004A4DDB">
              <w:t>as</w:t>
            </w:r>
            <w:r w:rsidR="006C38D3">
              <w:t xml:space="preserve"> </w:t>
            </w:r>
            <w:r w:rsidRPr="004A4DDB">
              <w:t>…</w:t>
            </w:r>
            <w:r w:rsidR="006C38D3">
              <w:t xml:space="preserve"> </w:t>
            </w:r>
            <w:r w:rsidRPr="004A4DDB">
              <w:t>the</w:t>
            </w:r>
            <w:r w:rsidR="006C38D3">
              <w:t xml:space="preserve"> </w:t>
            </w:r>
            <w:r w:rsidRPr="004A4DDB">
              <w:t>American</w:t>
            </w:r>
            <w:r w:rsidR="006C38D3">
              <w:t xml:space="preserve"> </w:t>
            </w:r>
            <w:r w:rsidRPr="004A4DDB">
              <w:t>Recovery</w:t>
            </w:r>
            <w:r w:rsidR="006C38D3">
              <w:t xml:space="preserve"> </w:t>
            </w:r>
            <w:r w:rsidRPr="004A4DDB">
              <w:t>and</w:t>
            </w:r>
            <w:r w:rsidR="006C38D3">
              <w:t xml:space="preserve"> </w:t>
            </w:r>
            <w:r w:rsidRPr="004A4DDB">
              <w:t>Reinvestment</w:t>
            </w:r>
            <w:r w:rsidR="006C38D3">
              <w:t xml:space="preserve"> </w:t>
            </w:r>
            <w:r w:rsidRPr="004A4DDB">
              <w:t>Act</w:t>
            </w:r>
            <w:r w:rsidR="006C38D3">
              <w:t xml:space="preserve"> </w:t>
            </w:r>
            <w:r w:rsidRPr="004A4DDB">
              <w:t>of</w:t>
            </w:r>
            <w:r w:rsidR="006C38D3">
              <w:t xml:space="preserve"> </w:t>
            </w:r>
            <w:r w:rsidRPr="004A4DDB">
              <w:t>2009</w:t>
            </w:r>
          </w:p>
        </w:tc>
      </w:tr>
      <w:tr w:rsidR="008F6A30" w:rsidRPr="00B10869" w14:paraId="788F0CB5" w14:textId="77777777" w:rsidTr="00466E49">
        <w:trPr>
          <w:trHeight w:val="360"/>
          <w:tblHeader/>
        </w:trPr>
        <w:tc>
          <w:tcPr>
            <w:tcW w:w="10587" w:type="dxa"/>
            <w:gridSpan w:val="5"/>
            <w:tcBorders>
              <w:top w:val="single" w:sz="6" w:space="0" w:color="BFBFBF" w:themeColor="background1" w:themeShade="BF"/>
            </w:tcBorders>
            <w:shd w:val="clear" w:color="auto" w:fill="FFF8A4"/>
            <w:vAlign w:val="center"/>
          </w:tcPr>
          <w:p w14:paraId="7D1DBAAA" w14:textId="00B90617" w:rsidR="008F6A30" w:rsidRPr="00757920" w:rsidRDefault="008F6A30" w:rsidP="008F6A30">
            <w:pPr>
              <w:pStyle w:val="Spirals"/>
            </w:pPr>
            <w:r>
              <w:t>Spiral</w:t>
            </w:r>
            <w:r w:rsidR="006C38D3">
              <w:t xml:space="preserve"> </w:t>
            </w:r>
            <w:r>
              <w:t>Standards</w:t>
            </w:r>
            <w:r w:rsidRPr="005214A9">
              <w:t>:</w:t>
            </w:r>
            <w:r w:rsidR="006C38D3">
              <w:t xml:space="preserve"> </w:t>
            </w:r>
            <w:r>
              <w:t>US.14(C),</w:t>
            </w:r>
            <w:r w:rsidR="006C38D3">
              <w:t xml:space="preserve"> </w:t>
            </w:r>
            <w:r w:rsidRPr="00D24799">
              <w:t>US.19(E)</w:t>
            </w:r>
          </w:p>
        </w:tc>
      </w:tr>
      <w:tr w:rsidR="000B38A1" w:rsidRPr="007E1BE5" w14:paraId="58883051" w14:textId="77777777" w:rsidTr="008F6A30">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E76CD3" w14:textId="77777777" w:rsidR="000B38A1" w:rsidRPr="007E1BE5" w:rsidRDefault="000B38A1" w:rsidP="00516F97">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34691E0" w14:textId="77777777" w:rsidR="000B38A1" w:rsidRPr="007E1BE5" w:rsidRDefault="000B38A1" w:rsidP="00516F97">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5571331" w14:textId="77777777" w:rsidR="000B38A1" w:rsidRPr="007E1BE5" w:rsidRDefault="000B38A1" w:rsidP="00516F97">
            <w:pPr>
              <w:jc w:val="center"/>
              <w:rPr>
                <w:rFonts w:cs="Calibri"/>
                <w:b/>
                <w:color w:val="FFFFFF" w:themeColor="background1"/>
                <w:sz w:val="8"/>
                <w:szCs w:val="8"/>
              </w:rPr>
            </w:pPr>
          </w:p>
        </w:tc>
      </w:tr>
      <w:tr w:rsidR="000B38A1" w:rsidRPr="00B10869" w14:paraId="53403146" w14:textId="77777777" w:rsidTr="008F6A30">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BB27461" w14:textId="5880F0C6" w:rsidR="000B38A1" w:rsidRPr="00E54EFF" w:rsidRDefault="008F6A30" w:rsidP="00516F97">
            <w:pPr>
              <w:ind w:left="720" w:hanging="720"/>
              <w:rPr>
                <w:b/>
              </w:rPr>
            </w:pPr>
            <w:r w:rsidRPr="008F6A30">
              <w:rPr>
                <w:b/>
              </w:rPr>
              <w:t>Impact</w:t>
            </w:r>
            <w:r w:rsidR="006C38D3">
              <w:rPr>
                <w:b/>
              </w:rPr>
              <w:t xml:space="preserve"> </w:t>
            </w:r>
            <w:r w:rsidRPr="008F6A30">
              <w:rPr>
                <w:b/>
              </w:rPr>
              <w:t>of</w:t>
            </w:r>
            <w:r w:rsidR="006C38D3">
              <w:rPr>
                <w:b/>
              </w:rPr>
              <w:t xml:space="preserve"> </w:t>
            </w:r>
            <w:r w:rsidRPr="008F6A30">
              <w:rPr>
                <w:b/>
              </w:rPr>
              <w:t>Technology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27AF18" w14:textId="77777777" w:rsidR="000B38A1" w:rsidRPr="00757920" w:rsidRDefault="000B38A1" w:rsidP="00516F97">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574D6F3" w14:textId="77777777" w:rsidR="000B38A1" w:rsidRPr="00757920" w:rsidRDefault="000B38A1" w:rsidP="00516F97">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672110" w14:textId="77777777" w:rsidR="000B38A1" w:rsidRPr="00757920" w:rsidRDefault="000B38A1" w:rsidP="00516F97">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56C3528" w14:textId="77777777" w:rsidR="000B38A1" w:rsidRPr="00757920" w:rsidRDefault="000B38A1" w:rsidP="00516F97">
            <w:pPr>
              <w:jc w:val="center"/>
              <w:rPr>
                <w:rFonts w:ascii="Calibri" w:hAnsi="Calibri"/>
                <w:b/>
                <w:sz w:val="20"/>
                <w:szCs w:val="20"/>
              </w:rPr>
            </w:pPr>
          </w:p>
        </w:tc>
      </w:tr>
      <w:tr w:rsidR="008F6A30" w:rsidRPr="00B10869" w14:paraId="6A8C7319" w14:textId="77777777" w:rsidTr="008F6A30">
        <w:trPr>
          <w:trHeight w:val="504"/>
        </w:trPr>
        <w:tc>
          <w:tcPr>
            <w:tcW w:w="10587" w:type="dxa"/>
            <w:gridSpan w:val="5"/>
            <w:tcBorders>
              <w:top w:val="single" w:sz="6" w:space="0" w:color="BFBFBF" w:themeColor="background1" w:themeShade="BF"/>
            </w:tcBorders>
            <w:shd w:val="clear" w:color="auto" w:fill="FFF8A4"/>
            <w:vAlign w:val="center"/>
          </w:tcPr>
          <w:p w14:paraId="49AC1AC9" w14:textId="5CAAC339" w:rsidR="008F6A30" w:rsidRPr="00757920" w:rsidRDefault="008F6A30" w:rsidP="008F6A30">
            <w:pPr>
              <w:pStyle w:val="anchorSE"/>
            </w:pPr>
            <w:r w:rsidRPr="004A4DDB">
              <w:t>US.28(C)</w:t>
            </w:r>
            <w:r w:rsidR="006C38D3">
              <w:t xml:space="preserve"> </w:t>
            </w:r>
            <w:r>
              <w:tab/>
            </w:r>
            <w:r w:rsidRPr="004A4DDB">
              <w:t>understand</w:t>
            </w:r>
            <w:r w:rsidR="006C38D3">
              <w:t xml:space="preserve"> </w:t>
            </w:r>
            <w:r w:rsidRPr="004A4DDB">
              <w:t>how</w:t>
            </w:r>
            <w:r w:rsidR="006C38D3">
              <w:t xml:space="preserve"> </w:t>
            </w:r>
            <w:r w:rsidRPr="004A4DDB">
              <w:t>the</w:t>
            </w:r>
            <w:r w:rsidR="006C38D3">
              <w:t xml:space="preserve"> </w:t>
            </w:r>
            <w:r w:rsidRPr="004A4DDB">
              <w:t>free</w:t>
            </w:r>
            <w:r w:rsidR="006C38D3">
              <w:t xml:space="preserve"> </w:t>
            </w:r>
            <w:r w:rsidRPr="004A4DDB">
              <w:t>enterprise</w:t>
            </w:r>
            <w:r w:rsidR="006C38D3">
              <w:t xml:space="preserve"> </w:t>
            </w:r>
            <w:r w:rsidRPr="004A4DDB">
              <w:t>system</w:t>
            </w:r>
            <w:r w:rsidR="006C38D3">
              <w:t xml:space="preserve"> </w:t>
            </w:r>
            <w:r w:rsidRPr="004A4DDB">
              <w:t>drives</w:t>
            </w:r>
            <w:r w:rsidR="006C38D3">
              <w:t xml:space="preserve"> </w:t>
            </w:r>
            <w:r w:rsidRPr="004A4DDB">
              <w:t>technological</w:t>
            </w:r>
            <w:r w:rsidR="006C38D3">
              <w:t xml:space="preserve"> </w:t>
            </w:r>
            <w:r w:rsidRPr="004A4DDB">
              <w:t>innovation</w:t>
            </w:r>
            <w:r w:rsidR="006C38D3">
              <w:t xml:space="preserve"> </w:t>
            </w:r>
            <w:r w:rsidRPr="004A4DDB">
              <w:t>and</w:t>
            </w:r>
            <w:r w:rsidR="006C38D3">
              <w:t xml:space="preserve"> </w:t>
            </w:r>
            <w:r w:rsidRPr="004A4DDB">
              <w:t>its</w:t>
            </w:r>
            <w:r w:rsidR="006C38D3">
              <w:t xml:space="preserve"> </w:t>
            </w:r>
            <w:r w:rsidRPr="004A4DDB">
              <w:t>application</w:t>
            </w:r>
            <w:r w:rsidR="006C38D3">
              <w:t xml:space="preserve"> </w:t>
            </w:r>
            <w:r w:rsidRPr="004A4DDB">
              <w:t>in</w:t>
            </w:r>
            <w:r w:rsidR="006C38D3">
              <w:t xml:space="preserve"> </w:t>
            </w:r>
            <w:r w:rsidRPr="004A4DDB">
              <w:t>the</w:t>
            </w:r>
            <w:r w:rsidR="006C38D3">
              <w:t xml:space="preserve"> </w:t>
            </w:r>
            <w:r w:rsidRPr="004A4DDB">
              <w:t>marketplace</w:t>
            </w:r>
            <w:r w:rsidR="006C38D3">
              <w:t xml:space="preserve"> </w:t>
            </w:r>
            <w:r w:rsidRPr="004A4DDB">
              <w:t>such</w:t>
            </w:r>
            <w:r w:rsidR="006C38D3">
              <w:t xml:space="preserve"> </w:t>
            </w:r>
            <w:r w:rsidRPr="004A4DDB">
              <w:t>as</w:t>
            </w:r>
            <w:r w:rsidR="006C38D3">
              <w:t xml:space="preserve"> </w:t>
            </w:r>
            <w:r w:rsidRPr="004A4DDB">
              <w:t>cell</w:t>
            </w:r>
            <w:r w:rsidR="006C38D3">
              <w:t xml:space="preserve"> </w:t>
            </w:r>
            <w:r w:rsidRPr="004A4DDB">
              <w:t>phones,</w:t>
            </w:r>
            <w:r w:rsidR="006C38D3">
              <w:t xml:space="preserve"> </w:t>
            </w:r>
            <w:r w:rsidRPr="004A4DDB">
              <w:t>inexpensive</w:t>
            </w:r>
            <w:r w:rsidR="006C38D3">
              <w:t xml:space="preserve"> </w:t>
            </w:r>
            <w:r w:rsidRPr="004A4DDB">
              <w:t>personal</w:t>
            </w:r>
            <w:r w:rsidR="006C38D3">
              <w:t xml:space="preserve"> </w:t>
            </w:r>
            <w:r w:rsidRPr="004A4DDB">
              <w:t>computers,</w:t>
            </w:r>
            <w:r w:rsidR="006C38D3">
              <w:t xml:space="preserve"> </w:t>
            </w:r>
            <w:r w:rsidRPr="004A4DDB">
              <w:t>and</w:t>
            </w:r>
            <w:r w:rsidR="006C38D3">
              <w:t xml:space="preserve"> </w:t>
            </w:r>
            <w:r w:rsidRPr="004A4DDB">
              <w:t>global</w:t>
            </w:r>
            <w:r w:rsidR="006C38D3">
              <w:t xml:space="preserve"> </w:t>
            </w:r>
            <w:r w:rsidRPr="004A4DDB">
              <w:t>positioning</w:t>
            </w:r>
            <w:r w:rsidR="006C38D3">
              <w:t xml:space="preserve"> </w:t>
            </w:r>
            <w:r w:rsidRPr="004A4DDB">
              <w:t>products</w:t>
            </w:r>
          </w:p>
        </w:tc>
      </w:tr>
      <w:tr w:rsidR="008F6A30" w:rsidRPr="00B10869" w14:paraId="4FE74D7B" w14:textId="77777777" w:rsidTr="008F6A30">
        <w:trPr>
          <w:trHeight w:val="504"/>
        </w:trPr>
        <w:tc>
          <w:tcPr>
            <w:tcW w:w="10587" w:type="dxa"/>
            <w:gridSpan w:val="5"/>
            <w:tcBorders>
              <w:top w:val="single" w:sz="6" w:space="0" w:color="BFBFBF" w:themeColor="background1" w:themeShade="BF"/>
            </w:tcBorders>
            <w:shd w:val="clear" w:color="auto" w:fill="C2D69B"/>
            <w:vAlign w:val="center"/>
          </w:tcPr>
          <w:p w14:paraId="5DA64D10" w14:textId="7C115BF7" w:rsidR="008F6A30" w:rsidRPr="00757920" w:rsidRDefault="008F6A30" w:rsidP="008F6A30">
            <w:pPr>
              <w:pStyle w:val="SEs"/>
            </w:pPr>
            <w:r w:rsidRPr="004A4DDB">
              <w:t>US.27(C)</w:t>
            </w:r>
            <w:r w:rsidR="006C38D3">
              <w:t xml:space="preserve"> </w:t>
            </w:r>
            <w:r>
              <w:tab/>
            </w:r>
            <w:r w:rsidRPr="004A4DDB">
              <w:t>understand</w:t>
            </w:r>
            <w:r w:rsidR="006C38D3">
              <w:t xml:space="preserve"> </w:t>
            </w:r>
            <w:r w:rsidRPr="004A4DDB">
              <w:t>the</w:t>
            </w:r>
            <w:r w:rsidR="006C38D3">
              <w:t xml:space="preserve"> </w:t>
            </w:r>
            <w:r w:rsidRPr="004A4DDB">
              <w:t>impact</w:t>
            </w:r>
            <w:r w:rsidR="006C38D3">
              <w:t xml:space="preserve"> </w:t>
            </w:r>
            <w:r w:rsidRPr="004A4DDB">
              <w:t>of</w:t>
            </w:r>
            <w:r w:rsidR="006C38D3">
              <w:t xml:space="preserve"> </w:t>
            </w:r>
            <w:r w:rsidRPr="004A4DDB">
              <w:t>technological</w:t>
            </w:r>
            <w:r w:rsidR="006C38D3">
              <w:t xml:space="preserve"> </w:t>
            </w:r>
            <w:r w:rsidRPr="004A4DDB">
              <w:t>and</w:t>
            </w:r>
            <w:r w:rsidR="006C38D3">
              <w:t xml:space="preserve"> </w:t>
            </w:r>
            <w:r w:rsidRPr="004A4DDB">
              <w:t>management</w:t>
            </w:r>
            <w:r w:rsidR="006C38D3">
              <w:t xml:space="preserve"> </w:t>
            </w:r>
            <w:r w:rsidRPr="004A4DDB">
              <w:t>innovations</w:t>
            </w:r>
            <w:r w:rsidR="006C38D3">
              <w:t xml:space="preserve"> </w:t>
            </w:r>
            <w:r w:rsidRPr="004A4DDB">
              <w:t>and</w:t>
            </w:r>
            <w:r w:rsidR="006C38D3">
              <w:t xml:space="preserve"> </w:t>
            </w:r>
            <w:r w:rsidRPr="004A4DDB">
              <w:t>their</w:t>
            </w:r>
            <w:r w:rsidR="006C38D3">
              <w:t xml:space="preserve"> </w:t>
            </w:r>
            <w:r w:rsidRPr="004A4DDB">
              <w:t>applications</w:t>
            </w:r>
            <w:r w:rsidR="006C38D3">
              <w:t xml:space="preserve"> </w:t>
            </w:r>
            <w:r w:rsidRPr="004A4DDB">
              <w:t>in</w:t>
            </w:r>
            <w:r w:rsidR="006C38D3">
              <w:t xml:space="preserve"> </w:t>
            </w:r>
            <w:r w:rsidRPr="004A4DDB">
              <w:t>the</w:t>
            </w:r>
            <w:r w:rsidR="006C38D3">
              <w:t xml:space="preserve"> </w:t>
            </w:r>
            <w:r w:rsidRPr="004A4DDB">
              <w:t>workplace</w:t>
            </w:r>
            <w:r w:rsidR="006C38D3">
              <w:t xml:space="preserve"> </w:t>
            </w:r>
            <w:r w:rsidRPr="004A4DDB">
              <w:t>and</w:t>
            </w:r>
            <w:r w:rsidR="006C38D3">
              <w:t xml:space="preserve"> </w:t>
            </w:r>
            <w:r w:rsidRPr="004A4DDB">
              <w:t>the</w:t>
            </w:r>
            <w:r w:rsidR="006C38D3">
              <w:t xml:space="preserve"> </w:t>
            </w:r>
            <w:r w:rsidRPr="004A4DDB">
              <w:t>resulting</w:t>
            </w:r>
            <w:r w:rsidR="006C38D3">
              <w:t xml:space="preserve"> </w:t>
            </w:r>
            <w:r w:rsidRPr="004A4DDB">
              <w:t>productivity</w:t>
            </w:r>
            <w:r w:rsidR="006C38D3">
              <w:t xml:space="preserve"> </w:t>
            </w:r>
            <w:r w:rsidRPr="004A4DDB">
              <w:t>enhancements</w:t>
            </w:r>
            <w:r w:rsidR="006C38D3">
              <w:t xml:space="preserve"> </w:t>
            </w:r>
            <w:r w:rsidRPr="004A4DDB">
              <w:t>for</w:t>
            </w:r>
            <w:r w:rsidR="006C38D3">
              <w:t xml:space="preserve"> </w:t>
            </w:r>
            <w:r w:rsidRPr="004A4DDB">
              <w:t>business</w:t>
            </w:r>
            <w:r w:rsidR="006C38D3">
              <w:t xml:space="preserve"> </w:t>
            </w:r>
            <w:r w:rsidRPr="004A4DDB">
              <w:t>and</w:t>
            </w:r>
            <w:r w:rsidR="006C38D3">
              <w:t xml:space="preserve"> </w:t>
            </w:r>
            <w:r w:rsidRPr="004A4DDB">
              <w:t>labor</w:t>
            </w:r>
            <w:r w:rsidR="006C38D3">
              <w:t xml:space="preserve"> </w:t>
            </w:r>
            <w:r w:rsidRPr="004A4DDB">
              <w:t>such</w:t>
            </w:r>
            <w:r w:rsidR="006C38D3">
              <w:t xml:space="preserve"> </w:t>
            </w:r>
            <w:r w:rsidRPr="004A4DDB">
              <w:t>as</w:t>
            </w:r>
            <w:r w:rsidR="006C38D3">
              <w:t xml:space="preserve"> </w:t>
            </w:r>
            <w:r w:rsidRPr="004A4DDB">
              <w:t>assembly</w:t>
            </w:r>
            <w:r w:rsidR="006C38D3">
              <w:t xml:space="preserve"> </w:t>
            </w:r>
            <w:r w:rsidRPr="004A4DDB">
              <w:t>line</w:t>
            </w:r>
            <w:r w:rsidR="006C38D3">
              <w:t xml:space="preserve"> </w:t>
            </w:r>
            <w:r w:rsidRPr="004A4DDB">
              <w:t>manufacturing,</w:t>
            </w:r>
            <w:r w:rsidR="006C38D3">
              <w:t xml:space="preserve"> </w:t>
            </w:r>
            <w:r w:rsidRPr="004A4DDB">
              <w:t>time-study</w:t>
            </w:r>
            <w:r w:rsidR="006C38D3">
              <w:t xml:space="preserve"> </w:t>
            </w:r>
            <w:r w:rsidRPr="004A4DDB">
              <w:t>analysis,</w:t>
            </w:r>
            <w:r w:rsidR="006C38D3">
              <w:t xml:space="preserve"> </w:t>
            </w:r>
            <w:r w:rsidRPr="004A4DDB">
              <w:t>robotics,</w:t>
            </w:r>
            <w:r w:rsidR="006C38D3">
              <w:t xml:space="preserve"> </w:t>
            </w:r>
            <w:r w:rsidRPr="004A4DDB">
              <w:t>computer</w:t>
            </w:r>
            <w:r w:rsidR="006C38D3">
              <w:t xml:space="preserve"> </w:t>
            </w:r>
            <w:r w:rsidRPr="004A4DDB">
              <w:t>management,</w:t>
            </w:r>
            <w:r w:rsidR="006C38D3">
              <w:t xml:space="preserve"> </w:t>
            </w:r>
            <w:r w:rsidRPr="004A4DDB">
              <w:t>and</w:t>
            </w:r>
            <w:r w:rsidR="006C38D3">
              <w:t xml:space="preserve"> </w:t>
            </w:r>
            <w:r w:rsidRPr="004A4DDB">
              <w:t>just-in-time</w:t>
            </w:r>
            <w:r w:rsidR="006C38D3">
              <w:t xml:space="preserve"> </w:t>
            </w:r>
            <w:r w:rsidRPr="004A4DDB">
              <w:t>inventory</w:t>
            </w:r>
            <w:r w:rsidR="006C38D3">
              <w:t xml:space="preserve"> </w:t>
            </w:r>
            <w:r w:rsidRPr="004A4DDB">
              <w:t>management</w:t>
            </w:r>
          </w:p>
        </w:tc>
      </w:tr>
      <w:tr w:rsidR="008F6A30" w:rsidRPr="00B10869" w14:paraId="38884E54" w14:textId="77777777" w:rsidTr="00466E49">
        <w:trPr>
          <w:trHeight w:val="360"/>
        </w:trPr>
        <w:tc>
          <w:tcPr>
            <w:tcW w:w="10587" w:type="dxa"/>
            <w:gridSpan w:val="5"/>
            <w:tcBorders>
              <w:top w:val="single" w:sz="6" w:space="0" w:color="BFBFBF" w:themeColor="background1" w:themeShade="BF"/>
            </w:tcBorders>
            <w:shd w:val="clear" w:color="auto" w:fill="C2D69B"/>
            <w:vAlign w:val="center"/>
          </w:tcPr>
          <w:p w14:paraId="60AF1A14" w14:textId="76572FBB" w:rsidR="008F6A30" w:rsidRPr="00757920" w:rsidRDefault="008F6A30" w:rsidP="008F6A30">
            <w:pPr>
              <w:pStyle w:val="Spirals"/>
            </w:pPr>
            <w:r w:rsidRPr="005214A9">
              <w:t>Spiral</w:t>
            </w:r>
            <w:r w:rsidR="006C38D3">
              <w:t xml:space="preserve"> </w:t>
            </w:r>
            <w:r w:rsidRPr="005214A9">
              <w:t>Standards:</w:t>
            </w:r>
            <w:r w:rsidR="006C38D3">
              <w:t xml:space="preserve"> </w:t>
            </w:r>
            <w:r>
              <w:t>US.13(A),</w:t>
            </w:r>
            <w:r w:rsidR="006C38D3">
              <w:t xml:space="preserve"> </w:t>
            </w:r>
            <w:r>
              <w:t>US.27(A),</w:t>
            </w:r>
            <w:r w:rsidR="006C38D3">
              <w:t xml:space="preserve"> </w:t>
            </w:r>
            <w:r>
              <w:t>US.28(A)</w:t>
            </w:r>
          </w:p>
        </w:tc>
      </w:tr>
      <w:tr w:rsidR="008F6A30" w:rsidRPr="00B10869" w14:paraId="426F9DE4" w14:textId="77777777" w:rsidTr="00466E49">
        <w:trPr>
          <w:trHeight w:val="360"/>
        </w:trPr>
        <w:tc>
          <w:tcPr>
            <w:tcW w:w="10587" w:type="dxa"/>
            <w:gridSpan w:val="5"/>
            <w:tcBorders>
              <w:top w:val="single" w:sz="6" w:space="0" w:color="BFBFBF" w:themeColor="background1" w:themeShade="BF"/>
            </w:tcBorders>
            <w:shd w:val="clear" w:color="auto" w:fill="FFF8A4"/>
            <w:vAlign w:val="center"/>
          </w:tcPr>
          <w:p w14:paraId="3FFC0599" w14:textId="6C3278F4" w:rsidR="008F6A30" w:rsidRPr="00757920" w:rsidRDefault="008F6A30" w:rsidP="008F6A30">
            <w:pPr>
              <w:pStyle w:val="SEs"/>
            </w:pPr>
            <w:r w:rsidRPr="001E00C6">
              <w:rPr>
                <w:color w:val="auto"/>
              </w:rPr>
              <w:t>US.10(C)</w:t>
            </w:r>
            <w:r w:rsidR="006C38D3">
              <w:rPr>
                <w:color w:val="auto"/>
              </w:rPr>
              <w:t xml:space="preserve"> </w:t>
            </w:r>
            <w:r w:rsidRPr="001E00C6">
              <w:rPr>
                <w:color w:val="auto"/>
              </w:rPr>
              <w:tab/>
              <w:t>compare</w:t>
            </w:r>
            <w:r w:rsidR="006C38D3">
              <w:rPr>
                <w:color w:val="auto"/>
              </w:rPr>
              <w:t xml:space="preserve"> </w:t>
            </w:r>
            <w:r w:rsidRPr="001E00C6">
              <w:rPr>
                <w:color w:val="auto"/>
              </w:rPr>
              <w:t>the</w:t>
            </w:r>
            <w:r w:rsidR="006C38D3">
              <w:rPr>
                <w:color w:val="auto"/>
              </w:rPr>
              <w:t xml:space="preserve"> </w:t>
            </w:r>
            <w:r w:rsidRPr="001E00C6">
              <w:rPr>
                <w:color w:val="auto"/>
              </w:rPr>
              <w:t>impact</w:t>
            </w:r>
            <w:r w:rsidR="006C38D3">
              <w:rPr>
                <w:color w:val="auto"/>
              </w:rPr>
              <w:t xml:space="preserve"> </w:t>
            </w:r>
            <w:r w:rsidRPr="001E00C6">
              <w:rPr>
                <w:color w:val="auto"/>
              </w:rPr>
              <w:t>of</w:t>
            </w:r>
            <w:r w:rsidR="006C38D3">
              <w:rPr>
                <w:color w:val="auto"/>
              </w:rPr>
              <w:t xml:space="preserve"> </w:t>
            </w:r>
            <w:r w:rsidRPr="001E00C6">
              <w:rPr>
                <w:color w:val="auto"/>
              </w:rPr>
              <w:t>energy</w:t>
            </w:r>
            <w:r w:rsidR="006C38D3">
              <w:rPr>
                <w:color w:val="auto"/>
              </w:rPr>
              <w:t xml:space="preserve"> </w:t>
            </w:r>
            <w:r w:rsidRPr="001E00C6">
              <w:rPr>
                <w:color w:val="auto"/>
              </w:rPr>
              <w:t>on</w:t>
            </w:r>
            <w:r w:rsidR="006C38D3">
              <w:rPr>
                <w:color w:val="auto"/>
              </w:rPr>
              <w:t xml:space="preserve"> </w:t>
            </w:r>
            <w:r w:rsidRPr="001E00C6">
              <w:rPr>
                <w:color w:val="auto"/>
              </w:rPr>
              <w:t>the</w:t>
            </w:r>
            <w:r w:rsidR="006C38D3">
              <w:rPr>
                <w:color w:val="auto"/>
              </w:rPr>
              <w:t xml:space="preserve"> </w:t>
            </w:r>
            <w:r w:rsidRPr="001E00C6">
              <w:rPr>
                <w:color w:val="auto"/>
              </w:rPr>
              <w:t>American</w:t>
            </w:r>
            <w:r w:rsidR="006C38D3">
              <w:rPr>
                <w:color w:val="auto"/>
              </w:rPr>
              <w:t xml:space="preserve"> </w:t>
            </w:r>
            <w:r w:rsidRPr="001E00C6">
              <w:rPr>
                <w:color w:val="auto"/>
              </w:rPr>
              <w:t>way</w:t>
            </w:r>
            <w:r w:rsidR="006C38D3">
              <w:rPr>
                <w:color w:val="auto"/>
              </w:rPr>
              <w:t xml:space="preserve"> </w:t>
            </w:r>
            <w:r w:rsidRPr="001E00C6">
              <w:rPr>
                <w:color w:val="auto"/>
              </w:rPr>
              <w:t>of</w:t>
            </w:r>
            <w:r w:rsidR="006C38D3">
              <w:rPr>
                <w:color w:val="auto"/>
              </w:rPr>
              <w:t xml:space="preserve"> </w:t>
            </w:r>
            <w:r w:rsidRPr="001E00C6">
              <w:rPr>
                <w:color w:val="auto"/>
              </w:rPr>
              <w:t>life</w:t>
            </w:r>
            <w:r w:rsidR="006C38D3">
              <w:rPr>
                <w:color w:val="auto"/>
              </w:rPr>
              <w:t xml:space="preserve"> </w:t>
            </w:r>
            <w:r w:rsidRPr="001E00C6">
              <w:rPr>
                <w:color w:val="auto"/>
              </w:rPr>
              <w:t>over</w:t>
            </w:r>
            <w:r w:rsidR="006C38D3">
              <w:rPr>
                <w:color w:val="auto"/>
              </w:rPr>
              <w:t xml:space="preserve"> </w:t>
            </w:r>
            <w:r w:rsidRPr="001E00C6">
              <w:rPr>
                <w:color w:val="auto"/>
              </w:rPr>
              <w:t>time</w:t>
            </w:r>
          </w:p>
        </w:tc>
      </w:tr>
      <w:tr w:rsidR="008F6A30" w:rsidRPr="00B10869" w14:paraId="05CF7CCD" w14:textId="77777777" w:rsidTr="008F6A30">
        <w:trPr>
          <w:trHeight w:val="504"/>
        </w:trPr>
        <w:tc>
          <w:tcPr>
            <w:tcW w:w="10587" w:type="dxa"/>
            <w:gridSpan w:val="5"/>
            <w:tcBorders>
              <w:top w:val="single" w:sz="6" w:space="0" w:color="BFBFBF" w:themeColor="background1" w:themeShade="BF"/>
            </w:tcBorders>
            <w:shd w:val="clear" w:color="auto" w:fill="FFF8A4"/>
            <w:vAlign w:val="center"/>
          </w:tcPr>
          <w:p w14:paraId="52F7C1B7" w14:textId="61712D7E" w:rsidR="008F6A30" w:rsidRPr="00757920" w:rsidRDefault="008F6A30" w:rsidP="008F6A30">
            <w:pPr>
              <w:pStyle w:val="SEs"/>
            </w:pPr>
            <w:r w:rsidRPr="004A4DDB">
              <w:t>US.18(A)</w:t>
            </w:r>
            <w:r w:rsidR="006C38D3">
              <w:t xml:space="preserve"> </w:t>
            </w:r>
            <w:r>
              <w:tab/>
            </w:r>
            <w:r w:rsidRPr="004A4DDB">
              <w:t>discuss</w:t>
            </w:r>
            <w:r w:rsidR="006C38D3">
              <w:t xml:space="preserve"> </w:t>
            </w:r>
            <w:r w:rsidRPr="004A4DDB">
              <w:t>the</w:t>
            </w:r>
            <w:r w:rsidR="006C38D3">
              <w:t xml:space="preserve"> </w:t>
            </w:r>
            <w:r w:rsidRPr="004A4DDB">
              <w:t>role</w:t>
            </w:r>
            <w:r w:rsidR="006C38D3">
              <w:t xml:space="preserve"> </w:t>
            </w:r>
            <w:r w:rsidRPr="004A4DDB">
              <w:t>of</w:t>
            </w:r>
            <w:r w:rsidR="006C38D3">
              <w:t xml:space="preserve"> </w:t>
            </w:r>
            <w:r w:rsidRPr="004A4DDB">
              <w:t>American</w:t>
            </w:r>
            <w:r w:rsidR="006C38D3">
              <w:t xml:space="preserve"> </w:t>
            </w:r>
            <w:r w:rsidRPr="004A4DDB">
              <w:t>entrepr</w:t>
            </w:r>
            <w:r>
              <w:t>eneurs</w:t>
            </w:r>
            <w:r w:rsidR="006C38D3">
              <w:t xml:space="preserve"> </w:t>
            </w:r>
            <w:r>
              <w:t>such</w:t>
            </w:r>
            <w:r w:rsidR="006C38D3">
              <w:t xml:space="preserve"> </w:t>
            </w:r>
            <w:r>
              <w:t>as</w:t>
            </w:r>
            <w:r w:rsidR="006C38D3">
              <w:t xml:space="preserve"> </w:t>
            </w:r>
            <w:r>
              <w:t>Bill</w:t>
            </w:r>
            <w:r w:rsidR="006C38D3">
              <w:t xml:space="preserve"> </w:t>
            </w:r>
            <w:r>
              <w:t>Gates,</w:t>
            </w:r>
            <w:r w:rsidR="006C38D3">
              <w:t xml:space="preserve"> </w:t>
            </w:r>
            <w:r>
              <w:t>…</w:t>
            </w:r>
            <w:r w:rsidR="006C38D3">
              <w:t xml:space="preserve"> </w:t>
            </w:r>
            <w:r>
              <w:t>Robert</w:t>
            </w:r>
            <w:r w:rsidR="006C38D3">
              <w:t xml:space="preserve"> </w:t>
            </w:r>
            <w:r>
              <w:t>Johnson,</w:t>
            </w:r>
            <w:r w:rsidR="006C38D3">
              <w:t xml:space="preserve"> </w:t>
            </w:r>
            <w:r>
              <w:t>…</w:t>
            </w:r>
            <w:r w:rsidR="006C38D3">
              <w:t xml:space="preserve"> </w:t>
            </w:r>
            <w:r w:rsidRPr="004A4DDB">
              <w:t>and</w:t>
            </w:r>
            <w:r w:rsidR="006C38D3">
              <w:t xml:space="preserve"> </w:t>
            </w:r>
            <w:r w:rsidRPr="004A4DDB">
              <w:t>millions</w:t>
            </w:r>
            <w:r w:rsidR="006C38D3">
              <w:t xml:space="preserve"> </w:t>
            </w:r>
            <w:r w:rsidRPr="004A4DDB">
              <w:t>of</w:t>
            </w:r>
            <w:r w:rsidR="006C38D3">
              <w:t xml:space="preserve"> </w:t>
            </w:r>
            <w:r w:rsidRPr="004A4DDB">
              <w:t>small</w:t>
            </w:r>
            <w:r w:rsidR="006C38D3">
              <w:t xml:space="preserve"> </w:t>
            </w:r>
            <w:r w:rsidRPr="004A4DDB">
              <w:t>business</w:t>
            </w:r>
            <w:r w:rsidR="006C38D3">
              <w:t xml:space="preserve"> </w:t>
            </w:r>
            <w:r w:rsidRPr="004A4DDB">
              <w:t>entrepreneurs</w:t>
            </w:r>
            <w:r w:rsidR="006C38D3">
              <w:t xml:space="preserve"> </w:t>
            </w:r>
            <w:r w:rsidRPr="004A4DDB">
              <w:t>who</w:t>
            </w:r>
            <w:r w:rsidR="006C38D3">
              <w:t xml:space="preserve"> </w:t>
            </w:r>
            <w:r w:rsidRPr="004A4DDB">
              <w:t>achieved</w:t>
            </w:r>
            <w:r w:rsidR="006C38D3">
              <w:t xml:space="preserve"> </w:t>
            </w:r>
            <w:r w:rsidRPr="004A4DDB">
              <w:t>the</w:t>
            </w:r>
            <w:r w:rsidR="006C38D3">
              <w:t xml:space="preserve"> </w:t>
            </w:r>
            <w:r w:rsidRPr="004A4DDB">
              <w:t>American</w:t>
            </w:r>
            <w:r w:rsidR="006C38D3">
              <w:t xml:space="preserve"> </w:t>
            </w:r>
            <w:r w:rsidRPr="004A4DDB">
              <w:t>dream</w:t>
            </w:r>
          </w:p>
        </w:tc>
      </w:tr>
      <w:tr w:rsidR="008F6A30" w:rsidRPr="00B10869" w14:paraId="4A87DD8F" w14:textId="77777777" w:rsidTr="00466E49">
        <w:trPr>
          <w:trHeight w:val="360"/>
        </w:trPr>
        <w:tc>
          <w:tcPr>
            <w:tcW w:w="10587" w:type="dxa"/>
            <w:gridSpan w:val="5"/>
            <w:tcBorders>
              <w:top w:val="single" w:sz="6" w:space="0" w:color="BFBFBF" w:themeColor="background1" w:themeShade="BF"/>
            </w:tcBorders>
            <w:shd w:val="clear" w:color="auto" w:fill="FFF8A4"/>
            <w:vAlign w:val="center"/>
          </w:tcPr>
          <w:p w14:paraId="6F05BF46" w14:textId="6D21A54D" w:rsidR="008F6A30" w:rsidRPr="00757920" w:rsidRDefault="008F6A30" w:rsidP="008F6A30">
            <w:pPr>
              <w:pStyle w:val="SEs"/>
            </w:pPr>
            <w:r w:rsidRPr="004A4DDB">
              <w:t>US.28(B)</w:t>
            </w:r>
            <w:r w:rsidR="006C38D3">
              <w:t xml:space="preserve"> </w:t>
            </w:r>
            <w:r>
              <w:tab/>
            </w:r>
            <w:r w:rsidRPr="004A4DDB">
              <w:t>explain</w:t>
            </w:r>
            <w:r w:rsidR="006C38D3">
              <w:t xml:space="preserve"> </w:t>
            </w:r>
            <w:r w:rsidRPr="004A4DDB">
              <w:t>how</w:t>
            </w:r>
            <w:r w:rsidR="006C38D3">
              <w:t xml:space="preserve"> </w:t>
            </w:r>
            <w:r w:rsidRPr="004A4DDB">
              <w:t>space</w:t>
            </w:r>
            <w:r w:rsidR="006C38D3">
              <w:t xml:space="preserve"> </w:t>
            </w:r>
            <w:r w:rsidRPr="004A4DDB">
              <w:t>technology</w:t>
            </w:r>
            <w:r w:rsidR="006C38D3">
              <w:t xml:space="preserve"> </w:t>
            </w:r>
            <w:r w:rsidRPr="004A4DDB">
              <w:t>and</w:t>
            </w:r>
            <w:r w:rsidR="006C38D3">
              <w:t xml:space="preserve"> </w:t>
            </w:r>
            <w:r w:rsidRPr="004A4DDB">
              <w:t>exploration</w:t>
            </w:r>
            <w:r w:rsidR="006C38D3">
              <w:t xml:space="preserve"> </w:t>
            </w:r>
            <w:r w:rsidRPr="004A4DDB">
              <w:t>improve</w:t>
            </w:r>
            <w:r w:rsidR="006C38D3">
              <w:t xml:space="preserve"> </w:t>
            </w:r>
            <w:r w:rsidRPr="004A4DDB">
              <w:t>the</w:t>
            </w:r>
            <w:r w:rsidR="006C38D3">
              <w:t xml:space="preserve"> </w:t>
            </w:r>
            <w:r w:rsidRPr="004A4DDB">
              <w:t>quality</w:t>
            </w:r>
            <w:r w:rsidR="006C38D3">
              <w:t xml:space="preserve"> </w:t>
            </w:r>
            <w:r w:rsidRPr="004A4DDB">
              <w:t>of</w:t>
            </w:r>
            <w:r w:rsidR="006C38D3">
              <w:t xml:space="preserve"> </w:t>
            </w:r>
            <w:r w:rsidRPr="004A4DDB">
              <w:t>life</w:t>
            </w:r>
          </w:p>
        </w:tc>
      </w:tr>
      <w:tr w:rsidR="008F6A30" w:rsidRPr="00B10869" w14:paraId="6E433D5E" w14:textId="77777777" w:rsidTr="00466E49">
        <w:trPr>
          <w:trHeight w:val="360"/>
        </w:trPr>
        <w:tc>
          <w:tcPr>
            <w:tcW w:w="10587" w:type="dxa"/>
            <w:gridSpan w:val="5"/>
            <w:tcBorders>
              <w:top w:val="single" w:sz="6" w:space="0" w:color="BFBFBF" w:themeColor="background1" w:themeShade="BF"/>
            </w:tcBorders>
            <w:shd w:val="clear" w:color="auto" w:fill="FFF8A4"/>
            <w:vAlign w:val="center"/>
          </w:tcPr>
          <w:p w14:paraId="6031B6EB" w14:textId="67C3CA03" w:rsidR="008F6A30" w:rsidRPr="00757920" w:rsidRDefault="008F6A30" w:rsidP="008F6A30">
            <w:pPr>
              <w:pStyle w:val="Spirals"/>
            </w:pPr>
            <w:r w:rsidRPr="005214A9">
              <w:t>Spiral</w:t>
            </w:r>
            <w:r w:rsidR="006C38D3">
              <w:t xml:space="preserve"> </w:t>
            </w:r>
            <w:r w:rsidRPr="005214A9">
              <w:t>Standards:</w:t>
            </w:r>
            <w:r w:rsidR="006C38D3">
              <w:t xml:space="preserve"> </w:t>
            </w:r>
            <w:r>
              <w:t>US.2(C),</w:t>
            </w:r>
            <w:r w:rsidR="006C38D3">
              <w:t xml:space="preserve"> </w:t>
            </w:r>
            <w:r>
              <w:t>US.27(B)</w:t>
            </w:r>
          </w:p>
        </w:tc>
      </w:tr>
      <w:tr w:rsidR="000B38A1" w:rsidRPr="00010A22" w14:paraId="7ABF3914" w14:textId="77777777" w:rsidTr="00466E49">
        <w:trPr>
          <w:trHeight w:val="216"/>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49643D9" w14:textId="77777777" w:rsidR="000B38A1" w:rsidRPr="00010A22" w:rsidRDefault="000B38A1" w:rsidP="00516F97">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3B5A9AF" w14:textId="77777777" w:rsidR="000B38A1" w:rsidRPr="00010A22" w:rsidRDefault="000B38A1" w:rsidP="00516F97">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B3B6DD9" w14:textId="77777777" w:rsidR="000B38A1" w:rsidRPr="00010A22" w:rsidRDefault="000B38A1" w:rsidP="00516F97">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1F1FE6B" w14:textId="77777777" w:rsidR="000B38A1" w:rsidRPr="00010A22" w:rsidRDefault="000B38A1" w:rsidP="00516F97">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BBA0785" w14:textId="77777777" w:rsidR="000B38A1" w:rsidRPr="00010A22" w:rsidRDefault="000B38A1" w:rsidP="00516F97">
            <w:pPr>
              <w:jc w:val="center"/>
              <w:rPr>
                <w:rFonts w:ascii="Calibri" w:hAnsi="Calibri"/>
                <w:b/>
                <w:sz w:val="16"/>
                <w:szCs w:val="16"/>
              </w:rPr>
            </w:pPr>
          </w:p>
        </w:tc>
      </w:tr>
      <w:tr w:rsidR="000B38A1" w:rsidRPr="00B10869" w14:paraId="63E459B9" w14:textId="77777777" w:rsidTr="008F6A30">
        <w:trPr>
          <w:trHeight w:val="102"/>
        </w:trPr>
        <w:tc>
          <w:tcPr>
            <w:tcW w:w="7686" w:type="dxa"/>
            <w:vMerge w:val="restart"/>
            <w:tcBorders>
              <w:top w:val="single" w:sz="6" w:space="0" w:color="BFBFBF" w:themeColor="background1" w:themeShade="BF"/>
            </w:tcBorders>
            <w:shd w:val="clear" w:color="auto" w:fill="035EA0"/>
            <w:vAlign w:val="center"/>
          </w:tcPr>
          <w:p w14:paraId="14FDA436" w14:textId="6952E245" w:rsidR="000B38A1" w:rsidRPr="00757920" w:rsidRDefault="000B38A1" w:rsidP="00516F97">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sidR="006C38D3">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to</w:t>
            </w:r>
            <w:r w:rsidR="006C38D3">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61916D7A" w14:textId="77777777" w:rsidR="000B38A1" w:rsidRPr="00F768E9" w:rsidRDefault="000B38A1" w:rsidP="00516F97">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321D490" w14:textId="77777777" w:rsidR="000B38A1" w:rsidRPr="00F768E9" w:rsidRDefault="000B38A1" w:rsidP="00516F97">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0B38A1" w:rsidRPr="00B10869" w14:paraId="0C47DF5B" w14:textId="77777777" w:rsidTr="008F6A30">
        <w:trPr>
          <w:trHeight w:val="65"/>
        </w:trPr>
        <w:tc>
          <w:tcPr>
            <w:tcW w:w="7686" w:type="dxa"/>
            <w:vMerge/>
            <w:shd w:val="clear" w:color="auto" w:fill="035EA0"/>
            <w:vAlign w:val="center"/>
          </w:tcPr>
          <w:p w14:paraId="4A52FE00" w14:textId="77777777" w:rsidR="000B38A1" w:rsidRPr="00C05002" w:rsidRDefault="000B38A1" w:rsidP="00516F97">
            <w:pPr>
              <w:tabs>
                <w:tab w:val="left" w:pos="700"/>
              </w:tabs>
              <w:ind w:left="720" w:hanging="720"/>
              <w:rPr>
                <w:rFonts w:ascii="Calibri" w:hAnsi="Calibri"/>
                <w:sz w:val="18"/>
                <w:szCs w:val="16"/>
              </w:rPr>
            </w:pPr>
          </w:p>
        </w:tc>
        <w:tc>
          <w:tcPr>
            <w:tcW w:w="767" w:type="dxa"/>
            <w:vMerge/>
            <w:shd w:val="clear" w:color="auto" w:fill="000000" w:themeFill="text1"/>
            <w:vAlign w:val="center"/>
          </w:tcPr>
          <w:p w14:paraId="6CE72023" w14:textId="77777777" w:rsidR="000B38A1" w:rsidRPr="00F768E9" w:rsidRDefault="000B38A1" w:rsidP="00516F97">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9C8CC42" w14:textId="77777777" w:rsidR="000B38A1" w:rsidRPr="00F768E9" w:rsidRDefault="000B38A1" w:rsidP="00516F97">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2750EF66" w14:textId="77777777" w:rsidR="000B38A1" w:rsidRPr="00F768E9" w:rsidRDefault="000B38A1" w:rsidP="00516F97">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6FCD36D" w14:textId="77777777" w:rsidR="000B38A1" w:rsidRPr="00F768E9" w:rsidRDefault="000B38A1" w:rsidP="00516F97">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D35944" w:rsidRPr="00B10869" w14:paraId="3AE6CA2C" w14:textId="77777777" w:rsidTr="008F6A30">
        <w:trPr>
          <w:trHeight w:val="504"/>
        </w:trPr>
        <w:tc>
          <w:tcPr>
            <w:tcW w:w="7686" w:type="dxa"/>
            <w:shd w:val="clear" w:color="auto" w:fill="C6D9F1"/>
            <w:vAlign w:val="center"/>
          </w:tcPr>
          <w:p w14:paraId="5DCEE67C" w14:textId="3EF4C393" w:rsidR="00D35944" w:rsidRPr="00916AA9" w:rsidRDefault="00D35944" w:rsidP="00D35944">
            <w:pPr>
              <w:tabs>
                <w:tab w:val="right" w:pos="7447"/>
              </w:tabs>
              <w:spacing w:before="20"/>
              <w:ind w:left="720" w:hanging="720"/>
              <w:rPr>
                <w:rFonts w:ascii="Calibri" w:eastAsia="Times New Roman" w:hAnsi="Calibri" w:cs="Times New Roman"/>
                <w:color w:val="000000"/>
                <w:sz w:val="18"/>
                <w:szCs w:val="18"/>
              </w:rPr>
            </w:pPr>
            <w:r w:rsidRPr="00916AA9">
              <w:rPr>
                <w:rFonts w:ascii="Calibri" w:eastAsia="Times New Roman" w:hAnsi="Calibri" w:cs="Times New Roman"/>
                <w:color w:val="000000"/>
                <w:sz w:val="18"/>
                <w:szCs w:val="18"/>
              </w:rPr>
              <w:t>US.29(B)</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analyze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ways</w:t>
            </w:r>
          </w:p>
          <w:p w14:paraId="656D00DB" w14:textId="70D15275" w:rsidR="00D35944" w:rsidRDefault="00D35944" w:rsidP="00D35944">
            <w:pPr>
              <w:tabs>
                <w:tab w:val="right" w:pos="7447"/>
              </w:tabs>
              <w:spacing w:after="80"/>
              <w:ind w:left="720" w:hanging="720"/>
              <w:rPr>
                <w:color w:val="000000" w:themeColor="text1"/>
                <w:sz w:val="18"/>
                <w:szCs w:val="18"/>
              </w:rPr>
            </w:pPr>
            <w:r w:rsidRPr="00916AA9">
              <w:rPr>
                <w:rFonts w:ascii="Calibri" w:eastAsia="Times New Roman" w:hAnsi="Calibri" w:cs="Times New Roman"/>
                <w:color w:val="000000"/>
                <w:sz w:val="18"/>
                <w:szCs w:val="18"/>
              </w:rPr>
              <w:t>US.29(H)</w:t>
            </w:r>
            <w:r>
              <w:rPr>
                <w:rFonts w:ascii="Calibri" w:eastAsia="Times New Roman" w:hAnsi="Calibri" w:cs="Times New Roman"/>
                <w:color w:val="000000"/>
                <w:sz w:val="18"/>
                <w:szCs w:val="18"/>
              </w:rPr>
              <w:tab/>
            </w:r>
            <w:r w:rsidRPr="00916AA9">
              <w:rPr>
                <w:rFonts w:ascii="Calibri" w:eastAsia="Times New Roman" w:hAnsi="Calibri" w:cs="Times New Roman"/>
                <w:color w:val="000000"/>
                <w:sz w:val="18"/>
                <w:szCs w:val="18"/>
              </w:rPr>
              <w:t>organize</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and</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interpret</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information</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from</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a</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variety</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of</w:t>
            </w:r>
            <w:r w:rsidR="006C38D3">
              <w:rPr>
                <w:rFonts w:ascii="Calibri" w:eastAsia="Times New Roman" w:hAnsi="Calibri" w:cs="Times New Roman"/>
                <w:color w:val="000000"/>
                <w:sz w:val="18"/>
                <w:szCs w:val="18"/>
              </w:rPr>
              <w:t xml:space="preserve"> </w:t>
            </w:r>
            <w:r w:rsidRPr="00916AA9">
              <w:rPr>
                <w:rFonts w:ascii="Calibri" w:eastAsia="Times New Roman" w:hAnsi="Calibri" w:cs="Times New Roman"/>
                <w:color w:val="000000"/>
                <w:sz w:val="18"/>
                <w:szCs w:val="18"/>
              </w:rPr>
              <w:t>sources</w:t>
            </w:r>
          </w:p>
          <w:p w14:paraId="21C6BB49" w14:textId="6AD3608C" w:rsidR="00D35944" w:rsidRPr="00916AA9" w:rsidRDefault="00D35944" w:rsidP="00D35944">
            <w:pPr>
              <w:tabs>
                <w:tab w:val="right" w:pos="7425"/>
              </w:tabs>
              <w:ind w:left="720" w:hanging="720"/>
              <w:jc w:val="right"/>
              <w:rPr>
                <w:i/>
                <w:color w:val="000000" w:themeColor="text1"/>
                <w:sz w:val="15"/>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US.29(G),</w:t>
            </w:r>
            <w:r w:rsidR="006C38D3">
              <w:rPr>
                <w:i/>
                <w:color w:val="000000" w:themeColor="text1"/>
                <w:sz w:val="15"/>
                <w:szCs w:val="18"/>
              </w:rPr>
              <w:t xml:space="preserve"> </w:t>
            </w:r>
            <w:r w:rsidRPr="00916AA9">
              <w:rPr>
                <w:i/>
                <w:color w:val="000000" w:themeColor="text1"/>
                <w:sz w:val="15"/>
                <w:szCs w:val="18"/>
              </w:rPr>
              <w:t>US.31(B)</w:t>
            </w:r>
          </w:p>
          <w:p w14:paraId="39E533EB" w14:textId="2915AA0A" w:rsidR="00D35944" w:rsidRPr="00757920" w:rsidRDefault="00D35944" w:rsidP="00D35944">
            <w:pPr>
              <w:tabs>
                <w:tab w:val="right" w:pos="7425"/>
              </w:tabs>
              <w:spacing w:after="40"/>
              <w:ind w:left="720" w:hanging="720"/>
              <w:jc w:val="right"/>
              <w:rPr>
                <w:sz w:val="18"/>
                <w:szCs w:val="18"/>
              </w:rPr>
            </w:pPr>
            <w:r w:rsidRPr="00916AA9">
              <w:rPr>
                <w:i/>
                <w:color w:val="000000" w:themeColor="text1"/>
                <w:sz w:val="15"/>
                <w:szCs w:val="18"/>
              </w:rPr>
              <w:t>Other</w:t>
            </w:r>
            <w:r w:rsidR="006C38D3">
              <w:rPr>
                <w:i/>
                <w:color w:val="000000" w:themeColor="text1"/>
                <w:sz w:val="15"/>
                <w:szCs w:val="18"/>
              </w:rPr>
              <w:t xml:space="preserve"> </w:t>
            </w:r>
            <w:r w:rsidRPr="00916AA9">
              <w:rPr>
                <w:i/>
                <w:color w:val="000000" w:themeColor="text1"/>
                <w:sz w:val="15"/>
                <w:szCs w:val="18"/>
              </w:rPr>
              <w:t>Non-Tested</w:t>
            </w:r>
            <w:r w:rsidR="006C38D3">
              <w:rPr>
                <w:i/>
                <w:color w:val="000000" w:themeColor="text1"/>
                <w:sz w:val="15"/>
                <w:szCs w:val="18"/>
              </w:rPr>
              <w:t xml:space="preserve"> </w:t>
            </w:r>
            <w:r w:rsidRPr="00916AA9">
              <w:rPr>
                <w:i/>
                <w:color w:val="000000" w:themeColor="text1"/>
                <w:sz w:val="15"/>
                <w:szCs w:val="18"/>
              </w:rPr>
              <w:t>SEs:</w:t>
            </w:r>
            <w:r w:rsidR="006C38D3">
              <w:rPr>
                <w:i/>
                <w:color w:val="000000" w:themeColor="text1"/>
                <w:sz w:val="15"/>
                <w:szCs w:val="18"/>
              </w:rPr>
              <w:t xml:space="preserve"> </w:t>
            </w:r>
            <w:r w:rsidRPr="00916AA9">
              <w:rPr>
                <w:i/>
                <w:color w:val="000000" w:themeColor="text1"/>
                <w:sz w:val="15"/>
                <w:szCs w:val="18"/>
              </w:rPr>
              <w:t>US.29(F),</w:t>
            </w:r>
            <w:r w:rsidR="006C38D3">
              <w:rPr>
                <w:i/>
                <w:color w:val="000000" w:themeColor="text1"/>
                <w:sz w:val="15"/>
                <w:szCs w:val="18"/>
              </w:rPr>
              <w:t xml:space="preserve"> </w:t>
            </w:r>
            <w:r w:rsidRPr="00916AA9">
              <w:rPr>
                <w:i/>
                <w:color w:val="000000" w:themeColor="text1"/>
                <w:sz w:val="15"/>
                <w:szCs w:val="18"/>
              </w:rPr>
              <w:t>US.30(A),</w:t>
            </w:r>
            <w:r w:rsidR="006C38D3">
              <w:rPr>
                <w:i/>
                <w:color w:val="000000" w:themeColor="text1"/>
                <w:sz w:val="15"/>
                <w:szCs w:val="18"/>
              </w:rPr>
              <w:t xml:space="preserve"> </w:t>
            </w:r>
            <w:r w:rsidRPr="00916AA9">
              <w:rPr>
                <w:i/>
                <w:color w:val="000000" w:themeColor="text1"/>
                <w:sz w:val="15"/>
                <w:szCs w:val="18"/>
              </w:rPr>
              <w:t>US.30(C),</w:t>
            </w:r>
            <w:r w:rsidR="006C38D3">
              <w:rPr>
                <w:i/>
                <w:color w:val="000000" w:themeColor="text1"/>
                <w:sz w:val="15"/>
                <w:szCs w:val="18"/>
              </w:rPr>
              <w:t xml:space="preserve"> </w:t>
            </w:r>
            <w:r w:rsidRPr="00916AA9">
              <w:rPr>
                <w:i/>
                <w:color w:val="000000" w:themeColor="text1"/>
                <w:sz w:val="15"/>
                <w:szCs w:val="18"/>
              </w:rPr>
              <w:t>US.31(A),</w:t>
            </w:r>
            <w:r w:rsidR="006C38D3">
              <w:rPr>
                <w:i/>
                <w:color w:val="000000" w:themeColor="text1"/>
                <w:sz w:val="15"/>
                <w:szCs w:val="18"/>
              </w:rPr>
              <w:t xml:space="preserve"> </w:t>
            </w:r>
            <w:r w:rsidRPr="00916AA9">
              <w:rPr>
                <w:i/>
                <w:color w:val="000000" w:themeColor="text1"/>
                <w:sz w:val="15"/>
                <w:szCs w:val="18"/>
              </w:rPr>
              <w:t>US.32(A),</w:t>
            </w:r>
            <w:r w:rsidR="006C38D3">
              <w:rPr>
                <w:i/>
                <w:color w:val="000000" w:themeColor="text1"/>
                <w:sz w:val="15"/>
                <w:szCs w:val="18"/>
              </w:rPr>
              <w:t xml:space="preserve"> </w:t>
            </w:r>
            <w:r w:rsidRPr="00916AA9">
              <w:rPr>
                <w:i/>
                <w:color w:val="000000" w:themeColor="text1"/>
                <w:sz w:val="15"/>
                <w:szCs w:val="18"/>
              </w:rPr>
              <w:t>US.32(B)</w:t>
            </w:r>
          </w:p>
        </w:tc>
        <w:tc>
          <w:tcPr>
            <w:tcW w:w="767" w:type="dxa"/>
            <w:vAlign w:val="center"/>
          </w:tcPr>
          <w:p w14:paraId="29058D1F" w14:textId="77777777" w:rsidR="00D35944" w:rsidRPr="00757920" w:rsidRDefault="00D35944" w:rsidP="00D35944">
            <w:pPr>
              <w:jc w:val="center"/>
              <w:rPr>
                <w:rFonts w:ascii="Calibri" w:hAnsi="Calibri"/>
                <w:b/>
                <w:sz w:val="20"/>
                <w:szCs w:val="20"/>
              </w:rPr>
            </w:pPr>
          </w:p>
        </w:tc>
        <w:tc>
          <w:tcPr>
            <w:tcW w:w="711" w:type="dxa"/>
            <w:vAlign w:val="center"/>
          </w:tcPr>
          <w:p w14:paraId="5503B46E" w14:textId="77777777" w:rsidR="00D35944" w:rsidRPr="00757920" w:rsidRDefault="00D35944" w:rsidP="00D35944">
            <w:pPr>
              <w:jc w:val="center"/>
              <w:rPr>
                <w:rFonts w:ascii="Calibri" w:hAnsi="Calibri"/>
                <w:b/>
                <w:sz w:val="20"/>
                <w:szCs w:val="20"/>
              </w:rPr>
            </w:pPr>
          </w:p>
        </w:tc>
        <w:tc>
          <w:tcPr>
            <w:tcW w:w="711" w:type="dxa"/>
            <w:vAlign w:val="center"/>
          </w:tcPr>
          <w:p w14:paraId="0A2DB575" w14:textId="77777777" w:rsidR="00D35944" w:rsidRPr="00757920" w:rsidRDefault="00D35944" w:rsidP="00D35944">
            <w:pPr>
              <w:jc w:val="center"/>
              <w:rPr>
                <w:rFonts w:ascii="Calibri" w:hAnsi="Calibri"/>
                <w:b/>
                <w:sz w:val="20"/>
                <w:szCs w:val="20"/>
              </w:rPr>
            </w:pPr>
          </w:p>
        </w:tc>
        <w:tc>
          <w:tcPr>
            <w:tcW w:w="712" w:type="dxa"/>
            <w:vAlign w:val="center"/>
          </w:tcPr>
          <w:p w14:paraId="169706A6" w14:textId="77777777" w:rsidR="00D35944" w:rsidRPr="00757920" w:rsidRDefault="00D35944" w:rsidP="00D35944">
            <w:pPr>
              <w:jc w:val="center"/>
              <w:rPr>
                <w:rFonts w:ascii="Calibri" w:hAnsi="Calibri"/>
                <w:b/>
                <w:sz w:val="20"/>
                <w:szCs w:val="20"/>
              </w:rPr>
            </w:pPr>
          </w:p>
        </w:tc>
      </w:tr>
    </w:tbl>
    <w:p w14:paraId="59614EE8" w14:textId="3D0E8BC3" w:rsidR="008F6A30" w:rsidRDefault="008F6A30" w:rsidP="008F6A30">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w:t>
      </w:r>
      <w:r w:rsidR="006C38D3">
        <w:rPr>
          <w:rFonts w:ascii="Calibri" w:hAnsi="Calibri" w:cs="Times New Roman"/>
          <w:i/>
          <w:sz w:val="16"/>
        </w:rPr>
        <w:t xml:space="preserve">  </w:t>
      </w:r>
      <w:r>
        <w:rPr>
          <w:rFonts w:ascii="Calibri" w:hAnsi="Calibri" w:cs="Times New Roman"/>
          <w:i/>
          <w:sz w:val="16"/>
        </w:rPr>
        <w:t>TEKS</w:t>
      </w:r>
      <w:proofErr w:type="gramEnd"/>
      <w:r w:rsidR="006C38D3">
        <w:rPr>
          <w:rFonts w:ascii="Calibri" w:hAnsi="Calibri" w:cs="Times New Roman"/>
          <w:i/>
          <w:sz w:val="16"/>
        </w:rPr>
        <w:t xml:space="preserve"> </w:t>
      </w:r>
      <w:r>
        <w:rPr>
          <w:rFonts w:ascii="Calibri" w:hAnsi="Calibri" w:cs="Times New Roman"/>
          <w:i/>
          <w:sz w:val="16"/>
        </w:rPr>
        <w:t>clusters</w:t>
      </w:r>
      <w:r w:rsidR="006C38D3">
        <w:rPr>
          <w:rFonts w:ascii="Calibri" w:hAnsi="Calibri" w:cs="Times New Roman"/>
          <w:i/>
          <w:sz w:val="16"/>
        </w:rPr>
        <w:t xml:space="preserve"> </w:t>
      </w:r>
      <w:r>
        <w:rPr>
          <w:rFonts w:ascii="Calibri" w:hAnsi="Calibri" w:cs="Times New Roman"/>
          <w:i/>
          <w:sz w:val="16"/>
        </w:rPr>
        <w:t>typically</w:t>
      </w:r>
      <w:r w:rsidR="006C38D3">
        <w:rPr>
          <w:rFonts w:ascii="Calibri" w:hAnsi="Calibri" w:cs="Times New Roman"/>
          <w:i/>
          <w:sz w:val="16"/>
        </w:rPr>
        <w:t xml:space="preserve"> </w:t>
      </w:r>
      <w:r>
        <w:rPr>
          <w:rFonts w:ascii="Calibri" w:hAnsi="Calibri" w:cs="Times New Roman"/>
          <w:i/>
          <w:sz w:val="16"/>
        </w:rPr>
        <w:t>requiring</w:t>
      </w:r>
      <w:r w:rsidR="006C38D3">
        <w:rPr>
          <w:rFonts w:ascii="Calibri" w:hAnsi="Calibri" w:cs="Times New Roman"/>
          <w:i/>
          <w:sz w:val="16"/>
        </w:rPr>
        <w:t xml:space="preserve"> </w:t>
      </w:r>
      <w:r>
        <w:rPr>
          <w:rFonts w:ascii="Calibri" w:hAnsi="Calibri" w:cs="Times New Roman"/>
          <w:i/>
          <w:sz w:val="16"/>
        </w:rPr>
        <w:t>additional</w:t>
      </w:r>
      <w:r w:rsidR="006C38D3">
        <w:rPr>
          <w:rFonts w:ascii="Calibri" w:hAnsi="Calibri" w:cs="Times New Roman"/>
          <w:i/>
          <w:sz w:val="16"/>
        </w:rPr>
        <w:t xml:space="preserve"> </w:t>
      </w:r>
      <w:r>
        <w:rPr>
          <w:rFonts w:ascii="Calibri" w:hAnsi="Calibri" w:cs="Times New Roman"/>
          <w:i/>
          <w:sz w:val="16"/>
        </w:rPr>
        <w:t>time</w:t>
      </w:r>
      <w:r w:rsidR="006C38D3">
        <w:rPr>
          <w:rFonts w:ascii="Calibri" w:hAnsi="Calibri" w:cs="Times New Roman"/>
          <w:i/>
          <w:sz w:val="16"/>
        </w:rPr>
        <w:t xml:space="preserve"> </w:t>
      </w:r>
      <w:r>
        <w:rPr>
          <w:rFonts w:ascii="Calibri" w:hAnsi="Calibri" w:cs="Times New Roman"/>
          <w:i/>
          <w:sz w:val="16"/>
        </w:rPr>
        <w:t>and</w:t>
      </w:r>
      <w:r w:rsidR="006C38D3">
        <w:rPr>
          <w:rFonts w:ascii="Calibri" w:hAnsi="Calibri" w:cs="Times New Roman"/>
          <w:i/>
          <w:sz w:val="16"/>
        </w:rPr>
        <w:t xml:space="preserve"> </w:t>
      </w:r>
      <w:r>
        <w:rPr>
          <w:rFonts w:ascii="Calibri" w:hAnsi="Calibri" w:cs="Times New Roman"/>
          <w:i/>
          <w:sz w:val="16"/>
        </w:rPr>
        <w:t>focus</w:t>
      </w:r>
      <w:r w:rsidR="006C38D3">
        <w:rPr>
          <w:rFonts w:ascii="Calibri" w:hAnsi="Calibri" w:cs="Times New Roman"/>
          <w:i/>
          <w:sz w:val="16"/>
        </w:rPr>
        <w:t xml:space="preserve"> </w:t>
      </w:r>
      <w:r>
        <w:rPr>
          <w:rFonts w:ascii="Calibri" w:hAnsi="Calibri" w:cs="Times New Roman"/>
          <w:i/>
          <w:sz w:val="16"/>
        </w:rPr>
        <w:t>in</w:t>
      </w:r>
      <w:r w:rsidR="006C38D3">
        <w:rPr>
          <w:rFonts w:ascii="Calibri" w:hAnsi="Calibri" w:cs="Times New Roman"/>
          <w:i/>
          <w:sz w:val="16"/>
        </w:rPr>
        <w:t xml:space="preserve"> </w:t>
      </w:r>
      <w:r>
        <w:rPr>
          <w:rFonts w:ascii="Calibri" w:hAnsi="Calibri" w:cs="Times New Roman"/>
          <w:i/>
          <w:sz w:val="16"/>
        </w:rPr>
        <w:t>the</w:t>
      </w:r>
      <w:r w:rsidR="006C38D3">
        <w:rPr>
          <w:rFonts w:ascii="Calibri" w:hAnsi="Calibri" w:cs="Times New Roman"/>
          <w:i/>
          <w:sz w:val="16"/>
        </w:rPr>
        <w:t xml:space="preserve"> </w:t>
      </w:r>
      <w:r>
        <w:rPr>
          <w:rFonts w:ascii="Calibri" w:hAnsi="Calibri" w:cs="Times New Roman"/>
          <w:i/>
          <w:sz w:val="16"/>
        </w:rPr>
        <w:t>curriculum</w:t>
      </w:r>
      <w:r w:rsidR="006C38D3">
        <w:rPr>
          <w:rFonts w:ascii="Calibri" w:hAnsi="Calibri" w:cs="Times New Roman"/>
          <w:i/>
          <w:sz w:val="16"/>
        </w:rPr>
        <w:t xml:space="preserve"> </w:t>
      </w:r>
      <w:r>
        <w:rPr>
          <w:rFonts w:ascii="Calibri" w:hAnsi="Calibri" w:cs="Times New Roman"/>
        </w:rPr>
        <w:br w:type="page"/>
      </w:r>
    </w:p>
    <w:tbl>
      <w:tblPr>
        <w:tblStyle w:val="TableGrid"/>
        <w:tblW w:w="10599" w:type="dxa"/>
        <w:tblInd w:w="-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177"/>
        <w:gridCol w:w="707"/>
        <w:gridCol w:w="630"/>
        <w:gridCol w:w="620"/>
        <w:gridCol w:w="625"/>
      </w:tblGrid>
      <w:tr w:rsidR="00277B43" w:rsidRPr="00B10869" w14:paraId="05987402" w14:textId="77777777" w:rsidTr="00781D2C">
        <w:trPr>
          <w:trHeight w:val="255"/>
          <w:tblHeader/>
        </w:trPr>
        <w:tc>
          <w:tcPr>
            <w:tcW w:w="8017" w:type="dxa"/>
            <w:gridSpan w:val="2"/>
            <w:vMerge w:val="restart"/>
            <w:shd w:val="clear" w:color="auto" w:fill="005AAA"/>
            <w:vAlign w:val="center"/>
          </w:tcPr>
          <w:p w14:paraId="616635E9" w14:textId="291C97C3" w:rsidR="00277B43" w:rsidRPr="004B5BBA" w:rsidRDefault="00277B43" w:rsidP="00781D2C">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PROCESS</w:t>
            </w:r>
            <w:r w:rsidR="006C38D3">
              <w:rPr>
                <w:rFonts w:ascii="Calibri" w:hAnsi="Calibri" w:cs="Times New Roman"/>
                <w:b/>
                <w:color w:val="FFFFFF" w:themeColor="background1"/>
              </w:rPr>
              <w:t xml:space="preserve"> </w:t>
            </w:r>
            <w:r w:rsidRPr="002850E0">
              <w:rPr>
                <w:rFonts w:ascii="Calibri" w:hAnsi="Calibri" w:cs="Times New Roman"/>
                <w:b/>
                <w:color w:val="FFFFFF" w:themeColor="background1"/>
              </w:rPr>
              <w:t>STANDARDS:</w:t>
            </w:r>
            <w:r w:rsidR="006C38D3">
              <w:rPr>
                <w:rFonts w:ascii="Calibri" w:hAnsi="Calibri" w:cs="Times New Roman"/>
                <w:b/>
                <w:color w:val="FFFFFF" w:themeColor="background1"/>
              </w:rPr>
              <w:t xml:space="preserve">  </w:t>
            </w:r>
            <w:r>
              <w:rPr>
                <w:rFonts w:ascii="Calibri" w:hAnsi="Calibri" w:cs="Times New Roman"/>
                <w:b/>
                <w:color w:val="FFFFFF" w:themeColor="background1"/>
              </w:rPr>
              <w:t>SOCIAL</w:t>
            </w:r>
            <w:r w:rsidR="006C38D3">
              <w:rPr>
                <w:rFonts w:ascii="Calibri" w:hAnsi="Calibri" w:cs="Times New Roman"/>
                <w:b/>
                <w:color w:val="FFFFFF" w:themeColor="background1"/>
              </w:rPr>
              <w:t xml:space="preserve"> </w:t>
            </w:r>
            <w:r>
              <w:rPr>
                <w:rFonts w:ascii="Calibri" w:hAnsi="Calibri" w:cs="Times New Roman"/>
                <w:b/>
                <w:color w:val="FFFFFF" w:themeColor="background1"/>
              </w:rPr>
              <w:t>STUDIES</w:t>
            </w:r>
            <w:r w:rsidR="006C38D3">
              <w:rPr>
                <w:rFonts w:ascii="Calibri" w:hAnsi="Calibri" w:cs="Times New Roman"/>
                <w:b/>
                <w:color w:val="FFFFFF" w:themeColor="background1"/>
              </w:rPr>
              <w:t xml:space="preserve"> </w:t>
            </w:r>
            <w:r>
              <w:rPr>
                <w:rFonts w:ascii="Calibri" w:hAnsi="Calibri" w:cs="Times New Roman"/>
                <w:b/>
                <w:color w:val="FFFFFF" w:themeColor="background1"/>
              </w:rPr>
              <w:t>SKILLS</w:t>
            </w:r>
          </w:p>
        </w:tc>
        <w:tc>
          <w:tcPr>
            <w:tcW w:w="707" w:type="dxa"/>
            <w:vMerge w:val="restart"/>
            <w:shd w:val="clear" w:color="auto" w:fill="000000" w:themeFill="text1"/>
            <w:vAlign w:val="center"/>
          </w:tcPr>
          <w:p w14:paraId="292F0E8D" w14:textId="77777777" w:rsidR="00277B43" w:rsidRDefault="00277B43" w:rsidP="00781D2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75" w:type="dxa"/>
            <w:gridSpan w:val="3"/>
            <w:shd w:val="clear" w:color="auto" w:fill="000000" w:themeFill="text1"/>
            <w:vAlign w:val="center"/>
          </w:tcPr>
          <w:p w14:paraId="0D4E0813" w14:textId="77777777" w:rsidR="00277B43" w:rsidRPr="006E788D" w:rsidRDefault="00277B43" w:rsidP="00781D2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277B43" w:rsidRPr="00B10869" w14:paraId="714834AF" w14:textId="77777777" w:rsidTr="00781D2C">
        <w:trPr>
          <w:trHeight w:val="259"/>
          <w:tblHeader/>
        </w:trPr>
        <w:tc>
          <w:tcPr>
            <w:tcW w:w="8017" w:type="dxa"/>
            <w:gridSpan w:val="2"/>
            <w:vMerge/>
            <w:shd w:val="clear" w:color="auto" w:fill="005AAA"/>
            <w:vAlign w:val="center"/>
          </w:tcPr>
          <w:p w14:paraId="44A71F8F" w14:textId="77777777" w:rsidR="00277B43" w:rsidRPr="00B10869" w:rsidRDefault="00277B43" w:rsidP="00781D2C">
            <w:pPr>
              <w:ind w:left="619" w:hanging="619"/>
              <w:rPr>
                <w:rFonts w:ascii="Calibri" w:hAnsi="Calibri"/>
                <w:b/>
                <w:color w:val="FFFFFF" w:themeColor="background1"/>
                <w:szCs w:val="20"/>
              </w:rPr>
            </w:pPr>
          </w:p>
        </w:tc>
        <w:tc>
          <w:tcPr>
            <w:tcW w:w="707" w:type="dxa"/>
            <w:vMerge/>
            <w:shd w:val="clear" w:color="auto" w:fill="000000" w:themeFill="text1"/>
            <w:vAlign w:val="center"/>
          </w:tcPr>
          <w:p w14:paraId="5A727894" w14:textId="77777777" w:rsidR="00277B43" w:rsidRDefault="00277B43" w:rsidP="00781D2C">
            <w:pPr>
              <w:jc w:val="center"/>
              <w:rPr>
                <w:rFonts w:ascii="Calibri" w:hAnsi="Calibri" w:cs="Calibri"/>
                <w:b/>
                <w:color w:val="FFFFFF" w:themeColor="background1"/>
                <w:sz w:val="20"/>
                <w:szCs w:val="20"/>
              </w:rPr>
            </w:pPr>
          </w:p>
        </w:tc>
        <w:tc>
          <w:tcPr>
            <w:tcW w:w="630" w:type="dxa"/>
            <w:shd w:val="clear" w:color="auto" w:fill="000000" w:themeFill="text1"/>
            <w:vAlign w:val="center"/>
          </w:tcPr>
          <w:p w14:paraId="7488B87A" w14:textId="77777777" w:rsidR="00277B43" w:rsidRPr="006E788D" w:rsidRDefault="00277B43" w:rsidP="00781D2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20" w:type="dxa"/>
            <w:shd w:val="clear" w:color="auto" w:fill="000000" w:themeFill="text1"/>
            <w:vAlign w:val="center"/>
          </w:tcPr>
          <w:p w14:paraId="3C1A240B" w14:textId="77777777" w:rsidR="00277B43" w:rsidRPr="006E788D" w:rsidRDefault="00277B43" w:rsidP="00781D2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25" w:type="dxa"/>
            <w:shd w:val="clear" w:color="auto" w:fill="000000" w:themeFill="text1"/>
            <w:vAlign w:val="center"/>
          </w:tcPr>
          <w:p w14:paraId="51E5A06C" w14:textId="77777777" w:rsidR="00277B43" w:rsidRPr="006E788D" w:rsidRDefault="00277B43" w:rsidP="00781D2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277B43" w:rsidRPr="00B10869" w14:paraId="3F8D3652" w14:textId="77777777" w:rsidTr="008F6A30">
        <w:trPr>
          <w:trHeight w:val="864"/>
          <w:tblHeader/>
        </w:trPr>
        <w:tc>
          <w:tcPr>
            <w:tcW w:w="6840" w:type="dxa"/>
            <w:vMerge w:val="restart"/>
            <w:shd w:val="clear" w:color="auto" w:fill="D9D9D9" w:themeFill="background1" w:themeFillShade="D9"/>
            <w:vAlign w:val="center"/>
          </w:tcPr>
          <w:p w14:paraId="1FB8DD9E" w14:textId="0CAB2F79" w:rsidR="008F6A30" w:rsidRPr="000A683F" w:rsidRDefault="008F6A30" w:rsidP="008F6A30">
            <w:pPr>
              <w:spacing w:after="80"/>
              <w:ind w:left="706" w:hanging="706"/>
              <w:rPr>
                <w:rFonts w:ascii="Calibri" w:hAnsi="Calibri" w:cs="Times New Roman"/>
                <w:sz w:val="20"/>
                <w:szCs w:val="20"/>
              </w:rPr>
            </w:pPr>
            <w:r>
              <w:rPr>
                <w:rFonts w:ascii="Calibri" w:hAnsi="Calibri" w:cs="Times New Roman"/>
                <w:sz w:val="20"/>
                <w:szCs w:val="20"/>
              </w:rPr>
              <w:t>US.29</w:t>
            </w:r>
            <w:r w:rsidRPr="000A683F">
              <w:rPr>
                <w:rFonts w:ascii="Calibri" w:hAnsi="Calibri" w:cs="Times New Roman"/>
                <w:sz w:val="20"/>
                <w:szCs w:val="20"/>
              </w:rPr>
              <w:tab/>
              <w:t>The</w:t>
            </w:r>
            <w:r w:rsidR="006C38D3">
              <w:rPr>
                <w:rFonts w:ascii="Calibri" w:hAnsi="Calibri" w:cs="Times New Roman"/>
                <w:sz w:val="20"/>
                <w:szCs w:val="20"/>
              </w:rPr>
              <w:t xml:space="preserve"> </w:t>
            </w:r>
            <w:r w:rsidRPr="000A683F">
              <w:rPr>
                <w:rFonts w:ascii="Calibri" w:hAnsi="Calibri" w:cs="Times New Roman"/>
                <w:sz w:val="20"/>
                <w:szCs w:val="20"/>
              </w:rPr>
              <w:t>student</w:t>
            </w:r>
            <w:r w:rsidR="006C38D3">
              <w:rPr>
                <w:rFonts w:ascii="Calibri" w:hAnsi="Calibri" w:cs="Times New Roman"/>
                <w:sz w:val="20"/>
                <w:szCs w:val="20"/>
              </w:rPr>
              <w:t xml:space="preserve"> </w:t>
            </w:r>
            <w:r w:rsidRPr="000A683F">
              <w:rPr>
                <w:rFonts w:ascii="Calibri" w:hAnsi="Calibri" w:cs="Times New Roman"/>
                <w:sz w:val="20"/>
                <w:szCs w:val="20"/>
              </w:rPr>
              <w:t>applies</w:t>
            </w:r>
            <w:r w:rsidR="006C38D3">
              <w:rPr>
                <w:rFonts w:ascii="Calibri" w:hAnsi="Calibri" w:cs="Times New Roman"/>
                <w:sz w:val="20"/>
                <w:szCs w:val="20"/>
              </w:rPr>
              <w:t xml:space="preserve"> </w:t>
            </w:r>
            <w:r w:rsidRPr="000A683F">
              <w:rPr>
                <w:rFonts w:ascii="Calibri" w:hAnsi="Calibri" w:cs="Times New Roman"/>
                <w:sz w:val="20"/>
                <w:szCs w:val="20"/>
              </w:rPr>
              <w:t>critical-thinking</w:t>
            </w:r>
            <w:r w:rsidR="006C38D3">
              <w:rPr>
                <w:rFonts w:ascii="Calibri" w:hAnsi="Calibri" w:cs="Times New Roman"/>
                <w:sz w:val="20"/>
                <w:szCs w:val="20"/>
              </w:rPr>
              <w:t xml:space="preserve"> </w:t>
            </w:r>
            <w:r w:rsidRPr="000A683F">
              <w:rPr>
                <w:rFonts w:ascii="Calibri" w:hAnsi="Calibri" w:cs="Times New Roman"/>
                <w:sz w:val="20"/>
                <w:szCs w:val="20"/>
              </w:rPr>
              <w:t>skills</w:t>
            </w:r>
            <w:r w:rsidR="006C38D3">
              <w:rPr>
                <w:rFonts w:ascii="Calibri" w:hAnsi="Calibri" w:cs="Times New Roman"/>
                <w:sz w:val="20"/>
                <w:szCs w:val="20"/>
              </w:rPr>
              <w:t xml:space="preserve"> </w:t>
            </w:r>
            <w:r w:rsidRPr="000A683F">
              <w:rPr>
                <w:rFonts w:ascii="Calibri" w:hAnsi="Calibri" w:cs="Times New Roman"/>
                <w:sz w:val="20"/>
                <w:szCs w:val="20"/>
              </w:rPr>
              <w:t>to</w:t>
            </w:r>
            <w:r w:rsidR="006C38D3">
              <w:rPr>
                <w:rFonts w:ascii="Calibri" w:hAnsi="Calibri" w:cs="Times New Roman"/>
                <w:sz w:val="20"/>
                <w:szCs w:val="20"/>
              </w:rPr>
              <w:t xml:space="preserve"> </w:t>
            </w:r>
            <w:r w:rsidRPr="000A683F">
              <w:rPr>
                <w:rFonts w:ascii="Calibri" w:hAnsi="Calibri" w:cs="Times New Roman"/>
                <w:sz w:val="20"/>
                <w:szCs w:val="20"/>
              </w:rPr>
              <w:t>organize</w:t>
            </w:r>
            <w:r w:rsidR="006C38D3">
              <w:rPr>
                <w:rFonts w:ascii="Calibri" w:hAnsi="Calibri" w:cs="Times New Roman"/>
                <w:sz w:val="20"/>
                <w:szCs w:val="20"/>
              </w:rPr>
              <w:t xml:space="preserve"> </w:t>
            </w:r>
            <w:r w:rsidRPr="000A683F">
              <w:rPr>
                <w:rFonts w:ascii="Calibri" w:hAnsi="Calibri" w:cs="Times New Roman"/>
                <w:sz w:val="20"/>
                <w:szCs w:val="20"/>
              </w:rPr>
              <w:t>and</w:t>
            </w:r>
            <w:r w:rsidR="006C38D3">
              <w:rPr>
                <w:rFonts w:ascii="Calibri" w:hAnsi="Calibri" w:cs="Times New Roman"/>
                <w:sz w:val="20"/>
                <w:szCs w:val="20"/>
              </w:rPr>
              <w:t xml:space="preserve"> </w:t>
            </w:r>
            <w:r w:rsidRPr="000A683F">
              <w:rPr>
                <w:rFonts w:ascii="Calibri" w:hAnsi="Calibri" w:cs="Times New Roman"/>
                <w:sz w:val="20"/>
                <w:szCs w:val="20"/>
              </w:rPr>
              <w:t>use</w:t>
            </w:r>
            <w:r w:rsidR="006C38D3">
              <w:rPr>
                <w:rFonts w:ascii="Calibri" w:hAnsi="Calibri" w:cs="Times New Roman"/>
                <w:sz w:val="20"/>
                <w:szCs w:val="20"/>
              </w:rPr>
              <w:t xml:space="preserve"> </w:t>
            </w:r>
            <w:r w:rsidRPr="000A683F">
              <w:rPr>
                <w:rFonts w:ascii="Calibri" w:hAnsi="Calibri" w:cs="Times New Roman"/>
                <w:sz w:val="20"/>
                <w:szCs w:val="20"/>
              </w:rPr>
              <w:t>information</w:t>
            </w:r>
            <w:r w:rsidR="006C38D3">
              <w:rPr>
                <w:rFonts w:ascii="Calibri" w:hAnsi="Calibri" w:cs="Times New Roman"/>
                <w:sz w:val="20"/>
                <w:szCs w:val="20"/>
              </w:rPr>
              <w:t xml:space="preserve"> </w:t>
            </w:r>
            <w:r w:rsidRPr="000A683F">
              <w:rPr>
                <w:rFonts w:ascii="Calibri" w:hAnsi="Calibri" w:cs="Times New Roman"/>
                <w:sz w:val="20"/>
                <w:szCs w:val="20"/>
              </w:rPr>
              <w:t>acquired</w:t>
            </w:r>
            <w:r w:rsidR="006C38D3">
              <w:rPr>
                <w:rFonts w:ascii="Calibri" w:hAnsi="Calibri" w:cs="Times New Roman"/>
                <w:sz w:val="20"/>
                <w:szCs w:val="20"/>
              </w:rPr>
              <w:t xml:space="preserve"> </w:t>
            </w:r>
            <w:r w:rsidRPr="000A683F">
              <w:rPr>
                <w:rFonts w:ascii="Calibri" w:hAnsi="Calibri" w:cs="Times New Roman"/>
                <w:sz w:val="20"/>
                <w:szCs w:val="20"/>
              </w:rPr>
              <w:t>from</w:t>
            </w:r>
            <w:r w:rsidR="006C38D3">
              <w:rPr>
                <w:rFonts w:ascii="Calibri" w:hAnsi="Calibri" w:cs="Times New Roman"/>
                <w:sz w:val="20"/>
                <w:szCs w:val="20"/>
              </w:rPr>
              <w:t xml:space="preserve"> </w:t>
            </w:r>
            <w:r w:rsidRPr="000A683F">
              <w:rPr>
                <w:rFonts w:ascii="Calibri" w:hAnsi="Calibri" w:cs="Times New Roman"/>
                <w:sz w:val="20"/>
                <w:szCs w:val="20"/>
              </w:rPr>
              <w:t>a</w:t>
            </w:r>
            <w:r w:rsidR="006C38D3">
              <w:rPr>
                <w:rFonts w:ascii="Calibri" w:hAnsi="Calibri" w:cs="Times New Roman"/>
                <w:sz w:val="20"/>
                <w:szCs w:val="20"/>
              </w:rPr>
              <w:t xml:space="preserve"> </w:t>
            </w:r>
            <w:r w:rsidRPr="000A683F">
              <w:rPr>
                <w:rFonts w:ascii="Calibri" w:hAnsi="Calibri" w:cs="Times New Roman"/>
                <w:sz w:val="20"/>
                <w:szCs w:val="20"/>
              </w:rPr>
              <w:t>variety</w:t>
            </w:r>
            <w:r w:rsidR="006C38D3">
              <w:rPr>
                <w:rFonts w:ascii="Calibri" w:hAnsi="Calibri" w:cs="Times New Roman"/>
                <w:sz w:val="20"/>
                <w:szCs w:val="20"/>
              </w:rPr>
              <w:t xml:space="preserve"> </w:t>
            </w:r>
            <w:r w:rsidRPr="000A683F">
              <w:rPr>
                <w:rFonts w:ascii="Calibri" w:hAnsi="Calibri" w:cs="Times New Roman"/>
                <w:sz w:val="20"/>
                <w:szCs w:val="20"/>
              </w:rPr>
              <w:t>of</w:t>
            </w:r>
            <w:r w:rsidR="006C38D3">
              <w:rPr>
                <w:rFonts w:ascii="Calibri" w:hAnsi="Calibri" w:cs="Times New Roman"/>
                <w:sz w:val="20"/>
                <w:szCs w:val="20"/>
              </w:rPr>
              <w:t xml:space="preserve"> </w:t>
            </w:r>
            <w:r w:rsidRPr="000A683F">
              <w:rPr>
                <w:rFonts w:ascii="Calibri" w:hAnsi="Calibri" w:cs="Times New Roman"/>
                <w:sz w:val="20"/>
                <w:szCs w:val="20"/>
              </w:rPr>
              <w:t>valid</w:t>
            </w:r>
            <w:r w:rsidR="006C38D3">
              <w:rPr>
                <w:rFonts w:ascii="Calibri" w:hAnsi="Calibri" w:cs="Times New Roman"/>
                <w:sz w:val="20"/>
                <w:szCs w:val="20"/>
              </w:rPr>
              <w:t xml:space="preserve"> </w:t>
            </w:r>
            <w:r w:rsidRPr="000A683F">
              <w:rPr>
                <w:rFonts w:ascii="Calibri" w:hAnsi="Calibri" w:cs="Times New Roman"/>
                <w:sz w:val="20"/>
                <w:szCs w:val="20"/>
              </w:rPr>
              <w:t>sources,</w:t>
            </w:r>
            <w:r w:rsidR="006C38D3">
              <w:rPr>
                <w:rFonts w:ascii="Calibri" w:hAnsi="Calibri" w:cs="Times New Roman"/>
                <w:sz w:val="20"/>
                <w:szCs w:val="20"/>
              </w:rPr>
              <w:t xml:space="preserve"> </w:t>
            </w:r>
            <w:r w:rsidRPr="000A683F">
              <w:rPr>
                <w:rFonts w:ascii="Calibri" w:hAnsi="Calibri" w:cs="Times New Roman"/>
                <w:sz w:val="20"/>
                <w:szCs w:val="20"/>
              </w:rPr>
              <w:t>including</w:t>
            </w:r>
            <w:r w:rsidR="006C38D3">
              <w:rPr>
                <w:rFonts w:ascii="Calibri" w:hAnsi="Calibri" w:cs="Times New Roman"/>
                <w:sz w:val="20"/>
                <w:szCs w:val="20"/>
              </w:rPr>
              <w:t xml:space="preserve"> </w:t>
            </w:r>
            <w:r w:rsidRPr="000A683F">
              <w:rPr>
                <w:rFonts w:ascii="Calibri" w:hAnsi="Calibri" w:cs="Times New Roman"/>
                <w:sz w:val="20"/>
                <w:szCs w:val="20"/>
              </w:rPr>
              <w:t>electronic</w:t>
            </w:r>
            <w:r w:rsidR="006C38D3">
              <w:rPr>
                <w:rFonts w:ascii="Calibri" w:hAnsi="Calibri" w:cs="Times New Roman"/>
                <w:sz w:val="20"/>
                <w:szCs w:val="20"/>
              </w:rPr>
              <w:t xml:space="preserve"> </w:t>
            </w:r>
            <w:r w:rsidRPr="000A683F">
              <w:rPr>
                <w:rFonts w:ascii="Calibri" w:hAnsi="Calibri" w:cs="Times New Roman"/>
                <w:sz w:val="20"/>
                <w:szCs w:val="20"/>
              </w:rPr>
              <w:t>technology.</w:t>
            </w:r>
          </w:p>
          <w:p w14:paraId="121AACF3" w14:textId="1DE1F9E6" w:rsidR="008F6A30" w:rsidRPr="000A683F" w:rsidRDefault="008F6A30" w:rsidP="008F6A30">
            <w:pPr>
              <w:spacing w:after="80"/>
              <w:ind w:left="706" w:hanging="706"/>
              <w:rPr>
                <w:rFonts w:ascii="Calibri" w:hAnsi="Calibri" w:cs="Times New Roman"/>
                <w:sz w:val="20"/>
                <w:szCs w:val="20"/>
              </w:rPr>
            </w:pPr>
            <w:r>
              <w:rPr>
                <w:rFonts w:ascii="Calibri" w:hAnsi="Calibri" w:cs="Times New Roman"/>
                <w:sz w:val="20"/>
                <w:szCs w:val="20"/>
              </w:rPr>
              <w:t>US.30</w:t>
            </w:r>
            <w:r w:rsidRPr="000A683F">
              <w:rPr>
                <w:rFonts w:ascii="Calibri" w:hAnsi="Calibri" w:cs="Times New Roman"/>
                <w:sz w:val="20"/>
                <w:szCs w:val="20"/>
              </w:rPr>
              <w:tab/>
              <w:t>The</w:t>
            </w:r>
            <w:r w:rsidR="006C38D3">
              <w:rPr>
                <w:rFonts w:ascii="Calibri" w:hAnsi="Calibri" w:cs="Times New Roman"/>
                <w:sz w:val="20"/>
                <w:szCs w:val="20"/>
              </w:rPr>
              <w:t xml:space="preserve"> </w:t>
            </w:r>
            <w:r w:rsidRPr="000A683F">
              <w:rPr>
                <w:rFonts w:ascii="Calibri" w:hAnsi="Calibri" w:cs="Times New Roman"/>
                <w:sz w:val="20"/>
                <w:szCs w:val="20"/>
              </w:rPr>
              <w:t>student</w:t>
            </w:r>
            <w:r w:rsidR="006C38D3">
              <w:rPr>
                <w:rFonts w:ascii="Calibri" w:hAnsi="Calibri" w:cs="Times New Roman"/>
                <w:sz w:val="20"/>
                <w:szCs w:val="20"/>
              </w:rPr>
              <w:t xml:space="preserve"> </w:t>
            </w:r>
            <w:r w:rsidRPr="000A683F">
              <w:rPr>
                <w:rFonts w:ascii="Calibri" w:hAnsi="Calibri" w:cs="Times New Roman"/>
                <w:sz w:val="20"/>
                <w:szCs w:val="20"/>
              </w:rPr>
              <w:t>communicates</w:t>
            </w:r>
            <w:r w:rsidR="006C38D3">
              <w:rPr>
                <w:rFonts w:ascii="Calibri" w:hAnsi="Calibri" w:cs="Times New Roman"/>
                <w:sz w:val="20"/>
                <w:szCs w:val="20"/>
              </w:rPr>
              <w:t xml:space="preserve"> </w:t>
            </w:r>
            <w:r w:rsidRPr="000A683F">
              <w:rPr>
                <w:rFonts w:ascii="Calibri" w:hAnsi="Calibri" w:cs="Times New Roman"/>
                <w:sz w:val="20"/>
                <w:szCs w:val="20"/>
              </w:rPr>
              <w:t>in</w:t>
            </w:r>
            <w:r w:rsidR="006C38D3">
              <w:rPr>
                <w:rFonts w:ascii="Calibri" w:hAnsi="Calibri" w:cs="Times New Roman"/>
                <w:sz w:val="20"/>
                <w:szCs w:val="20"/>
              </w:rPr>
              <w:t xml:space="preserve"> </w:t>
            </w:r>
            <w:r w:rsidRPr="000A683F">
              <w:rPr>
                <w:rFonts w:ascii="Calibri" w:hAnsi="Calibri" w:cs="Times New Roman"/>
                <w:sz w:val="20"/>
                <w:szCs w:val="20"/>
              </w:rPr>
              <w:t>written,</w:t>
            </w:r>
            <w:r w:rsidR="006C38D3">
              <w:rPr>
                <w:rFonts w:ascii="Calibri" w:hAnsi="Calibri" w:cs="Times New Roman"/>
                <w:sz w:val="20"/>
                <w:szCs w:val="20"/>
              </w:rPr>
              <w:t xml:space="preserve"> </w:t>
            </w:r>
            <w:r w:rsidRPr="000A683F">
              <w:rPr>
                <w:rFonts w:ascii="Calibri" w:hAnsi="Calibri" w:cs="Times New Roman"/>
                <w:sz w:val="20"/>
                <w:szCs w:val="20"/>
              </w:rPr>
              <w:t>oral,</w:t>
            </w:r>
            <w:r w:rsidR="006C38D3">
              <w:rPr>
                <w:rFonts w:ascii="Calibri" w:hAnsi="Calibri" w:cs="Times New Roman"/>
                <w:sz w:val="20"/>
                <w:szCs w:val="20"/>
              </w:rPr>
              <w:t xml:space="preserve"> </w:t>
            </w:r>
            <w:r w:rsidRPr="000A683F">
              <w:rPr>
                <w:rFonts w:ascii="Calibri" w:hAnsi="Calibri" w:cs="Times New Roman"/>
                <w:sz w:val="20"/>
                <w:szCs w:val="20"/>
              </w:rPr>
              <w:t>and</w:t>
            </w:r>
            <w:r w:rsidR="006C38D3">
              <w:rPr>
                <w:rFonts w:ascii="Calibri" w:hAnsi="Calibri" w:cs="Times New Roman"/>
                <w:sz w:val="20"/>
                <w:szCs w:val="20"/>
              </w:rPr>
              <w:t xml:space="preserve"> </w:t>
            </w:r>
            <w:r w:rsidRPr="000A683F">
              <w:rPr>
                <w:rFonts w:ascii="Calibri" w:hAnsi="Calibri" w:cs="Times New Roman"/>
                <w:sz w:val="20"/>
                <w:szCs w:val="20"/>
              </w:rPr>
              <w:t>visual</w:t>
            </w:r>
            <w:r w:rsidR="006C38D3">
              <w:rPr>
                <w:rFonts w:ascii="Calibri" w:hAnsi="Calibri" w:cs="Times New Roman"/>
                <w:sz w:val="20"/>
                <w:szCs w:val="20"/>
              </w:rPr>
              <w:t xml:space="preserve"> </w:t>
            </w:r>
            <w:r w:rsidRPr="000A683F">
              <w:rPr>
                <w:rFonts w:ascii="Calibri" w:hAnsi="Calibri" w:cs="Times New Roman"/>
                <w:sz w:val="20"/>
                <w:szCs w:val="20"/>
              </w:rPr>
              <w:t>forms.</w:t>
            </w:r>
          </w:p>
          <w:p w14:paraId="7A1A1B87" w14:textId="1DD28253" w:rsidR="00277B43" w:rsidRPr="006A305A" w:rsidRDefault="008F6A30" w:rsidP="008F6A30">
            <w:pPr>
              <w:ind w:left="702" w:hanging="702"/>
              <w:rPr>
                <w:rFonts w:ascii="Calibri" w:hAnsi="Calibri"/>
                <w:sz w:val="20"/>
                <w:szCs w:val="20"/>
              </w:rPr>
            </w:pPr>
            <w:r>
              <w:rPr>
                <w:rFonts w:ascii="Calibri" w:hAnsi="Calibri" w:cs="Times New Roman"/>
                <w:sz w:val="20"/>
                <w:szCs w:val="20"/>
              </w:rPr>
              <w:t>US.31</w:t>
            </w:r>
            <w:r w:rsidRPr="000A683F">
              <w:rPr>
                <w:rFonts w:ascii="Calibri" w:hAnsi="Calibri" w:cs="Times New Roman"/>
                <w:sz w:val="20"/>
                <w:szCs w:val="20"/>
              </w:rPr>
              <w:tab/>
              <w:t>The</w:t>
            </w:r>
            <w:r w:rsidR="006C38D3">
              <w:rPr>
                <w:rFonts w:ascii="Calibri" w:hAnsi="Calibri" w:cs="Times New Roman"/>
                <w:sz w:val="20"/>
                <w:szCs w:val="20"/>
              </w:rPr>
              <w:t xml:space="preserve"> </w:t>
            </w:r>
            <w:r w:rsidRPr="000A683F">
              <w:rPr>
                <w:rFonts w:ascii="Calibri" w:hAnsi="Calibri" w:cs="Times New Roman"/>
                <w:sz w:val="20"/>
                <w:szCs w:val="20"/>
              </w:rPr>
              <w:t>student</w:t>
            </w:r>
            <w:r w:rsidR="006C38D3">
              <w:rPr>
                <w:rFonts w:ascii="Calibri" w:hAnsi="Calibri" w:cs="Times New Roman"/>
                <w:sz w:val="20"/>
                <w:szCs w:val="20"/>
              </w:rPr>
              <w:t xml:space="preserve"> </w:t>
            </w:r>
            <w:r w:rsidRPr="000A683F">
              <w:rPr>
                <w:rFonts w:ascii="Calibri" w:hAnsi="Calibri" w:cs="Times New Roman"/>
                <w:sz w:val="20"/>
                <w:szCs w:val="20"/>
              </w:rPr>
              <w:t>uses</w:t>
            </w:r>
            <w:r w:rsidR="006C38D3">
              <w:rPr>
                <w:rFonts w:ascii="Calibri" w:hAnsi="Calibri" w:cs="Times New Roman"/>
                <w:sz w:val="20"/>
                <w:szCs w:val="20"/>
              </w:rPr>
              <w:t xml:space="preserve"> </w:t>
            </w:r>
            <w:r w:rsidRPr="000A683F">
              <w:rPr>
                <w:rFonts w:ascii="Calibri" w:hAnsi="Calibri" w:cs="Times New Roman"/>
                <w:sz w:val="20"/>
                <w:szCs w:val="20"/>
              </w:rPr>
              <w:t>geographic</w:t>
            </w:r>
            <w:r w:rsidR="006C38D3">
              <w:rPr>
                <w:rFonts w:ascii="Calibri" w:hAnsi="Calibri" w:cs="Times New Roman"/>
                <w:sz w:val="20"/>
                <w:szCs w:val="20"/>
              </w:rPr>
              <w:t xml:space="preserve"> </w:t>
            </w:r>
            <w:r w:rsidRPr="000A683F">
              <w:rPr>
                <w:rFonts w:ascii="Calibri" w:hAnsi="Calibri" w:cs="Times New Roman"/>
                <w:sz w:val="20"/>
                <w:szCs w:val="20"/>
              </w:rPr>
              <w:t>tools</w:t>
            </w:r>
            <w:r w:rsidR="006C38D3">
              <w:rPr>
                <w:rFonts w:ascii="Calibri" w:hAnsi="Calibri" w:cs="Times New Roman"/>
                <w:sz w:val="20"/>
                <w:szCs w:val="20"/>
              </w:rPr>
              <w:t xml:space="preserve"> </w:t>
            </w:r>
            <w:r w:rsidRPr="000A683F">
              <w:rPr>
                <w:rFonts w:ascii="Calibri" w:hAnsi="Calibri" w:cs="Times New Roman"/>
                <w:sz w:val="20"/>
                <w:szCs w:val="20"/>
              </w:rPr>
              <w:t>to</w:t>
            </w:r>
            <w:r w:rsidR="006C38D3">
              <w:rPr>
                <w:rFonts w:ascii="Calibri" w:hAnsi="Calibri" w:cs="Times New Roman"/>
                <w:sz w:val="20"/>
                <w:szCs w:val="20"/>
              </w:rPr>
              <w:t xml:space="preserve"> </w:t>
            </w:r>
            <w:r w:rsidRPr="000A683F">
              <w:rPr>
                <w:rFonts w:ascii="Calibri" w:hAnsi="Calibri" w:cs="Times New Roman"/>
                <w:sz w:val="20"/>
                <w:szCs w:val="20"/>
              </w:rPr>
              <w:t>collect,</w:t>
            </w:r>
            <w:r w:rsidR="006C38D3">
              <w:rPr>
                <w:rFonts w:ascii="Calibri" w:hAnsi="Calibri" w:cs="Times New Roman"/>
                <w:sz w:val="20"/>
                <w:szCs w:val="20"/>
              </w:rPr>
              <w:t xml:space="preserve"> </w:t>
            </w:r>
            <w:r w:rsidRPr="000A683F">
              <w:rPr>
                <w:rFonts w:ascii="Calibri" w:hAnsi="Calibri" w:cs="Times New Roman"/>
                <w:sz w:val="20"/>
                <w:szCs w:val="20"/>
              </w:rPr>
              <w:t>analyze,</w:t>
            </w:r>
            <w:r w:rsidR="006C38D3">
              <w:rPr>
                <w:rFonts w:ascii="Calibri" w:hAnsi="Calibri" w:cs="Times New Roman"/>
                <w:sz w:val="20"/>
                <w:szCs w:val="20"/>
              </w:rPr>
              <w:t xml:space="preserve"> </w:t>
            </w:r>
            <w:r w:rsidRPr="000A683F">
              <w:rPr>
                <w:rFonts w:ascii="Calibri" w:hAnsi="Calibri" w:cs="Times New Roman"/>
                <w:sz w:val="20"/>
                <w:szCs w:val="20"/>
              </w:rPr>
              <w:t>and</w:t>
            </w:r>
            <w:r w:rsidR="006C38D3">
              <w:rPr>
                <w:rFonts w:ascii="Calibri" w:hAnsi="Calibri" w:cs="Times New Roman"/>
                <w:sz w:val="20"/>
                <w:szCs w:val="20"/>
              </w:rPr>
              <w:t xml:space="preserve"> </w:t>
            </w:r>
            <w:r w:rsidRPr="000A683F">
              <w:rPr>
                <w:rFonts w:ascii="Calibri" w:hAnsi="Calibri" w:cs="Times New Roman"/>
                <w:sz w:val="20"/>
                <w:szCs w:val="20"/>
              </w:rPr>
              <w:t>interpret</w:t>
            </w:r>
            <w:r w:rsidR="006C38D3">
              <w:rPr>
                <w:rFonts w:ascii="Calibri" w:hAnsi="Calibri" w:cs="Times New Roman"/>
                <w:sz w:val="20"/>
                <w:szCs w:val="20"/>
              </w:rPr>
              <w:t xml:space="preserve"> </w:t>
            </w:r>
            <w:r w:rsidRPr="000A683F">
              <w:rPr>
                <w:rFonts w:ascii="Calibri" w:hAnsi="Calibri" w:cs="Times New Roman"/>
                <w:sz w:val="20"/>
                <w:szCs w:val="20"/>
              </w:rPr>
              <w:t>data.</w:t>
            </w:r>
          </w:p>
        </w:tc>
        <w:tc>
          <w:tcPr>
            <w:tcW w:w="1177" w:type="dxa"/>
            <w:shd w:val="clear" w:color="auto" w:fill="005AAA"/>
            <w:vAlign w:val="center"/>
          </w:tcPr>
          <w:p w14:paraId="569EF0EB" w14:textId="4987810E" w:rsidR="00277B43" w:rsidRPr="00B10869" w:rsidRDefault="00277B43" w:rsidP="00781D2C">
            <w:pPr>
              <w:jc w:val="center"/>
              <w:rPr>
                <w:rFonts w:ascii="Calibri" w:hAnsi="Calibri"/>
                <w:b/>
                <w:color w:val="FFFFFF" w:themeColor="background1"/>
                <w:szCs w:val="20"/>
              </w:rPr>
            </w:pPr>
            <w:r>
              <w:rPr>
                <w:rFonts w:ascii="Calibri" w:hAnsi="Calibri"/>
                <w:b/>
                <w:color w:val="FFFFFF" w:themeColor="background1"/>
                <w:szCs w:val="20"/>
              </w:rPr>
              <w:t>Tools</w:t>
            </w:r>
            <w:r w:rsidR="006C38D3">
              <w:rPr>
                <w:rFonts w:ascii="Calibri" w:hAnsi="Calibri"/>
                <w:b/>
                <w:color w:val="FFFFFF" w:themeColor="background1"/>
                <w:szCs w:val="20"/>
              </w:rPr>
              <w:t xml:space="preserve"> </w:t>
            </w:r>
            <w:r>
              <w:rPr>
                <w:rFonts w:ascii="Calibri" w:hAnsi="Calibri"/>
                <w:b/>
                <w:color w:val="FFFFFF" w:themeColor="background1"/>
                <w:szCs w:val="20"/>
              </w:rPr>
              <w:t>to</w:t>
            </w:r>
            <w:r w:rsidR="006C38D3">
              <w:rPr>
                <w:rFonts w:ascii="Calibri" w:hAnsi="Calibri"/>
                <w:b/>
                <w:color w:val="FFFFFF" w:themeColor="background1"/>
                <w:szCs w:val="20"/>
              </w:rPr>
              <w:t xml:space="preserve"> </w:t>
            </w:r>
            <w:r>
              <w:rPr>
                <w:rFonts w:ascii="Calibri" w:hAnsi="Calibri"/>
                <w:b/>
                <w:color w:val="FFFFFF" w:themeColor="background1"/>
                <w:szCs w:val="20"/>
              </w:rPr>
              <w:t>Know</w:t>
            </w:r>
          </w:p>
        </w:tc>
        <w:tc>
          <w:tcPr>
            <w:tcW w:w="707" w:type="dxa"/>
            <w:shd w:val="clear" w:color="auto" w:fill="auto"/>
            <w:vAlign w:val="center"/>
          </w:tcPr>
          <w:p w14:paraId="2A8D5059" w14:textId="77777777" w:rsidR="00277B43" w:rsidRPr="006E788D" w:rsidRDefault="00277B43" w:rsidP="00781D2C">
            <w:pPr>
              <w:jc w:val="center"/>
              <w:rPr>
                <w:rFonts w:ascii="Calibri" w:hAnsi="Calibri" w:cs="Calibri"/>
                <w:b/>
                <w:color w:val="FFFFFF" w:themeColor="background1"/>
                <w:sz w:val="20"/>
                <w:szCs w:val="20"/>
              </w:rPr>
            </w:pPr>
          </w:p>
        </w:tc>
        <w:tc>
          <w:tcPr>
            <w:tcW w:w="630" w:type="dxa"/>
            <w:shd w:val="clear" w:color="auto" w:fill="auto"/>
            <w:vAlign w:val="center"/>
          </w:tcPr>
          <w:p w14:paraId="0A502C2B" w14:textId="77777777" w:rsidR="00277B43" w:rsidRDefault="00277B43" w:rsidP="00781D2C">
            <w:pPr>
              <w:jc w:val="center"/>
              <w:rPr>
                <w:rFonts w:ascii="Calibri" w:hAnsi="Calibri" w:cs="Calibri"/>
                <w:b/>
                <w:color w:val="FFFFFF" w:themeColor="background1"/>
                <w:sz w:val="20"/>
                <w:szCs w:val="20"/>
              </w:rPr>
            </w:pPr>
          </w:p>
        </w:tc>
        <w:tc>
          <w:tcPr>
            <w:tcW w:w="620" w:type="dxa"/>
            <w:shd w:val="clear" w:color="auto" w:fill="auto"/>
            <w:vAlign w:val="center"/>
          </w:tcPr>
          <w:p w14:paraId="40BB2C30" w14:textId="77777777" w:rsidR="00277B43" w:rsidRDefault="00277B43" w:rsidP="00781D2C">
            <w:pPr>
              <w:jc w:val="center"/>
              <w:rPr>
                <w:rFonts w:ascii="Calibri" w:hAnsi="Calibri" w:cs="Calibri"/>
                <w:b/>
                <w:color w:val="FFFFFF" w:themeColor="background1"/>
                <w:sz w:val="20"/>
                <w:szCs w:val="20"/>
              </w:rPr>
            </w:pPr>
          </w:p>
        </w:tc>
        <w:tc>
          <w:tcPr>
            <w:tcW w:w="625" w:type="dxa"/>
            <w:shd w:val="clear" w:color="auto" w:fill="auto"/>
            <w:vAlign w:val="center"/>
          </w:tcPr>
          <w:p w14:paraId="679AFA9D" w14:textId="77777777" w:rsidR="00277B43" w:rsidRDefault="00277B43" w:rsidP="00781D2C">
            <w:pPr>
              <w:jc w:val="center"/>
              <w:rPr>
                <w:rFonts w:ascii="Calibri" w:hAnsi="Calibri" w:cs="Calibri"/>
                <w:b/>
                <w:color w:val="FFFFFF" w:themeColor="background1"/>
                <w:sz w:val="20"/>
                <w:szCs w:val="20"/>
              </w:rPr>
            </w:pPr>
          </w:p>
        </w:tc>
      </w:tr>
      <w:tr w:rsidR="00277B43" w:rsidRPr="00B10869" w14:paraId="70098C3E" w14:textId="77777777" w:rsidTr="008F6A30">
        <w:trPr>
          <w:trHeight w:val="864"/>
          <w:tblHeader/>
        </w:trPr>
        <w:tc>
          <w:tcPr>
            <w:tcW w:w="6840" w:type="dxa"/>
            <w:vMerge/>
            <w:tcBorders>
              <w:bottom w:val="single" w:sz="4" w:space="0" w:color="A6A6A6" w:themeColor="background1" w:themeShade="A6"/>
            </w:tcBorders>
            <w:shd w:val="clear" w:color="auto" w:fill="D9D9D9" w:themeFill="background1" w:themeFillShade="D9"/>
            <w:vAlign w:val="center"/>
          </w:tcPr>
          <w:p w14:paraId="2769C71A" w14:textId="77777777" w:rsidR="00277B43" w:rsidRPr="00B10869" w:rsidRDefault="00277B43" w:rsidP="00781D2C">
            <w:pPr>
              <w:rPr>
                <w:rFonts w:ascii="Calibri" w:hAnsi="Calibri"/>
                <w:b/>
                <w:color w:val="FFFFFF" w:themeColor="background1"/>
                <w:szCs w:val="20"/>
              </w:rPr>
            </w:pPr>
          </w:p>
        </w:tc>
        <w:tc>
          <w:tcPr>
            <w:tcW w:w="1177" w:type="dxa"/>
            <w:tcBorders>
              <w:bottom w:val="single" w:sz="4" w:space="0" w:color="A6A6A6" w:themeColor="background1" w:themeShade="A6"/>
            </w:tcBorders>
            <w:shd w:val="clear" w:color="auto" w:fill="005AAA"/>
            <w:vAlign w:val="center"/>
          </w:tcPr>
          <w:p w14:paraId="2007E5B9" w14:textId="4BCC46F4" w:rsidR="00277B43" w:rsidRPr="00B10869" w:rsidRDefault="00277B43" w:rsidP="00781D2C">
            <w:pPr>
              <w:jc w:val="center"/>
              <w:rPr>
                <w:rFonts w:ascii="Calibri" w:hAnsi="Calibri"/>
                <w:b/>
                <w:color w:val="FFFFFF" w:themeColor="background1"/>
                <w:szCs w:val="20"/>
              </w:rPr>
            </w:pPr>
            <w:r>
              <w:rPr>
                <w:rFonts w:ascii="Calibri" w:hAnsi="Calibri"/>
                <w:b/>
                <w:color w:val="FFFFFF" w:themeColor="background1"/>
                <w:szCs w:val="20"/>
              </w:rPr>
              <w:t>Ways</w:t>
            </w:r>
            <w:r w:rsidR="006C38D3">
              <w:rPr>
                <w:rFonts w:ascii="Calibri" w:hAnsi="Calibri"/>
                <w:b/>
                <w:color w:val="FFFFFF" w:themeColor="background1"/>
                <w:szCs w:val="20"/>
              </w:rPr>
              <w:t xml:space="preserve"> </w:t>
            </w:r>
            <w:r>
              <w:rPr>
                <w:rFonts w:ascii="Calibri" w:hAnsi="Calibri"/>
                <w:b/>
                <w:color w:val="FFFFFF" w:themeColor="background1"/>
                <w:szCs w:val="20"/>
              </w:rPr>
              <w:t>to</w:t>
            </w:r>
            <w:r w:rsidR="006C38D3">
              <w:rPr>
                <w:rFonts w:ascii="Calibri" w:hAnsi="Calibri"/>
                <w:b/>
                <w:color w:val="FFFFFF" w:themeColor="background1"/>
                <w:szCs w:val="20"/>
              </w:rPr>
              <w:t xml:space="preserve"> </w:t>
            </w:r>
            <w:r>
              <w:rPr>
                <w:rFonts w:ascii="Calibri" w:hAnsi="Calibri"/>
                <w:b/>
                <w:color w:val="FFFFFF" w:themeColor="background1"/>
                <w:szCs w:val="20"/>
              </w:rPr>
              <w:t>Show</w:t>
            </w:r>
          </w:p>
        </w:tc>
        <w:tc>
          <w:tcPr>
            <w:tcW w:w="707" w:type="dxa"/>
            <w:tcBorders>
              <w:bottom w:val="single" w:sz="4" w:space="0" w:color="A6A6A6" w:themeColor="background1" w:themeShade="A6"/>
            </w:tcBorders>
            <w:shd w:val="clear" w:color="auto" w:fill="auto"/>
            <w:vAlign w:val="center"/>
          </w:tcPr>
          <w:p w14:paraId="6A04A34D" w14:textId="77777777" w:rsidR="00277B43" w:rsidRPr="006E788D" w:rsidRDefault="00277B43" w:rsidP="00781D2C">
            <w:pPr>
              <w:jc w:val="center"/>
              <w:rPr>
                <w:rFonts w:ascii="Calibri" w:hAnsi="Calibri" w:cs="Calibri"/>
                <w:b/>
                <w:color w:val="FFFFFF" w:themeColor="background1"/>
                <w:sz w:val="20"/>
                <w:szCs w:val="20"/>
              </w:rPr>
            </w:pPr>
          </w:p>
        </w:tc>
        <w:tc>
          <w:tcPr>
            <w:tcW w:w="630" w:type="dxa"/>
            <w:tcBorders>
              <w:bottom w:val="single" w:sz="4" w:space="0" w:color="A6A6A6" w:themeColor="background1" w:themeShade="A6"/>
            </w:tcBorders>
            <w:shd w:val="clear" w:color="auto" w:fill="auto"/>
            <w:vAlign w:val="center"/>
          </w:tcPr>
          <w:p w14:paraId="4EF9AA8C" w14:textId="77777777" w:rsidR="00277B43" w:rsidRDefault="00277B43" w:rsidP="00781D2C">
            <w:pPr>
              <w:jc w:val="center"/>
              <w:rPr>
                <w:rFonts w:ascii="Calibri" w:hAnsi="Calibri" w:cs="Calibri"/>
                <w:b/>
                <w:color w:val="FFFFFF" w:themeColor="background1"/>
                <w:sz w:val="20"/>
                <w:szCs w:val="20"/>
              </w:rPr>
            </w:pPr>
          </w:p>
        </w:tc>
        <w:tc>
          <w:tcPr>
            <w:tcW w:w="620" w:type="dxa"/>
            <w:tcBorders>
              <w:bottom w:val="single" w:sz="4" w:space="0" w:color="A6A6A6" w:themeColor="background1" w:themeShade="A6"/>
            </w:tcBorders>
            <w:shd w:val="clear" w:color="auto" w:fill="auto"/>
            <w:vAlign w:val="center"/>
          </w:tcPr>
          <w:p w14:paraId="5B109413" w14:textId="77777777" w:rsidR="00277B43" w:rsidRDefault="00277B43" w:rsidP="00781D2C">
            <w:pPr>
              <w:jc w:val="center"/>
              <w:rPr>
                <w:rFonts w:ascii="Calibri" w:hAnsi="Calibri" w:cs="Calibri"/>
                <w:b/>
                <w:color w:val="FFFFFF" w:themeColor="background1"/>
                <w:sz w:val="20"/>
                <w:szCs w:val="20"/>
              </w:rPr>
            </w:pPr>
          </w:p>
        </w:tc>
        <w:tc>
          <w:tcPr>
            <w:tcW w:w="625" w:type="dxa"/>
            <w:tcBorders>
              <w:bottom w:val="single" w:sz="4" w:space="0" w:color="A6A6A6" w:themeColor="background1" w:themeShade="A6"/>
            </w:tcBorders>
            <w:shd w:val="clear" w:color="auto" w:fill="auto"/>
            <w:vAlign w:val="center"/>
          </w:tcPr>
          <w:p w14:paraId="260D873A" w14:textId="77777777" w:rsidR="00277B43" w:rsidRDefault="00277B43" w:rsidP="00781D2C">
            <w:pPr>
              <w:jc w:val="center"/>
              <w:rPr>
                <w:rFonts w:ascii="Calibri" w:hAnsi="Calibri" w:cs="Calibri"/>
                <w:b/>
                <w:color w:val="FFFFFF" w:themeColor="background1"/>
                <w:sz w:val="20"/>
                <w:szCs w:val="20"/>
              </w:rPr>
            </w:pPr>
          </w:p>
        </w:tc>
      </w:tr>
      <w:tr w:rsidR="00277B43" w:rsidRPr="006A305A" w14:paraId="14525437"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blHeader/>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9560E00" w14:textId="77777777" w:rsidR="00277B43" w:rsidRPr="006A305A" w:rsidRDefault="00277B43" w:rsidP="00781D2C">
            <w:pPr>
              <w:jc w:val="center"/>
              <w:rPr>
                <w:rFonts w:ascii="Calibri" w:hAnsi="Calibri"/>
                <w:b/>
                <w:color w:val="FFFFFF" w:themeColor="background1"/>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563E9FF" w14:textId="77777777" w:rsidR="00277B43" w:rsidRPr="006A305A" w:rsidRDefault="00277B43" w:rsidP="00781D2C">
            <w:pPr>
              <w:jc w:val="center"/>
              <w:rPr>
                <w:rFonts w:ascii="Calibri" w:hAnsi="Calibri" w:cs="Calibri"/>
                <w:b/>
                <w:color w:val="FFFFFF" w:themeColor="background1"/>
                <w:sz w:val="12"/>
                <w:szCs w:val="12"/>
              </w:rPr>
            </w:pPr>
          </w:p>
        </w:tc>
        <w:tc>
          <w:tcPr>
            <w:tcW w:w="1875" w:type="dxa"/>
            <w:gridSpan w:val="3"/>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5514A6DD" w14:textId="77777777" w:rsidR="00277B43" w:rsidRPr="006A305A" w:rsidRDefault="00277B43" w:rsidP="00781D2C">
            <w:pPr>
              <w:jc w:val="center"/>
              <w:rPr>
                <w:rFonts w:ascii="Calibri" w:hAnsi="Calibri" w:cs="Calibri"/>
                <w:b/>
                <w:color w:val="FFFFFF" w:themeColor="background1"/>
                <w:sz w:val="12"/>
                <w:szCs w:val="12"/>
              </w:rPr>
            </w:pPr>
          </w:p>
        </w:tc>
      </w:tr>
      <w:tr w:rsidR="00277B43" w:rsidRPr="00B10869" w14:paraId="03D49833"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357572FC" w14:textId="61473708" w:rsidR="00277B43" w:rsidRPr="00B10869" w:rsidRDefault="00277B43" w:rsidP="00781D2C">
            <w:pPr>
              <w:jc w:val="center"/>
              <w:rPr>
                <w:rFonts w:ascii="Calibri" w:hAnsi="Calibri"/>
                <w:b/>
                <w:color w:val="FFFFFF" w:themeColor="background1"/>
                <w:sz w:val="20"/>
                <w:szCs w:val="20"/>
              </w:rPr>
            </w:pPr>
            <w:r w:rsidRPr="00B10869">
              <w:rPr>
                <w:rFonts w:ascii="Calibri" w:hAnsi="Calibri"/>
                <w:b/>
                <w:color w:val="FFFFFF" w:themeColor="background1"/>
                <w:szCs w:val="20"/>
              </w:rPr>
              <w:t>TOOLS</w:t>
            </w:r>
            <w:r w:rsidR="006C38D3">
              <w:rPr>
                <w:rFonts w:ascii="Calibri" w:hAnsi="Calibri"/>
                <w:b/>
                <w:color w:val="FFFFFF" w:themeColor="background1"/>
                <w:szCs w:val="20"/>
              </w:rPr>
              <w:t xml:space="preserve"> </w:t>
            </w:r>
            <w:r w:rsidRPr="00B10869">
              <w:rPr>
                <w:rFonts w:ascii="Calibri" w:hAnsi="Calibri"/>
                <w:b/>
                <w:color w:val="FFFFFF" w:themeColor="background1"/>
                <w:szCs w:val="20"/>
              </w:rPr>
              <w:t>TO</w:t>
            </w:r>
            <w:r w:rsidR="006C38D3">
              <w:rPr>
                <w:rFonts w:ascii="Calibri" w:hAnsi="Calibri"/>
                <w:b/>
                <w:color w:val="FFFFFF" w:themeColor="background1"/>
                <w:szCs w:val="20"/>
              </w:rPr>
              <w:t xml:space="preserve"> </w:t>
            </w:r>
            <w:r w:rsidRPr="00B10869">
              <w:rPr>
                <w:rFonts w:ascii="Calibri" w:hAnsi="Calibri"/>
                <w:b/>
                <w:color w:val="FFFFFF" w:themeColor="background1"/>
                <w:szCs w:val="20"/>
              </w:rPr>
              <w:t>KNOW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75C8FF71" w14:textId="77777777" w:rsidR="00277B43" w:rsidRPr="00B10869" w:rsidRDefault="00277B43" w:rsidP="00781D2C">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AFC8059" w14:textId="77777777" w:rsidR="00277B43" w:rsidRPr="00C271B9" w:rsidRDefault="00277B43" w:rsidP="00781D2C">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277B43" w:rsidRPr="00B10869" w14:paraId="17A7CB1E"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0DDF830B" w14:textId="77777777" w:rsidR="00277B43" w:rsidRPr="00B10869" w:rsidRDefault="00277B43" w:rsidP="00781D2C">
            <w:pPr>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52B2FE68" w14:textId="77777777" w:rsidR="00277B43" w:rsidRPr="00B10869" w:rsidRDefault="00277B43" w:rsidP="00781D2C">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7D6CB93" w14:textId="77777777" w:rsidR="00277B43" w:rsidRPr="00C271B9" w:rsidRDefault="00277B43" w:rsidP="00781D2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64CA08B" w14:textId="77777777" w:rsidR="00277B43" w:rsidRPr="00C271B9" w:rsidRDefault="00277B43" w:rsidP="00781D2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4B7BBAF" w14:textId="77777777" w:rsidR="00277B43" w:rsidRPr="00C271B9" w:rsidRDefault="00277B43" w:rsidP="00781D2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8F6A30" w:rsidRPr="00B10869" w14:paraId="6471899C"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B280DA0" w14:textId="4CB9D851" w:rsidR="008F6A30" w:rsidRPr="00620019" w:rsidRDefault="008F6A30" w:rsidP="008F6A30">
            <w:pPr>
              <w:pStyle w:val="SEs"/>
              <w:ind w:left="720"/>
            </w:pPr>
            <w:r>
              <w:t>US.29</w:t>
            </w:r>
            <w:r w:rsidRPr="00556FB5">
              <w:t>(A)</w:t>
            </w:r>
            <w:r w:rsidR="006C38D3">
              <w:t xml:space="preserve"> </w:t>
            </w:r>
            <w:r w:rsidRPr="00556FB5">
              <w:tab/>
            </w:r>
            <w:r w:rsidRPr="008B013D">
              <w:t>use</w:t>
            </w:r>
            <w:r w:rsidR="006C38D3">
              <w:t xml:space="preserve"> </w:t>
            </w:r>
            <w:r w:rsidRPr="008B013D">
              <w:t>a</w:t>
            </w:r>
            <w:r w:rsidR="006C38D3">
              <w:t xml:space="preserve"> </w:t>
            </w:r>
            <w:r w:rsidRPr="008B013D">
              <w:t>variety</w:t>
            </w:r>
            <w:r w:rsidR="006C38D3">
              <w:t xml:space="preserve"> </w:t>
            </w:r>
            <w:r w:rsidRPr="008B013D">
              <w:t>of</w:t>
            </w:r>
            <w:r w:rsidR="006C38D3">
              <w:t xml:space="preserve"> </w:t>
            </w:r>
            <w:r w:rsidRPr="008B013D">
              <w:t>both</w:t>
            </w:r>
            <w:r w:rsidR="006C38D3">
              <w:t xml:space="preserve"> </w:t>
            </w:r>
            <w:r w:rsidRPr="008B013D">
              <w:t>primary</w:t>
            </w:r>
            <w:r w:rsidR="006C38D3">
              <w:t xml:space="preserve"> </w:t>
            </w:r>
            <w:r w:rsidRPr="008B013D">
              <w:t>and</w:t>
            </w:r>
            <w:r w:rsidR="006C38D3">
              <w:t xml:space="preserve"> </w:t>
            </w:r>
            <w:r w:rsidRPr="008B013D">
              <w:t>secondary</w:t>
            </w:r>
            <w:r w:rsidR="006C38D3">
              <w:t xml:space="preserve"> </w:t>
            </w:r>
            <w:r w:rsidRPr="008B013D">
              <w:t>valid</w:t>
            </w:r>
            <w:r w:rsidR="006C38D3">
              <w:t xml:space="preserve"> </w:t>
            </w:r>
            <w:r w:rsidRPr="008B013D">
              <w:t>sources</w:t>
            </w:r>
            <w:r w:rsidR="006C38D3">
              <w:t xml:space="preserve"> </w:t>
            </w:r>
            <w:r w:rsidRPr="008B013D">
              <w:t>to</w:t>
            </w:r>
            <w:r w:rsidR="006C38D3">
              <w:t xml:space="preserve"> </w:t>
            </w:r>
            <w:r w:rsidRPr="008B013D">
              <w:t>acquire</w:t>
            </w:r>
            <w:r w:rsidR="006C38D3">
              <w:t xml:space="preserve"> </w:t>
            </w:r>
            <w:r w:rsidRPr="008B013D">
              <w:t>information</w:t>
            </w:r>
            <w:r w:rsidR="006C38D3">
              <w:t xml:space="preserve"> </w:t>
            </w:r>
            <w:r w:rsidRPr="008B013D">
              <w:t>and</w:t>
            </w:r>
            <w:r w:rsidR="006C38D3">
              <w:t xml:space="preserve"> </w:t>
            </w:r>
            <w:r w:rsidRPr="008B013D">
              <w:t>to</w:t>
            </w:r>
            <w:r w:rsidR="006C38D3">
              <w:t xml:space="preserve"> </w:t>
            </w:r>
            <w:r w:rsidRPr="008B013D">
              <w:t>analyze</w:t>
            </w:r>
            <w:r w:rsidR="006C38D3">
              <w:t xml:space="preserve"> </w:t>
            </w:r>
            <w:r w:rsidRPr="008B013D">
              <w:t>and</w:t>
            </w:r>
            <w:r w:rsidR="006C38D3">
              <w:t xml:space="preserve"> </w:t>
            </w:r>
            <w:r w:rsidRPr="008B013D">
              <w:t>answer</w:t>
            </w:r>
            <w:r w:rsidR="006C38D3">
              <w:t xml:space="preserve"> </w:t>
            </w:r>
            <w:r w:rsidRPr="008B013D">
              <w:t>historical</w:t>
            </w:r>
            <w:r w:rsidR="006C38D3">
              <w:t xml:space="preserve"> </w:t>
            </w:r>
            <w:r w:rsidRPr="008B013D">
              <w:t>questions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9F70CA"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B6E208"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0A0EEB"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EB282F" w14:textId="77777777" w:rsidR="008F6A30" w:rsidRPr="00620019" w:rsidRDefault="008F6A30" w:rsidP="008F6A30">
            <w:pPr>
              <w:jc w:val="center"/>
              <w:rPr>
                <w:rFonts w:ascii="Calibri" w:hAnsi="Calibri"/>
                <w:b/>
                <w:sz w:val="18"/>
                <w:szCs w:val="18"/>
              </w:rPr>
            </w:pPr>
          </w:p>
        </w:tc>
      </w:tr>
      <w:tr w:rsidR="008F6A30" w:rsidRPr="00B10869" w14:paraId="6C6D2C36"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2B90D4C" w14:textId="00C81FD1" w:rsidR="008F6A30" w:rsidRPr="00620019" w:rsidRDefault="008F6A30" w:rsidP="008F6A30">
            <w:pPr>
              <w:pStyle w:val="SEs"/>
              <w:ind w:left="720"/>
            </w:pPr>
            <w:r>
              <w:t>US.29(D</w:t>
            </w:r>
            <w:r w:rsidRPr="00556FB5">
              <w:t>)</w:t>
            </w:r>
            <w:r w:rsidR="006C38D3">
              <w:t xml:space="preserve"> </w:t>
            </w:r>
            <w:r w:rsidRPr="00556FB5">
              <w:tab/>
            </w:r>
            <w:r w:rsidRPr="008B013D">
              <w:t>use</w:t>
            </w:r>
            <w:r w:rsidR="006C38D3">
              <w:t xml:space="preserve"> </w:t>
            </w:r>
            <w:r w:rsidRPr="008B013D">
              <w:t>the</w:t>
            </w:r>
            <w:r w:rsidR="006C38D3">
              <w:t xml:space="preserve"> </w:t>
            </w:r>
            <w:r w:rsidRPr="008B013D">
              <w:t>process</w:t>
            </w:r>
            <w:r w:rsidR="006C38D3">
              <w:t xml:space="preserve"> </w:t>
            </w:r>
            <w:r w:rsidRPr="008B013D">
              <w:t>of</w:t>
            </w:r>
            <w:r w:rsidR="006C38D3">
              <w:t xml:space="preserve"> </w:t>
            </w:r>
            <w:r w:rsidRPr="008B013D">
              <w:t>historical</w:t>
            </w:r>
            <w:r w:rsidR="006C38D3">
              <w:t xml:space="preserve"> </w:t>
            </w:r>
            <w:r w:rsidRPr="008B013D">
              <w:t>inquiry</w:t>
            </w:r>
            <w:r w:rsidR="006C38D3">
              <w:t xml:space="preserve"> </w:t>
            </w:r>
            <w:r w:rsidRPr="008B013D">
              <w:t>to</w:t>
            </w:r>
            <w:r w:rsidR="006C38D3">
              <w:t xml:space="preserve"> </w:t>
            </w:r>
            <w:r w:rsidRPr="008B013D">
              <w:t>research,</w:t>
            </w:r>
            <w:r w:rsidR="006C38D3">
              <w:t xml:space="preserve"> </w:t>
            </w:r>
            <w:r w:rsidRPr="008B013D">
              <w:t>interpret,</w:t>
            </w:r>
            <w:r w:rsidR="006C38D3">
              <w:t xml:space="preserve"> </w:t>
            </w:r>
            <w:r w:rsidRPr="008B013D">
              <w:t>and</w:t>
            </w:r>
            <w:r w:rsidR="006C38D3">
              <w:t xml:space="preserve"> </w:t>
            </w:r>
            <w:r w:rsidRPr="008B013D">
              <w:t>use</w:t>
            </w:r>
            <w:r w:rsidR="006C38D3">
              <w:t xml:space="preserve"> </w:t>
            </w:r>
            <w:r w:rsidRPr="008B013D">
              <w:t>multiple</w:t>
            </w:r>
            <w:r w:rsidR="006C38D3">
              <w:t xml:space="preserve"> </w:t>
            </w:r>
            <w:r w:rsidRPr="008B013D">
              <w:t>types</w:t>
            </w:r>
            <w:r w:rsidR="006C38D3">
              <w:t xml:space="preserve"> </w:t>
            </w:r>
            <w:r w:rsidRPr="008B013D">
              <w:t>of</w:t>
            </w:r>
            <w:r w:rsidR="006C38D3">
              <w:t xml:space="preserve"> </w:t>
            </w:r>
            <w:r w:rsidRPr="008B013D">
              <w:t>sources</w:t>
            </w:r>
            <w:r w:rsidR="006C38D3">
              <w:t xml:space="preserve"> </w:t>
            </w:r>
            <w:r w:rsidRPr="008B013D">
              <w:t>of</w:t>
            </w:r>
            <w:r w:rsidR="006C38D3">
              <w:t xml:space="preserve"> </w:t>
            </w:r>
            <w:r w:rsidRPr="008B013D">
              <w:t>evidence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03FFE77"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11FDC2"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40F636"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323D79" w14:textId="77777777" w:rsidR="008F6A30" w:rsidRPr="00620019" w:rsidRDefault="008F6A30" w:rsidP="008F6A30">
            <w:pPr>
              <w:jc w:val="center"/>
              <w:rPr>
                <w:rFonts w:ascii="Calibri" w:hAnsi="Calibri"/>
                <w:b/>
                <w:sz w:val="18"/>
                <w:szCs w:val="18"/>
              </w:rPr>
            </w:pPr>
          </w:p>
        </w:tc>
      </w:tr>
      <w:tr w:rsidR="008F6A30" w:rsidRPr="00B10869" w14:paraId="3E0486D4" w14:textId="77777777" w:rsidTr="00FA12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3460AFB" w14:textId="41779478" w:rsidR="008F6A30" w:rsidRPr="00620019" w:rsidRDefault="008F6A30" w:rsidP="008F6A30">
            <w:pPr>
              <w:pStyle w:val="SEs"/>
              <w:ind w:left="720"/>
            </w:pPr>
            <w:r>
              <w:t>US.30(B</w:t>
            </w:r>
            <w:r w:rsidRPr="00556FB5">
              <w:t>)</w:t>
            </w:r>
            <w:r w:rsidRPr="00556FB5">
              <w:tab/>
            </w:r>
            <w:r w:rsidRPr="008B013D">
              <w:t>use</w:t>
            </w:r>
            <w:r w:rsidR="006C38D3">
              <w:t xml:space="preserve"> </w:t>
            </w:r>
            <w:r w:rsidRPr="008B013D">
              <w:t>correct</w:t>
            </w:r>
            <w:r w:rsidR="006C38D3">
              <w:t xml:space="preserve"> </w:t>
            </w:r>
            <w:r w:rsidRPr="008B013D">
              <w:t>social</w:t>
            </w:r>
            <w:r w:rsidR="006C38D3">
              <w:t xml:space="preserve"> </w:t>
            </w:r>
            <w:r w:rsidRPr="008B013D">
              <w:t>studies</w:t>
            </w:r>
            <w:r w:rsidR="006C38D3">
              <w:t xml:space="preserve"> </w:t>
            </w:r>
            <w:r w:rsidRPr="008B013D">
              <w:t>terminology</w:t>
            </w:r>
            <w:r w:rsidR="006C38D3">
              <w:t xml:space="preserve"> </w:t>
            </w:r>
            <w:r w:rsidRPr="008B013D">
              <w:t>to</w:t>
            </w:r>
            <w:r w:rsidR="006C38D3">
              <w:t xml:space="preserve"> </w:t>
            </w:r>
            <w:r w:rsidRPr="008B013D">
              <w:t>explain</w:t>
            </w:r>
            <w:r w:rsidR="006C38D3">
              <w:t xml:space="preserve"> </w:t>
            </w:r>
            <w:r w:rsidRPr="008B013D">
              <w:t>historical</w:t>
            </w:r>
            <w:r w:rsidR="006C38D3">
              <w:t xml:space="preserve"> </w:t>
            </w:r>
            <w:r w:rsidRPr="008B013D">
              <w:t>concepts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20004C"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B83787"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D3720AB"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6ED05CE" w14:textId="77777777" w:rsidR="008F6A30" w:rsidRPr="00620019" w:rsidRDefault="008F6A30" w:rsidP="008F6A30">
            <w:pPr>
              <w:jc w:val="center"/>
              <w:rPr>
                <w:rFonts w:ascii="Calibri" w:hAnsi="Calibri"/>
                <w:b/>
                <w:sz w:val="18"/>
                <w:szCs w:val="18"/>
              </w:rPr>
            </w:pPr>
          </w:p>
        </w:tc>
      </w:tr>
      <w:tr w:rsidR="008F6A30" w:rsidRPr="00B10869" w14:paraId="07ED8446" w14:textId="77777777" w:rsidTr="008F6A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EB5486F" w14:textId="1F89ED98" w:rsidR="008F6A30" w:rsidRPr="00620019" w:rsidRDefault="008F6A30" w:rsidP="008F6A30">
            <w:pPr>
              <w:pStyle w:val="SEs"/>
              <w:ind w:left="720"/>
            </w:pPr>
            <w:r w:rsidRPr="000356CC">
              <w:t>US.29(C)</w:t>
            </w:r>
            <w:r w:rsidRPr="000356CC">
              <w:tab/>
              <w:t>understand</w:t>
            </w:r>
            <w:r w:rsidR="006C38D3">
              <w:t xml:space="preserve"> </w:t>
            </w:r>
            <w:r w:rsidRPr="000356CC">
              <w:t>how</w:t>
            </w:r>
            <w:r w:rsidR="006C38D3">
              <w:t xml:space="preserve"> </w:t>
            </w:r>
            <w:r w:rsidRPr="000356CC">
              <w:t>historians</w:t>
            </w:r>
            <w:r w:rsidR="006C38D3">
              <w:t xml:space="preserve"> </w:t>
            </w:r>
            <w:r w:rsidRPr="000356CC">
              <w:t>interpret</w:t>
            </w:r>
            <w:r w:rsidR="006C38D3">
              <w:t xml:space="preserve"> </w:t>
            </w:r>
            <w:r w:rsidRPr="000356CC">
              <w:t>the</w:t>
            </w:r>
            <w:r w:rsidR="006C38D3">
              <w:t xml:space="preserve"> </w:t>
            </w:r>
            <w:r w:rsidRPr="000356CC">
              <w:t>past</w:t>
            </w:r>
            <w:r w:rsidR="006C38D3">
              <w:t xml:space="preserve"> </w:t>
            </w:r>
            <w:r w:rsidRPr="000356CC">
              <w:t>(historiography)</w:t>
            </w:r>
            <w:r w:rsidR="006C38D3">
              <w:t xml:space="preserve"> </w:t>
            </w:r>
            <w:r w:rsidRPr="000356CC">
              <w:t>and</w:t>
            </w:r>
            <w:r w:rsidR="006C38D3">
              <w:t xml:space="preserve"> </w:t>
            </w:r>
            <w:r w:rsidRPr="000356CC">
              <w:t>how</w:t>
            </w:r>
            <w:r w:rsidR="006C38D3">
              <w:t xml:space="preserve"> </w:t>
            </w:r>
            <w:r w:rsidRPr="000356CC">
              <w:t>their</w:t>
            </w:r>
            <w:r w:rsidR="006C38D3">
              <w:t xml:space="preserve"> </w:t>
            </w:r>
            <w:r w:rsidRPr="000356CC">
              <w:t>interpretations</w:t>
            </w:r>
            <w:r w:rsidR="006C38D3">
              <w:t xml:space="preserve"> </w:t>
            </w:r>
            <w:r w:rsidRPr="000356CC">
              <w:t>of</w:t>
            </w:r>
            <w:r w:rsidR="006C38D3">
              <w:t xml:space="preserve"> </w:t>
            </w:r>
            <w:r w:rsidRPr="000356CC">
              <w:t>history</w:t>
            </w:r>
            <w:r w:rsidR="006C38D3">
              <w:t xml:space="preserve"> </w:t>
            </w:r>
            <w:r w:rsidRPr="000356CC">
              <w:t>may</w:t>
            </w:r>
            <w:r w:rsidR="006C38D3">
              <w:t xml:space="preserve"> </w:t>
            </w:r>
            <w:r w:rsidRPr="000356CC">
              <w:t>change</w:t>
            </w:r>
            <w:r w:rsidR="006C38D3">
              <w:t xml:space="preserve"> </w:t>
            </w:r>
            <w:r w:rsidRPr="000356CC">
              <w:t>over</w:t>
            </w:r>
            <w:r w:rsidR="006C38D3">
              <w:t xml:space="preserve"> </w:t>
            </w:r>
            <w:r w:rsidRPr="000356CC">
              <w:t>time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A8A6DD"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162C46"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AD57EA"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1287B8" w14:textId="77777777" w:rsidR="008F6A30" w:rsidRPr="00620019" w:rsidRDefault="008F6A30" w:rsidP="008F6A30">
            <w:pPr>
              <w:jc w:val="center"/>
              <w:rPr>
                <w:rFonts w:ascii="Calibri" w:hAnsi="Calibri"/>
                <w:b/>
                <w:sz w:val="18"/>
                <w:szCs w:val="18"/>
              </w:rPr>
            </w:pPr>
          </w:p>
        </w:tc>
      </w:tr>
      <w:tr w:rsidR="008F6A30" w:rsidRPr="00B10869" w14:paraId="4ACB0249" w14:textId="77777777" w:rsidTr="008F6A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DF83085" w14:textId="7A2F0645" w:rsidR="008F6A30" w:rsidRPr="00620019" w:rsidRDefault="008F6A30" w:rsidP="008F6A30">
            <w:pPr>
              <w:pStyle w:val="SEs"/>
              <w:ind w:left="720"/>
            </w:pPr>
            <w:r w:rsidRPr="000356CC">
              <w:t>US.29(E)</w:t>
            </w:r>
            <w:r w:rsidRPr="000356CC">
              <w:tab/>
              <w:t>evaluate</w:t>
            </w:r>
            <w:r w:rsidR="006C38D3">
              <w:t xml:space="preserve"> </w:t>
            </w:r>
            <w:r w:rsidRPr="000356CC">
              <w:t>the</w:t>
            </w:r>
            <w:r w:rsidR="006C38D3">
              <w:t xml:space="preserve"> </w:t>
            </w:r>
            <w:r w:rsidRPr="000356CC">
              <w:t>validity</w:t>
            </w:r>
            <w:r w:rsidR="006C38D3">
              <w:t xml:space="preserve"> </w:t>
            </w:r>
            <w:r w:rsidRPr="000356CC">
              <w:t>of</w:t>
            </w:r>
            <w:r w:rsidR="006C38D3">
              <w:t xml:space="preserve"> </w:t>
            </w:r>
            <w:r w:rsidRPr="000356CC">
              <w:t>a</w:t>
            </w:r>
            <w:r w:rsidR="006C38D3">
              <w:t xml:space="preserve"> </w:t>
            </w:r>
            <w:r w:rsidRPr="000356CC">
              <w:t>source</w:t>
            </w:r>
            <w:r w:rsidR="006C38D3">
              <w:t xml:space="preserve"> </w:t>
            </w:r>
            <w:r w:rsidRPr="000356CC">
              <w:t>based</w:t>
            </w:r>
            <w:r w:rsidR="006C38D3">
              <w:t xml:space="preserve"> </w:t>
            </w:r>
            <w:r w:rsidRPr="000356CC">
              <w:t>on</w:t>
            </w:r>
            <w:r w:rsidR="006C38D3">
              <w:t xml:space="preserve"> </w:t>
            </w:r>
            <w:r w:rsidRPr="000356CC">
              <w:t>language,</w:t>
            </w:r>
            <w:r w:rsidR="006C38D3">
              <w:t xml:space="preserve"> </w:t>
            </w:r>
            <w:r w:rsidRPr="000356CC">
              <w:t>corroboration</w:t>
            </w:r>
            <w:r w:rsidR="006C38D3">
              <w:t xml:space="preserve"> </w:t>
            </w:r>
            <w:r w:rsidRPr="000356CC">
              <w:t>with</w:t>
            </w:r>
            <w:r w:rsidR="006C38D3">
              <w:t xml:space="preserve"> </w:t>
            </w:r>
            <w:r w:rsidRPr="000356CC">
              <w:t>other</w:t>
            </w:r>
            <w:r w:rsidR="006C38D3">
              <w:t xml:space="preserve"> </w:t>
            </w:r>
            <w:r w:rsidRPr="000356CC">
              <w:t>sources,</w:t>
            </w:r>
            <w:r w:rsidR="006C38D3">
              <w:t xml:space="preserve"> </w:t>
            </w:r>
            <w:r w:rsidRPr="000356CC">
              <w:t>and</w:t>
            </w:r>
            <w:r w:rsidR="006C38D3">
              <w:t xml:space="preserve"> </w:t>
            </w:r>
            <w:r w:rsidRPr="000356CC">
              <w:t>information</w:t>
            </w:r>
            <w:r w:rsidR="006C38D3">
              <w:t xml:space="preserve"> </w:t>
            </w:r>
            <w:r w:rsidRPr="000356CC">
              <w:t>about</w:t>
            </w:r>
            <w:r w:rsidR="006C38D3">
              <w:t xml:space="preserve"> </w:t>
            </w:r>
            <w:r w:rsidRPr="000356CC">
              <w:t>the</w:t>
            </w:r>
            <w:r w:rsidR="006C38D3">
              <w:t xml:space="preserve"> </w:t>
            </w:r>
            <w:r w:rsidRPr="000356CC">
              <w:t>author,</w:t>
            </w:r>
            <w:r w:rsidR="006C38D3">
              <w:t xml:space="preserve"> </w:t>
            </w:r>
            <w:r w:rsidRPr="000356CC">
              <w:t>including</w:t>
            </w:r>
            <w:r w:rsidR="006C38D3">
              <w:t xml:space="preserve"> </w:t>
            </w:r>
            <w:r w:rsidRPr="000356CC">
              <w:t>points</w:t>
            </w:r>
            <w:r w:rsidR="006C38D3">
              <w:t xml:space="preserve"> </w:t>
            </w:r>
            <w:r w:rsidRPr="000356CC">
              <w:t>of</w:t>
            </w:r>
            <w:r w:rsidR="006C38D3">
              <w:t xml:space="preserve"> </w:t>
            </w:r>
            <w:r w:rsidRPr="000356CC">
              <w:t>view,</w:t>
            </w:r>
            <w:r w:rsidR="006C38D3">
              <w:t xml:space="preserve"> </w:t>
            </w:r>
            <w:r w:rsidRPr="000356CC">
              <w:t>frames</w:t>
            </w:r>
            <w:r w:rsidR="006C38D3">
              <w:t xml:space="preserve"> </w:t>
            </w:r>
            <w:r w:rsidRPr="000356CC">
              <w:t>of</w:t>
            </w:r>
            <w:r w:rsidR="006C38D3">
              <w:t xml:space="preserve"> </w:t>
            </w:r>
            <w:r w:rsidRPr="000356CC">
              <w:t>reference,</w:t>
            </w:r>
            <w:r w:rsidR="006C38D3">
              <w:t xml:space="preserve"> </w:t>
            </w:r>
            <w:r w:rsidRPr="000356CC">
              <w:t>and</w:t>
            </w:r>
            <w:r w:rsidR="006C38D3">
              <w:t xml:space="preserve"> </w:t>
            </w:r>
            <w:r w:rsidRPr="000356CC">
              <w:t>historical</w:t>
            </w:r>
            <w:r w:rsidR="006C38D3">
              <w:t xml:space="preserve"> </w:t>
            </w:r>
            <w:r w:rsidRPr="000356CC">
              <w:t>context</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6A35E8"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6A2EC16"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47C390"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262E4C" w14:textId="77777777" w:rsidR="008F6A30" w:rsidRPr="00620019" w:rsidRDefault="008F6A30" w:rsidP="008F6A30">
            <w:pPr>
              <w:jc w:val="center"/>
              <w:rPr>
                <w:rFonts w:ascii="Calibri" w:hAnsi="Calibri"/>
                <w:b/>
                <w:sz w:val="18"/>
                <w:szCs w:val="18"/>
              </w:rPr>
            </w:pPr>
          </w:p>
        </w:tc>
      </w:tr>
      <w:tr w:rsidR="00277B43" w:rsidRPr="006A305A" w14:paraId="05469E48"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E9CCB81" w14:textId="77777777" w:rsidR="00277B43" w:rsidRPr="006A305A" w:rsidRDefault="00277B43" w:rsidP="00781D2C">
            <w:pPr>
              <w:ind w:left="720" w:hanging="720"/>
              <w:rPr>
                <w:rFonts w:ascii="Calibri" w:eastAsia="Times New Roman" w:hAnsi="Calibri" w:cs="Times New Roman"/>
                <w:color w:val="000000"/>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2037F3EC" w14:textId="77777777" w:rsidR="00277B43" w:rsidRPr="006A305A" w:rsidRDefault="00277B43" w:rsidP="00781D2C">
            <w:pPr>
              <w:jc w:val="center"/>
              <w:rPr>
                <w:rFonts w:ascii="Calibri" w:hAnsi="Calibri"/>
                <w:b/>
                <w:sz w:val="12"/>
                <w:szCs w:val="12"/>
              </w:rPr>
            </w:pPr>
          </w:p>
        </w:tc>
        <w:tc>
          <w:tcPr>
            <w:tcW w:w="63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D957955" w14:textId="77777777" w:rsidR="00277B43" w:rsidRPr="006A305A" w:rsidRDefault="00277B43" w:rsidP="00781D2C">
            <w:pPr>
              <w:jc w:val="center"/>
              <w:rPr>
                <w:rFonts w:ascii="Calibri" w:hAnsi="Calibri"/>
                <w:b/>
                <w:sz w:val="12"/>
                <w:szCs w:val="12"/>
              </w:rPr>
            </w:pPr>
          </w:p>
        </w:tc>
        <w:tc>
          <w:tcPr>
            <w:tcW w:w="62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0A5C6821" w14:textId="77777777" w:rsidR="00277B43" w:rsidRPr="006A305A" w:rsidRDefault="00277B43" w:rsidP="00781D2C">
            <w:pPr>
              <w:jc w:val="center"/>
              <w:rPr>
                <w:rFonts w:ascii="Calibri" w:hAnsi="Calibri"/>
                <w:b/>
                <w:sz w:val="12"/>
                <w:szCs w:val="12"/>
              </w:rPr>
            </w:pPr>
          </w:p>
        </w:tc>
        <w:tc>
          <w:tcPr>
            <w:tcW w:w="625"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61380F3" w14:textId="77777777" w:rsidR="00277B43" w:rsidRPr="006A305A" w:rsidRDefault="00277B43" w:rsidP="00781D2C">
            <w:pPr>
              <w:jc w:val="center"/>
              <w:rPr>
                <w:rFonts w:ascii="Calibri" w:hAnsi="Calibri"/>
                <w:b/>
                <w:sz w:val="12"/>
                <w:szCs w:val="12"/>
              </w:rPr>
            </w:pPr>
          </w:p>
        </w:tc>
      </w:tr>
      <w:tr w:rsidR="00277B43" w:rsidRPr="00B10869" w14:paraId="3779AF59"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0132E5E2" w14:textId="2EE3D0A2" w:rsidR="00277B43" w:rsidRPr="00CD3B06" w:rsidRDefault="00277B43" w:rsidP="00781D2C">
            <w:pPr>
              <w:ind w:left="432" w:hanging="450"/>
              <w:jc w:val="center"/>
              <w:rPr>
                <w:rFonts w:ascii="Calibri" w:eastAsia="Times New Roman" w:hAnsi="Calibri" w:cs="Times New Roman"/>
                <w:color w:val="FFFFFF" w:themeColor="background1"/>
                <w:sz w:val="16"/>
                <w:szCs w:val="16"/>
              </w:rPr>
            </w:pPr>
            <w:r w:rsidRPr="00B10869">
              <w:rPr>
                <w:rFonts w:ascii="Calibri" w:hAnsi="Calibri"/>
                <w:b/>
                <w:color w:val="FFFFFF" w:themeColor="background1"/>
                <w:szCs w:val="20"/>
              </w:rPr>
              <w:t>WAYS</w:t>
            </w:r>
            <w:r w:rsidR="006C38D3">
              <w:rPr>
                <w:rFonts w:ascii="Calibri" w:hAnsi="Calibri"/>
                <w:b/>
                <w:color w:val="FFFFFF" w:themeColor="background1"/>
                <w:szCs w:val="20"/>
              </w:rPr>
              <w:t xml:space="preserve"> </w:t>
            </w:r>
            <w:r w:rsidRPr="00B10869">
              <w:rPr>
                <w:rFonts w:ascii="Calibri" w:hAnsi="Calibri"/>
                <w:b/>
                <w:color w:val="FFFFFF" w:themeColor="background1"/>
                <w:szCs w:val="20"/>
              </w:rPr>
              <w:t>TO</w:t>
            </w:r>
            <w:r w:rsidR="006C38D3">
              <w:rPr>
                <w:rFonts w:ascii="Calibri" w:hAnsi="Calibri"/>
                <w:b/>
                <w:color w:val="FFFFFF" w:themeColor="background1"/>
                <w:szCs w:val="20"/>
              </w:rPr>
              <w:t xml:space="preserve"> </w:t>
            </w:r>
            <w:r w:rsidRPr="00B10869">
              <w:rPr>
                <w:rFonts w:ascii="Calibri" w:hAnsi="Calibri"/>
                <w:b/>
                <w:color w:val="FFFFFF" w:themeColor="background1"/>
                <w:szCs w:val="20"/>
              </w:rPr>
              <w:t>SHOW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18A9CBA5" w14:textId="77777777" w:rsidR="00277B43" w:rsidRPr="00B10869" w:rsidRDefault="00277B43" w:rsidP="00781D2C">
            <w:pPr>
              <w:jc w:val="center"/>
              <w:rPr>
                <w:rFonts w:ascii="Calibri" w:hAnsi="Calibri"/>
                <w:b/>
                <w:sz w:val="17"/>
                <w:szCs w:val="17"/>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4F649CA" w14:textId="77777777" w:rsidR="00277B43" w:rsidRPr="00C271B9" w:rsidRDefault="00277B43" w:rsidP="00781D2C">
            <w:pPr>
              <w:jc w:val="center"/>
              <w:rPr>
                <w:rFonts w:ascii="Calibri" w:hAnsi="Calibri"/>
                <w:b/>
                <w:color w:val="FFFFFF" w:themeColor="background1"/>
                <w:sz w:val="18"/>
                <w:szCs w:val="18"/>
              </w:rPr>
            </w:pPr>
            <w:r w:rsidRPr="00C271B9">
              <w:rPr>
                <w:rFonts w:ascii="Calibri" w:hAnsi="Calibri"/>
                <w:b/>
                <w:color w:val="FFFFFF" w:themeColor="background1"/>
                <w:sz w:val="18"/>
                <w:szCs w:val="18"/>
              </w:rPr>
              <w:t>CHECKPOINT</w:t>
            </w:r>
          </w:p>
        </w:tc>
      </w:tr>
      <w:tr w:rsidR="00277B43" w:rsidRPr="00B10869" w14:paraId="6B18973D"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5248CD23" w14:textId="77777777" w:rsidR="00277B43" w:rsidRPr="00B10869" w:rsidRDefault="00277B43" w:rsidP="00781D2C">
            <w:pPr>
              <w:ind w:left="432" w:hanging="450"/>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DF28F75" w14:textId="77777777" w:rsidR="00277B43" w:rsidRPr="00B10869" w:rsidRDefault="00277B43" w:rsidP="00781D2C">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D7649E0" w14:textId="77777777" w:rsidR="00277B43" w:rsidRPr="00C271B9" w:rsidRDefault="00277B43" w:rsidP="00781D2C">
            <w:pPr>
              <w:jc w:val="center"/>
              <w:rPr>
                <w:rFonts w:ascii="Calibri" w:hAnsi="Calibri"/>
                <w:b/>
                <w:sz w:val="18"/>
                <w:szCs w:val="17"/>
              </w:rPr>
            </w:pPr>
            <w:r w:rsidRPr="00C271B9">
              <w:rPr>
                <w:rFonts w:ascii="Calibri" w:hAnsi="Calibri"/>
                <w:b/>
                <w:sz w:val="18"/>
                <w:szCs w:val="17"/>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DFD166D" w14:textId="77777777" w:rsidR="00277B43" w:rsidRPr="00C271B9" w:rsidRDefault="00277B43" w:rsidP="00781D2C">
            <w:pPr>
              <w:jc w:val="center"/>
              <w:rPr>
                <w:rFonts w:ascii="Calibri" w:hAnsi="Calibri"/>
                <w:b/>
                <w:sz w:val="18"/>
                <w:szCs w:val="17"/>
              </w:rPr>
            </w:pPr>
            <w:r w:rsidRPr="00C271B9">
              <w:rPr>
                <w:rFonts w:ascii="Calibri" w:hAnsi="Calibri"/>
                <w:b/>
                <w:sz w:val="18"/>
                <w:szCs w:val="17"/>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1523DC6" w14:textId="77777777" w:rsidR="00277B43" w:rsidRPr="00C271B9" w:rsidRDefault="00277B43" w:rsidP="00781D2C">
            <w:pPr>
              <w:jc w:val="center"/>
              <w:rPr>
                <w:rFonts w:ascii="Calibri" w:hAnsi="Calibri"/>
                <w:b/>
                <w:sz w:val="18"/>
                <w:szCs w:val="17"/>
              </w:rPr>
            </w:pPr>
            <w:r w:rsidRPr="00C271B9">
              <w:rPr>
                <w:rFonts w:ascii="Calibri" w:hAnsi="Calibri"/>
                <w:b/>
                <w:sz w:val="18"/>
                <w:szCs w:val="17"/>
              </w:rPr>
              <w:t>3</w:t>
            </w:r>
          </w:p>
        </w:tc>
      </w:tr>
      <w:tr w:rsidR="008F6A30" w:rsidRPr="00B10869" w14:paraId="002458DC"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296EF5D9" w14:textId="77FF1B4F" w:rsidR="008F6A30" w:rsidRPr="00620019" w:rsidRDefault="008F6A30" w:rsidP="008F6A30">
            <w:pPr>
              <w:pStyle w:val="SEs"/>
              <w:ind w:left="720"/>
            </w:pPr>
            <w:r>
              <w:t>US</w:t>
            </w:r>
            <w:r w:rsidRPr="00556FB5">
              <w:t>.2</w:t>
            </w:r>
            <w:r>
              <w:t>9</w:t>
            </w:r>
            <w:r w:rsidRPr="00556FB5">
              <w:t>(</w:t>
            </w:r>
            <w:r>
              <w:t>B</w:t>
            </w:r>
            <w:r w:rsidRPr="00556FB5">
              <w:t>)</w:t>
            </w:r>
            <w:r w:rsidRPr="00556FB5">
              <w:tab/>
            </w:r>
            <w:r w:rsidRPr="008B013D">
              <w:t>analyze</w:t>
            </w:r>
            <w:r w:rsidR="006C38D3">
              <w:t xml:space="preserve"> </w:t>
            </w:r>
            <w:r w:rsidRPr="008B013D">
              <w:t>information</w:t>
            </w:r>
            <w:r w:rsidR="006C38D3">
              <w:t xml:space="preserve"> </w:t>
            </w:r>
            <w:r w:rsidRPr="008B013D">
              <w:t>by</w:t>
            </w:r>
            <w:r w:rsidR="006C38D3">
              <w:t xml:space="preserve"> </w:t>
            </w:r>
            <w:r w:rsidRPr="008B013D">
              <w:t>sequencing,</w:t>
            </w:r>
            <w:r w:rsidR="006C38D3">
              <w:t xml:space="preserve"> </w:t>
            </w:r>
            <w:r w:rsidRPr="008B013D">
              <w:t>categorizing,</w:t>
            </w:r>
            <w:r w:rsidR="006C38D3">
              <w:t xml:space="preserve"> </w:t>
            </w:r>
            <w:r w:rsidRPr="008B013D">
              <w:t>identifying</w:t>
            </w:r>
            <w:r w:rsidR="006C38D3">
              <w:t xml:space="preserve"> </w:t>
            </w:r>
            <w:r w:rsidRPr="008B013D">
              <w:t>cause-and-effect</w:t>
            </w:r>
            <w:r w:rsidR="006C38D3">
              <w:t xml:space="preserve"> </w:t>
            </w:r>
            <w:r w:rsidRPr="008B013D">
              <w:t>relationships,</w:t>
            </w:r>
            <w:r w:rsidR="006C38D3">
              <w:t xml:space="preserve"> </w:t>
            </w:r>
            <w:r w:rsidRPr="008B013D">
              <w:t>comparing</w:t>
            </w:r>
            <w:r w:rsidR="006C38D3">
              <w:t xml:space="preserve"> </w:t>
            </w:r>
            <w:r w:rsidRPr="008B013D">
              <w:t>and</w:t>
            </w:r>
            <w:r w:rsidR="006C38D3">
              <w:t xml:space="preserve"> </w:t>
            </w:r>
            <w:r w:rsidRPr="008B013D">
              <w:t>contrasting,</w:t>
            </w:r>
            <w:r w:rsidR="006C38D3">
              <w:t xml:space="preserve"> </w:t>
            </w:r>
            <w:r w:rsidRPr="008B013D">
              <w:t>finding</w:t>
            </w:r>
            <w:r w:rsidR="006C38D3">
              <w:t xml:space="preserve"> </w:t>
            </w:r>
            <w:r w:rsidRPr="008B013D">
              <w:t>the</w:t>
            </w:r>
            <w:r w:rsidR="006C38D3">
              <w:t xml:space="preserve"> </w:t>
            </w:r>
            <w:r w:rsidRPr="008B013D">
              <w:t>main</w:t>
            </w:r>
            <w:r w:rsidR="006C38D3">
              <w:t xml:space="preserve"> </w:t>
            </w:r>
            <w:r w:rsidRPr="008B013D">
              <w:t>idea,</w:t>
            </w:r>
            <w:r w:rsidR="006C38D3">
              <w:t xml:space="preserve"> </w:t>
            </w:r>
            <w:r w:rsidRPr="008B013D">
              <w:t>summarizing,</w:t>
            </w:r>
            <w:r w:rsidR="006C38D3">
              <w:t xml:space="preserve"> </w:t>
            </w:r>
            <w:proofErr w:type="gramStart"/>
            <w:r w:rsidRPr="008B013D">
              <w:t>making</w:t>
            </w:r>
            <w:r w:rsidR="006C38D3">
              <w:t xml:space="preserve"> </w:t>
            </w:r>
            <w:r w:rsidRPr="008B013D">
              <w:t>generalizations</w:t>
            </w:r>
            <w:proofErr w:type="gramEnd"/>
            <w:r w:rsidRPr="008B013D">
              <w:t>,</w:t>
            </w:r>
            <w:r w:rsidR="006C38D3">
              <w:t xml:space="preserve"> </w:t>
            </w:r>
            <w:r w:rsidRPr="008B013D">
              <w:t>making</w:t>
            </w:r>
            <w:r w:rsidR="006C38D3">
              <w:t xml:space="preserve"> </w:t>
            </w:r>
            <w:r w:rsidRPr="008B013D">
              <w:t>predictions,</w:t>
            </w:r>
            <w:r w:rsidR="006C38D3">
              <w:t xml:space="preserve"> </w:t>
            </w:r>
            <w:r w:rsidRPr="008B013D">
              <w:t>drawing</w:t>
            </w:r>
            <w:r w:rsidR="006C38D3">
              <w:t xml:space="preserve"> </w:t>
            </w:r>
            <w:r w:rsidRPr="008B013D">
              <w:t>inferences,</w:t>
            </w:r>
            <w:r w:rsidR="006C38D3">
              <w:t xml:space="preserve"> </w:t>
            </w:r>
            <w:r w:rsidRPr="008B013D">
              <w:t>and</w:t>
            </w:r>
            <w:r w:rsidR="006C38D3">
              <w:t xml:space="preserve"> </w:t>
            </w:r>
            <w:r w:rsidRPr="008B013D">
              <w:t>drawing</w:t>
            </w:r>
            <w:r w:rsidR="006C38D3">
              <w:t xml:space="preserve"> </w:t>
            </w:r>
            <w:r w:rsidRPr="008B013D">
              <w:t>conclusions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DA54E2"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F72DC7"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FA416AB"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065CD7" w14:textId="77777777" w:rsidR="008F6A30" w:rsidRPr="00620019" w:rsidRDefault="008F6A30" w:rsidP="008F6A30">
            <w:pPr>
              <w:jc w:val="center"/>
              <w:rPr>
                <w:rFonts w:ascii="Calibri" w:hAnsi="Calibri"/>
                <w:b/>
                <w:sz w:val="18"/>
                <w:szCs w:val="18"/>
              </w:rPr>
            </w:pPr>
          </w:p>
        </w:tc>
      </w:tr>
      <w:tr w:rsidR="008F6A30" w:rsidRPr="00B10869" w14:paraId="7EA604B3" w14:textId="77777777" w:rsidTr="00FA12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82A2D2B" w14:textId="37D9D953" w:rsidR="008F6A30" w:rsidRPr="00620019" w:rsidRDefault="008F6A30" w:rsidP="008F6A30">
            <w:pPr>
              <w:pStyle w:val="SEs"/>
              <w:ind w:left="720"/>
            </w:pPr>
            <w:r>
              <w:t>US</w:t>
            </w:r>
            <w:r w:rsidRPr="00556FB5">
              <w:t>.2</w:t>
            </w:r>
            <w:r>
              <w:t>9(G</w:t>
            </w:r>
            <w:r w:rsidRPr="00556FB5">
              <w:t>)</w:t>
            </w:r>
            <w:r w:rsidRPr="00556FB5">
              <w:tab/>
            </w:r>
            <w:r w:rsidRPr="008B013D">
              <w:t>identify</w:t>
            </w:r>
            <w:r w:rsidR="006C38D3">
              <w:t xml:space="preserve"> </w:t>
            </w:r>
            <w:r w:rsidRPr="008B013D">
              <w:t>and</w:t>
            </w:r>
            <w:r w:rsidR="006C38D3">
              <w:t xml:space="preserve"> </w:t>
            </w:r>
            <w:r w:rsidRPr="008B013D">
              <w:t>support</w:t>
            </w:r>
            <w:r w:rsidR="006C38D3">
              <w:t xml:space="preserve"> </w:t>
            </w:r>
            <w:r w:rsidRPr="008B013D">
              <w:t>with</w:t>
            </w:r>
            <w:r w:rsidR="006C38D3">
              <w:t xml:space="preserve"> </w:t>
            </w:r>
            <w:r w:rsidRPr="008B013D">
              <w:t>historical</w:t>
            </w:r>
            <w:r w:rsidR="006C38D3">
              <w:t xml:space="preserve"> </w:t>
            </w:r>
            <w:r w:rsidRPr="008B013D">
              <w:t>evidence</w:t>
            </w:r>
            <w:r w:rsidR="006C38D3">
              <w:t xml:space="preserve"> </w:t>
            </w:r>
            <w:r w:rsidRPr="008B013D">
              <w:t>a</w:t>
            </w:r>
            <w:r w:rsidR="006C38D3">
              <w:t xml:space="preserve"> </w:t>
            </w:r>
            <w:r w:rsidRPr="008B013D">
              <w:t>point</w:t>
            </w:r>
            <w:r w:rsidR="006C38D3">
              <w:t xml:space="preserve"> </w:t>
            </w:r>
            <w:r w:rsidRPr="008B013D">
              <w:t>of</w:t>
            </w:r>
            <w:r w:rsidR="006C38D3">
              <w:t xml:space="preserve"> </w:t>
            </w:r>
            <w:r w:rsidRPr="008B013D">
              <w:t>view</w:t>
            </w:r>
            <w:r w:rsidR="006C38D3">
              <w:t xml:space="preserve"> </w:t>
            </w:r>
            <w:r w:rsidRPr="008B013D">
              <w:t>on</w:t>
            </w:r>
            <w:r w:rsidR="006C38D3">
              <w:t xml:space="preserve"> </w:t>
            </w:r>
            <w:r w:rsidRPr="008B013D">
              <w:t>a</w:t>
            </w:r>
            <w:r w:rsidR="006C38D3">
              <w:t xml:space="preserve"> </w:t>
            </w:r>
            <w:r w:rsidRPr="008B013D">
              <w:t>social</w:t>
            </w:r>
            <w:r w:rsidR="006C38D3">
              <w:t xml:space="preserve"> </w:t>
            </w:r>
            <w:r w:rsidRPr="008B013D">
              <w:t>studies</w:t>
            </w:r>
            <w:r w:rsidR="006C38D3">
              <w:t xml:space="preserve"> </w:t>
            </w:r>
            <w:r w:rsidRPr="008B013D">
              <w:t>issue</w:t>
            </w:r>
            <w:r w:rsidR="006C38D3">
              <w:t xml:space="preserve"> </w:t>
            </w:r>
            <w:r w:rsidRPr="008B013D">
              <w:t>or</w:t>
            </w:r>
            <w:r w:rsidR="006C38D3">
              <w:t xml:space="preserve"> </w:t>
            </w:r>
            <w:r w:rsidRPr="008B013D">
              <w:t>event</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13C2D0"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254BB3"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D5FD53"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64372F" w14:textId="77777777" w:rsidR="008F6A30" w:rsidRPr="00620019" w:rsidRDefault="008F6A30" w:rsidP="008F6A30">
            <w:pPr>
              <w:jc w:val="center"/>
              <w:rPr>
                <w:rFonts w:ascii="Calibri" w:hAnsi="Calibri"/>
                <w:b/>
                <w:sz w:val="18"/>
                <w:szCs w:val="18"/>
              </w:rPr>
            </w:pPr>
          </w:p>
        </w:tc>
      </w:tr>
      <w:tr w:rsidR="008F6A30" w:rsidRPr="00B10869" w14:paraId="4B135A78"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E3B46EA" w14:textId="1904E99A" w:rsidR="008F6A30" w:rsidRPr="00620019" w:rsidRDefault="008F6A30" w:rsidP="008F6A30">
            <w:pPr>
              <w:pStyle w:val="SEs"/>
              <w:ind w:left="720"/>
            </w:pPr>
            <w:r>
              <w:t>US</w:t>
            </w:r>
            <w:r w:rsidRPr="00556FB5">
              <w:t>.2</w:t>
            </w:r>
            <w:r>
              <w:t>9(H</w:t>
            </w:r>
            <w:r w:rsidRPr="00556FB5">
              <w:t>)</w:t>
            </w:r>
            <w:r w:rsidR="006C38D3">
              <w:t xml:space="preserve"> </w:t>
            </w:r>
            <w:r w:rsidRPr="00556FB5">
              <w:tab/>
            </w:r>
            <w:r w:rsidRPr="008B013D">
              <w:t>use</w:t>
            </w:r>
            <w:r w:rsidR="006C38D3">
              <w:t xml:space="preserve"> </w:t>
            </w:r>
            <w:r w:rsidRPr="008B013D">
              <w:t>appropriate</w:t>
            </w:r>
            <w:r w:rsidR="006C38D3">
              <w:t xml:space="preserve"> </w:t>
            </w:r>
            <w:r w:rsidRPr="008B013D">
              <w:t>skills</w:t>
            </w:r>
            <w:r w:rsidR="006C38D3">
              <w:t xml:space="preserve"> </w:t>
            </w:r>
            <w:r w:rsidRPr="008B013D">
              <w:t>to</w:t>
            </w:r>
            <w:r w:rsidR="006C38D3">
              <w:t xml:space="preserve"> </w:t>
            </w:r>
            <w:r w:rsidRPr="008B013D">
              <w:t>analyze</w:t>
            </w:r>
            <w:r w:rsidR="006C38D3">
              <w:t xml:space="preserve"> </w:t>
            </w:r>
            <w:r w:rsidRPr="008B013D">
              <w:t>and</w:t>
            </w:r>
            <w:r w:rsidR="006C38D3">
              <w:t xml:space="preserve"> </w:t>
            </w:r>
            <w:r w:rsidRPr="008B013D">
              <w:t>interpret</w:t>
            </w:r>
            <w:r w:rsidR="006C38D3">
              <w:t xml:space="preserve"> </w:t>
            </w:r>
            <w:r w:rsidRPr="008B013D">
              <w:t>social</w:t>
            </w:r>
            <w:r w:rsidR="006C38D3">
              <w:t xml:space="preserve"> </w:t>
            </w:r>
            <w:r w:rsidRPr="008B013D">
              <w:t>studies</w:t>
            </w:r>
            <w:r w:rsidR="006C38D3">
              <w:t xml:space="preserve"> </w:t>
            </w:r>
            <w:r w:rsidRPr="008B013D">
              <w:t>information</w:t>
            </w:r>
            <w:r w:rsidR="006C38D3">
              <w:t xml:space="preserve"> </w:t>
            </w:r>
            <w:r w:rsidRPr="008B013D">
              <w:t>such</w:t>
            </w:r>
            <w:r w:rsidR="006C38D3">
              <w:t xml:space="preserve"> </w:t>
            </w:r>
            <w:r w:rsidRPr="008B013D">
              <w:t>as</w:t>
            </w:r>
            <w:r w:rsidR="006C38D3">
              <w:t xml:space="preserve"> </w:t>
            </w:r>
            <w:r w:rsidRPr="008B013D">
              <w:t>maps,</w:t>
            </w:r>
            <w:r w:rsidR="006C38D3">
              <w:t xml:space="preserve"> </w:t>
            </w:r>
            <w:r w:rsidRPr="008B013D">
              <w:t>graphs,</w:t>
            </w:r>
            <w:r w:rsidR="006C38D3">
              <w:t xml:space="preserve"> </w:t>
            </w:r>
            <w:r w:rsidRPr="008B013D">
              <w:t>presentations,</w:t>
            </w:r>
            <w:r w:rsidR="006C38D3">
              <w:t xml:space="preserve"> </w:t>
            </w:r>
            <w:r w:rsidRPr="008B013D">
              <w:t>speeches,</w:t>
            </w:r>
            <w:r w:rsidR="006C38D3">
              <w:t xml:space="preserve"> </w:t>
            </w:r>
            <w:r w:rsidRPr="008B013D">
              <w:t>lectures,</w:t>
            </w:r>
            <w:r w:rsidR="006C38D3">
              <w:t xml:space="preserve"> </w:t>
            </w:r>
            <w:r w:rsidRPr="008B013D">
              <w:t>and</w:t>
            </w:r>
            <w:r w:rsidR="006C38D3">
              <w:t xml:space="preserve"> </w:t>
            </w:r>
            <w:r w:rsidRPr="008B013D">
              <w:t>political</w:t>
            </w:r>
            <w:r w:rsidR="006C38D3">
              <w:t xml:space="preserve"> </w:t>
            </w:r>
            <w:r w:rsidRPr="008B013D">
              <w:t>cartoons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1C419E"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0E3698"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2514A26"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9660FB" w14:textId="77777777" w:rsidR="008F6A30" w:rsidRPr="00620019" w:rsidRDefault="008F6A30" w:rsidP="008F6A30">
            <w:pPr>
              <w:jc w:val="center"/>
              <w:rPr>
                <w:rFonts w:ascii="Calibri" w:hAnsi="Calibri"/>
                <w:b/>
                <w:sz w:val="18"/>
                <w:szCs w:val="18"/>
              </w:rPr>
            </w:pPr>
          </w:p>
        </w:tc>
      </w:tr>
      <w:tr w:rsidR="008F6A30" w:rsidRPr="00B10869" w14:paraId="76BA397D" w14:textId="77777777" w:rsidTr="00781D2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2D916DD0" w14:textId="499C61C5" w:rsidR="008F6A30" w:rsidRPr="00620019" w:rsidRDefault="008F6A30" w:rsidP="008F6A30">
            <w:pPr>
              <w:pStyle w:val="SEs"/>
              <w:ind w:left="720"/>
            </w:pPr>
            <w:r>
              <w:t>US.31(B</w:t>
            </w:r>
            <w:r w:rsidRPr="00556FB5">
              <w:t>)</w:t>
            </w:r>
            <w:r w:rsidRPr="00556FB5">
              <w:tab/>
            </w:r>
            <w:r w:rsidRPr="008B013D">
              <w:t>pose</w:t>
            </w:r>
            <w:r w:rsidR="006C38D3">
              <w:t xml:space="preserve"> </w:t>
            </w:r>
            <w:r w:rsidRPr="008B013D">
              <w:t>and</w:t>
            </w:r>
            <w:r w:rsidR="006C38D3">
              <w:t xml:space="preserve"> </w:t>
            </w:r>
            <w:r w:rsidRPr="008B013D">
              <w:t>answer</w:t>
            </w:r>
            <w:r w:rsidR="006C38D3">
              <w:t xml:space="preserve"> </w:t>
            </w:r>
            <w:r w:rsidRPr="008B013D">
              <w:t>questions</w:t>
            </w:r>
            <w:r w:rsidR="006C38D3">
              <w:t xml:space="preserve"> </w:t>
            </w:r>
            <w:r w:rsidRPr="008B013D">
              <w:t>about</w:t>
            </w:r>
            <w:r w:rsidR="006C38D3">
              <w:t xml:space="preserve"> </w:t>
            </w:r>
            <w:r w:rsidRPr="008B013D">
              <w:t>geographic</w:t>
            </w:r>
            <w:r w:rsidR="006C38D3">
              <w:t xml:space="preserve"> </w:t>
            </w:r>
            <w:r w:rsidRPr="008B013D">
              <w:t>distributions</w:t>
            </w:r>
            <w:r w:rsidR="006C38D3">
              <w:t xml:space="preserve"> </w:t>
            </w:r>
            <w:r w:rsidRPr="008B013D">
              <w:t>and</w:t>
            </w:r>
            <w:r w:rsidR="006C38D3">
              <w:t xml:space="preserve"> </w:t>
            </w:r>
            <w:r w:rsidRPr="008B013D">
              <w:t>patterns</w:t>
            </w:r>
            <w:r w:rsidR="006C38D3">
              <w:t xml:space="preserve"> </w:t>
            </w:r>
            <w:r w:rsidRPr="008B013D">
              <w:t>shown</w:t>
            </w:r>
            <w:r w:rsidR="006C38D3">
              <w:t xml:space="preserve"> </w:t>
            </w:r>
            <w:r w:rsidRPr="008B013D">
              <w:t>on</w:t>
            </w:r>
            <w:r w:rsidR="006C38D3">
              <w:t xml:space="preserve"> </w:t>
            </w:r>
            <w:r w:rsidRPr="008B013D">
              <w:t>maps,</w:t>
            </w:r>
            <w:r w:rsidR="006C38D3">
              <w:t xml:space="preserve"> </w:t>
            </w:r>
            <w:r w:rsidRPr="008B013D">
              <w:t>graphs,</w:t>
            </w:r>
            <w:r w:rsidR="006C38D3">
              <w:t xml:space="preserve"> </w:t>
            </w:r>
            <w:r w:rsidRPr="008B013D">
              <w:t>charts,</w:t>
            </w:r>
            <w:r w:rsidR="006C38D3">
              <w:t xml:space="preserve"> </w:t>
            </w:r>
            <w:r w:rsidRPr="008B013D">
              <w:t>and</w:t>
            </w:r>
            <w:r w:rsidR="006C38D3">
              <w:t xml:space="preserve"> </w:t>
            </w:r>
            <w:r w:rsidRPr="008B013D">
              <w:t>available</w:t>
            </w:r>
            <w:r w:rsidR="006C38D3">
              <w:t xml:space="preserve"> </w:t>
            </w:r>
            <w:r w:rsidRPr="008B013D">
              <w:t>databases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F2E7E1C"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A8BED4"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ADAFDE"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40C45E" w14:textId="77777777" w:rsidR="008F6A30" w:rsidRPr="00620019" w:rsidRDefault="008F6A30" w:rsidP="008F6A30">
            <w:pPr>
              <w:jc w:val="center"/>
              <w:rPr>
                <w:rFonts w:ascii="Calibri" w:hAnsi="Calibri"/>
                <w:b/>
                <w:sz w:val="18"/>
                <w:szCs w:val="18"/>
              </w:rPr>
            </w:pPr>
          </w:p>
        </w:tc>
      </w:tr>
      <w:tr w:rsidR="008F6A30" w:rsidRPr="00B10869" w14:paraId="03E678E0" w14:textId="77777777" w:rsidTr="00FA12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A46938C" w14:textId="5A7A9364" w:rsidR="008F6A30" w:rsidRPr="00620019" w:rsidRDefault="008F6A30" w:rsidP="008F6A30">
            <w:pPr>
              <w:pStyle w:val="SEs"/>
              <w:ind w:left="720"/>
            </w:pPr>
            <w:r w:rsidRPr="000356CC">
              <w:t>US.29(F)</w:t>
            </w:r>
            <w:r w:rsidRPr="000356CC">
              <w:tab/>
              <w:t>identify</w:t>
            </w:r>
            <w:r w:rsidR="006C38D3">
              <w:t xml:space="preserve"> </w:t>
            </w:r>
            <w:r w:rsidRPr="000356CC">
              <w:t>bias</w:t>
            </w:r>
            <w:r w:rsidR="006C38D3">
              <w:t xml:space="preserve"> </w:t>
            </w:r>
            <w:r w:rsidRPr="000356CC">
              <w:t>in</w:t>
            </w:r>
            <w:r w:rsidR="006C38D3">
              <w:t xml:space="preserve"> </w:t>
            </w:r>
            <w:r w:rsidRPr="000356CC">
              <w:t>written,</w:t>
            </w:r>
            <w:r w:rsidR="006C38D3">
              <w:t xml:space="preserve"> </w:t>
            </w:r>
            <w:r w:rsidRPr="000356CC">
              <w:t>oral,</w:t>
            </w:r>
            <w:r w:rsidR="006C38D3">
              <w:t xml:space="preserve"> </w:t>
            </w:r>
            <w:r w:rsidRPr="000356CC">
              <w:t>and</w:t>
            </w:r>
            <w:r w:rsidR="006C38D3">
              <w:t xml:space="preserve"> </w:t>
            </w:r>
            <w:r w:rsidRPr="000356CC">
              <w:t>visual</w:t>
            </w:r>
            <w:r w:rsidR="006C38D3">
              <w:t xml:space="preserve"> </w:t>
            </w:r>
            <w:r w:rsidRPr="000356CC">
              <w:t>material</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971B68"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032B70"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A64C8A"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D336B5" w14:textId="77777777" w:rsidR="008F6A30" w:rsidRPr="00620019" w:rsidRDefault="008F6A30" w:rsidP="008F6A30">
            <w:pPr>
              <w:jc w:val="center"/>
              <w:rPr>
                <w:rFonts w:ascii="Calibri" w:hAnsi="Calibri"/>
                <w:b/>
                <w:sz w:val="18"/>
                <w:szCs w:val="18"/>
              </w:rPr>
            </w:pPr>
          </w:p>
        </w:tc>
      </w:tr>
      <w:tr w:rsidR="008F6A30" w:rsidRPr="00B10869" w14:paraId="1EAE19ED" w14:textId="77777777" w:rsidTr="00FA12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CA173F4" w14:textId="70493B95" w:rsidR="008F6A30" w:rsidRPr="00620019" w:rsidRDefault="008F6A30" w:rsidP="008F6A30">
            <w:pPr>
              <w:pStyle w:val="SEs"/>
              <w:ind w:left="720"/>
            </w:pPr>
            <w:r w:rsidRPr="000356CC">
              <w:t>US.30(A)</w:t>
            </w:r>
            <w:r w:rsidRPr="000356CC">
              <w:tab/>
              <w:t>create</w:t>
            </w:r>
            <w:r w:rsidR="006C38D3">
              <w:t xml:space="preserve"> </w:t>
            </w:r>
            <w:r w:rsidRPr="000356CC">
              <w:t>written,</w:t>
            </w:r>
            <w:r w:rsidR="006C38D3">
              <w:t xml:space="preserve"> </w:t>
            </w:r>
            <w:r w:rsidRPr="000356CC">
              <w:t>oral,</w:t>
            </w:r>
            <w:r w:rsidR="006C38D3">
              <w:t xml:space="preserve"> </w:t>
            </w:r>
            <w:r w:rsidRPr="000356CC">
              <w:t>and</w:t>
            </w:r>
            <w:r w:rsidR="006C38D3">
              <w:t xml:space="preserve"> </w:t>
            </w:r>
            <w:r w:rsidRPr="000356CC">
              <w:t>visual</w:t>
            </w:r>
            <w:r w:rsidR="006C38D3">
              <w:t xml:space="preserve"> </w:t>
            </w:r>
            <w:r w:rsidRPr="000356CC">
              <w:t>presentations</w:t>
            </w:r>
            <w:r w:rsidR="006C38D3">
              <w:t xml:space="preserve"> </w:t>
            </w:r>
            <w:r w:rsidRPr="000356CC">
              <w:t>of</w:t>
            </w:r>
            <w:r w:rsidR="006C38D3">
              <w:t xml:space="preserve"> </w:t>
            </w:r>
            <w:r w:rsidRPr="000356CC">
              <w:t>social</w:t>
            </w:r>
            <w:r w:rsidR="006C38D3">
              <w:t xml:space="preserve"> </w:t>
            </w:r>
            <w:r w:rsidRPr="000356CC">
              <w:t>studies</w:t>
            </w:r>
            <w:r w:rsidR="006C38D3">
              <w:t xml:space="preserve"> </w:t>
            </w:r>
            <w:r w:rsidRPr="000356CC">
              <w:t>information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EA482F"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E0062C"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598A52"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D1C3870" w14:textId="77777777" w:rsidR="008F6A30" w:rsidRPr="00620019" w:rsidRDefault="008F6A30" w:rsidP="008F6A30">
            <w:pPr>
              <w:jc w:val="center"/>
              <w:rPr>
                <w:rFonts w:ascii="Calibri" w:hAnsi="Calibri"/>
                <w:b/>
                <w:sz w:val="18"/>
                <w:szCs w:val="18"/>
              </w:rPr>
            </w:pPr>
          </w:p>
        </w:tc>
      </w:tr>
      <w:tr w:rsidR="008F6A30" w:rsidRPr="00B10869" w14:paraId="134D15C7" w14:textId="77777777" w:rsidTr="008F6A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D719E9B" w14:textId="2C717355" w:rsidR="008F6A30" w:rsidRPr="00620019" w:rsidRDefault="008F6A30" w:rsidP="008F6A30">
            <w:pPr>
              <w:pStyle w:val="SEs"/>
              <w:ind w:left="720"/>
            </w:pPr>
            <w:r w:rsidRPr="000356CC">
              <w:t>US.30(C)</w:t>
            </w:r>
            <w:r w:rsidRPr="000356CC">
              <w:tab/>
              <w:t>use</w:t>
            </w:r>
            <w:r w:rsidR="006C38D3">
              <w:t xml:space="preserve"> </w:t>
            </w:r>
            <w:r w:rsidRPr="000356CC">
              <w:t>different</w:t>
            </w:r>
            <w:r w:rsidR="006C38D3">
              <w:t xml:space="preserve"> </w:t>
            </w:r>
            <w:r w:rsidRPr="000356CC">
              <w:t>forms</w:t>
            </w:r>
            <w:r w:rsidR="006C38D3">
              <w:t xml:space="preserve"> </w:t>
            </w:r>
            <w:r w:rsidRPr="000356CC">
              <w:t>of</w:t>
            </w:r>
            <w:r w:rsidR="006C38D3">
              <w:t xml:space="preserve"> </w:t>
            </w:r>
            <w:r w:rsidRPr="000356CC">
              <w:t>media</w:t>
            </w:r>
            <w:r w:rsidR="006C38D3">
              <w:t xml:space="preserve"> </w:t>
            </w:r>
            <w:r w:rsidRPr="000356CC">
              <w:t>to</w:t>
            </w:r>
            <w:r w:rsidR="006C38D3">
              <w:t xml:space="preserve"> </w:t>
            </w:r>
            <w:r w:rsidRPr="000356CC">
              <w:t>convey</w:t>
            </w:r>
            <w:r w:rsidR="006C38D3">
              <w:t xml:space="preserve"> </w:t>
            </w:r>
            <w:r w:rsidRPr="000356CC">
              <w:t>information,</w:t>
            </w:r>
            <w:r w:rsidR="006C38D3">
              <w:t xml:space="preserve"> </w:t>
            </w:r>
            <w:r w:rsidRPr="000356CC">
              <w:t>including</w:t>
            </w:r>
            <w:r w:rsidR="006C38D3">
              <w:t xml:space="preserve"> </w:t>
            </w:r>
            <w:r w:rsidRPr="000356CC">
              <w:t>written</w:t>
            </w:r>
            <w:r w:rsidR="006C38D3">
              <w:t xml:space="preserve"> </w:t>
            </w:r>
            <w:r w:rsidRPr="000356CC">
              <w:t>to</w:t>
            </w:r>
            <w:r w:rsidR="006C38D3">
              <w:t xml:space="preserve"> </w:t>
            </w:r>
            <w:r w:rsidRPr="000356CC">
              <w:t>visual</w:t>
            </w:r>
            <w:r w:rsidR="006C38D3">
              <w:t xml:space="preserve"> </w:t>
            </w:r>
            <w:r w:rsidRPr="000356CC">
              <w:t>and</w:t>
            </w:r>
            <w:r w:rsidR="006C38D3">
              <w:t xml:space="preserve"> </w:t>
            </w:r>
            <w:r w:rsidRPr="000356CC">
              <w:t>statistical</w:t>
            </w:r>
            <w:r w:rsidR="006C38D3">
              <w:t xml:space="preserve"> </w:t>
            </w:r>
            <w:r w:rsidRPr="000356CC">
              <w:t>to</w:t>
            </w:r>
            <w:r w:rsidR="006C38D3">
              <w:t xml:space="preserve"> </w:t>
            </w:r>
            <w:r w:rsidRPr="000356CC">
              <w:t>written</w:t>
            </w:r>
            <w:r w:rsidR="006C38D3">
              <w:t xml:space="preserve"> </w:t>
            </w:r>
            <w:r w:rsidRPr="000356CC">
              <w:t>or</w:t>
            </w:r>
            <w:r w:rsidR="006C38D3">
              <w:t xml:space="preserve"> </w:t>
            </w:r>
            <w:r w:rsidRPr="000356CC">
              <w:t>visual,</w:t>
            </w:r>
            <w:r w:rsidR="006C38D3">
              <w:t xml:space="preserve"> </w:t>
            </w:r>
            <w:r w:rsidRPr="000356CC">
              <w:t>using</w:t>
            </w:r>
            <w:r w:rsidR="006C38D3">
              <w:t xml:space="preserve"> </w:t>
            </w:r>
            <w:r w:rsidRPr="000356CC">
              <w:t>available</w:t>
            </w:r>
            <w:r w:rsidR="006C38D3">
              <w:t xml:space="preserve"> </w:t>
            </w:r>
            <w:r w:rsidRPr="000356CC">
              <w:t>computer</w:t>
            </w:r>
            <w:r w:rsidR="006C38D3">
              <w:t xml:space="preserve"> </w:t>
            </w:r>
            <w:r w:rsidRPr="000356CC">
              <w:t>software</w:t>
            </w:r>
            <w:r w:rsidR="006C38D3">
              <w:t xml:space="preserve"> </w:t>
            </w:r>
            <w:r w:rsidRPr="000356CC">
              <w:t>as</w:t>
            </w:r>
            <w:r w:rsidR="006C38D3">
              <w:t xml:space="preserve"> </w:t>
            </w:r>
            <w:r w:rsidRPr="000356CC">
              <w:t>appropriate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ADE5A01"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2FBB54"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323ED7"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A16FDB" w14:textId="77777777" w:rsidR="008F6A30" w:rsidRPr="00620019" w:rsidRDefault="008F6A30" w:rsidP="008F6A30">
            <w:pPr>
              <w:jc w:val="center"/>
              <w:rPr>
                <w:rFonts w:ascii="Calibri" w:hAnsi="Calibri"/>
                <w:b/>
                <w:sz w:val="18"/>
                <w:szCs w:val="18"/>
              </w:rPr>
            </w:pPr>
          </w:p>
        </w:tc>
      </w:tr>
      <w:tr w:rsidR="008F6A30" w:rsidRPr="00B10869" w14:paraId="59B9334D" w14:textId="77777777" w:rsidTr="00FA120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F493875" w14:textId="3A9D5579" w:rsidR="008F6A30" w:rsidRPr="00620019" w:rsidRDefault="008F6A30" w:rsidP="008F6A30">
            <w:pPr>
              <w:pStyle w:val="SEs"/>
              <w:ind w:left="720"/>
            </w:pPr>
            <w:r w:rsidRPr="000356CC">
              <w:t>US.31(A)</w:t>
            </w:r>
            <w:r w:rsidRPr="000356CC">
              <w:tab/>
              <w:t>create</w:t>
            </w:r>
            <w:r w:rsidR="006C38D3">
              <w:t xml:space="preserve"> </w:t>
            </w:r>
            <w:r w:rsidRPr="000356CC">
              <w:t>thematic</w:t>
            </w:r>
            <w:r w:rsidR="006C38D3">
              <w:t xml:space="preserve"> </w:t>
            </w:r>
            <w:r w:rsidRPr="000356CC">
              <w:t>maps,</w:t>
            </w:r>
            <w:r w:rsidR="006C38D3">
              <w:t xml:space="preserve"> </w:t>
            </w:r>
            <w:r w:rsidRPr="000356CC">
              <w:t>graphs,</w:t>
            </w:r>
            <w:r w:rsidR="006C38D3">
              <w:t xml:space="preserve"> </w:t>
            </w:r>
            <w:r w:rsidRPr="000356CC">
              <w:t>and</w:t>
            </w:r>
            <w:r w:rsidR="006C38D3">
              <w:t xml:space="preserve"> </w:t>
            </w:r>
            <w:r w:rsidRPr="000356CC">
              <w:t>charts</w:t>
            </w:r>
            <w:r w:rsidR="006C38D3">
              <w:t xml:space="preserve"> </w:t>
            </w:r>
            <w:r w:rsidRPr="000356CC">
              <w:t>representing</w:t>
            </w:r>
            <w:r w:rsidR="006C38D3">
              <w:t xml:space="preserve"> </w:t>
            </w:r>
            <w:r w:rsidRPr="000356CC">
              <w:t>various</w:t>
            </w:r>
            <w:r w:rsidR="006C38D3">
              <w:t xml:space="preserve"> </w:t>
            </w:r>
            <w:r w:rsidRPr="000356CC">
              <w:t>aspects</w:t>
            </w:r>
            <w:r w:rsidR="006C38D3">
              <w:t xml:space="preserve"> </w:t>
            </w:r>
            <w:r w:rsidRPr="000356CC">
              <w:t>of</w:t>
            </w:r>
            <w:r w:rsidR="006C38D3">
              <w:t xml:space="preserve"> </w:t>
            </w:r>
            <w:r w:rsidRPr="000356CC">
              <w:t>the</w:t>
            </w:r>
            <w:r w:rsidR="006C38D3">
              <w:t xml:space="preserve"> </w:t>
            </w:r>
            <w:r w:rsidRPr="000356CC">
              <w:t>United</w:t>
            </w:r>
            <w:r w:rsidR="006C38D3">
              <w:t xml:space="preserve"> </w:t>
            </w:r>
            <w:r w:rsidRPr="000356CC">
              <w:t>States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0786B9"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6C80CBF"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9DD54E"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0CC39D" w14:textId="77777777" w:rsidR="008F6A30" w:rsidRPr="00620019" w:rsidRDefault="008F6A30" w:rsidP="008F6A30">
            <w:pPr>
              <w:jc w:val="center"/>
              <w:rPr>
                <w:rFonts w:ascii="Calibri" w:hAnsi="Calibri"/>
                <w:b/>
                <w:sz w:val="18"/>
                <w:szCs w:val="18"/>
              </w:rPr>
            </w:pPr>
          </w:p>
        </w:tc>
      </w:tr>
      <w:tr w:rsidR="008F6A30" w:rsidRPr="00B10869" w14:paraId="1FBDB3B3" w14:textId="77777777" w:rsidTr="008F6A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0F205F0" w14:textId="57936DB9" w:rsidR="008F6A30" w:rsidRPr="00620019" w:rsidRDefault="008F6A30" w:rsidP="008F6A30">
            <w:pPr>
              <w:pStyle w:val="SEs"/>
              <w:ind w:left="720"/>
            </w:pPr>
            <w:r w:rsidRPr="000356CC">
              <w:t>US.32(A)</w:t>
            </w:r>
            <w:r w:rsidRPr="000356CC">
              <w:tab/>
              <w:t>use</w:t>
            </w:r>
            <w:r w:rsidR="006C38D3">
              <w:t xml:space="preserve"> </w:t>
            </w:r>
            <w:r w:rsidRPr="000356CC">
              <w:t>a</w:t>
            </w:r>
            <w:r w:rsidR="006C38D3">
              <w:t xml:space="preserve"> </w:t>
            </w:r>
            <w:r w:rsidRPr="000356CC">
              <w:t>problem-solving</w:t>
            </w:r>
            <w:r w:rsidR="006C38D3">
              <w:t xml:space="preserve"> </w:t>
            </w:r>
            <w:r w:rsidRPr="000356CC">
              <w:t>process</w:t>
            </w:r>
            <w:r w:rsidR="006C38D3">
              <w:t xml:space="preserve"> </w:t>
            </w:r>
            <w:r w:rsidRPr="000356CC">
              <w:t>to</w:t>
            </w:r>
            <w:r w:rsidR="006C38D3">
              <w:t xml:space="preserve"> </w:t>
            </w:r>
            <w:r w:rsidRPr="000356CC">
              <w:t>identify</w:t>
            </w:r>
            <w:r w:rsidR="006C38D3">
              <w:t xml:space="preserve"> </w:t>
            </w:r>
            <w:r w:rsidRPr="000356CC">
              <w:t>a</w:t>
            </w:r>
            <w:r w:rsidR="006C38D3">
              <w:t xml:space="preserve"> </w:t>
            </w:r>
            <w:r w:rsidRPr="000356CC">
              <w:t>problem,</w:t>
            </w:r>
            <w:r w:rsidR="006C38D3">
              <w:t xml:space="preserve"> </w:t>
            </w:r>
            <w:r w:rsidRPr="000356CC">
              <w:t>gather</w:t>
            </w:r>
            <w:r w:rsidR="006C38D3">
              <w:t xml:space="preserve"> </w:t>
            </w:r>
            <w:r w:rsidRPr="000356CC">
              <w:t>information,</w:t>
            </w:r>
            <w:r w:rsidR="006C38D3">
              <w:t xml:space="preserve"> </w:t>
            </w:r>
            <w:r w:rsidRPr="000356CC">
              <w:t>list</w:t>
            </w:r>
            <w:r w:rsidR="006C38D3">
              <w:t xml:space="preserve"> </w:t>
            </w:r>
            <w:r w:rsidRPr="000356CC">
              <w:t>and</w:t>
            </w:r>
            <w:r w:rsidR="006C38D3">
              <w:t xml:space="preserve"> </w:t>
            </w:r>
            <w:r w:rsidRPr="000356CC">
              <w:t>consider</w:t>
            </w:r>
            <w:r w:rsidR="006C38D3">
              <w:t xml:space="preserve"> </w:t>
            </w:r>
            <w:r w:rsidRPr="000356CC">
              <w:t>options,</w:t>
            </w:r>
            <w:r w:rsidR="006C38D3">
              <w:t xml:space="preserve"> </w:t>
            </w:r>
            <w:r w:rsidRPr="000356CC">
              <w:t>consider</w:t>
            </w:r>
            <w:r w:rsidR="006C38D3">
              <w:t xml:space="preserve"> </w:t>
            </w:r>
            <w:r w:rsidRPr="000356CC">
              <w:t>advantages</w:t>
            </w:r>
            <w:r w:rsidR="006C38D3">
              <w:t xml:space="preserve"> </w:t>
            </w:r>
            <w:r w:rsidRPr="000356CC">
              <w:t>and</w:t>
            </w:r>
            <w:r w:rsidR="006C38D3">
              <w:t xml:space="preserve"> </w:t>
            </w:r>
            <w:r w:rsidRPr="000356CC">
              <w:t>disadvantages,</w:t>
            </w:r>
            <w:r w:rsidR="006C38D3">
              <w:t xml:space="preserve"> </w:t>
            </w:r>
            <w:r w:rsidRPr="000356CC">
              <w:t>choose</w:t>
            </w:r>
            <w:r w:rsidR="006C38D3">
              <w:t xml:space="preserve"> </w:t>
            </w:r>
            <w:r w:rsidRPr="000356CC">
              <w:t>and</w:t>
            </w:r>
            <w:r w:rsidR="006C38D3">
              <w:t xml:space="preserve"> </w:t>
            </w:r>
            <w:r w:rsidRPr="000356CC">
              <w:t>implement</w:t>
            </w:r>
            <w:r w:rsidR="006C38D3">
              <w:t xml:space="preserve"> </w:t>
            </w:r>
            <w:r w:rsidRPr="000356CC">
              <w:t>a</w:t>
            </w:r>
            <w:r w:rsidR="006C38D3">
              <w:t xml:space="preserve"> </w:t>
            </w:r>
            <w:r w:rsidRPr="000356CC">
              <w:t>solution,</w:t>
            </w:r>
            <w:r w:rsidR="006C38D3">
              <w:t xml:space="preserve"> </w:t>
            </w:r>
            <w:r w:rsidRPr="000356CC">
              <w:t>and</w:t>
            </w:r>
            <w:r w:rsidR="006C38D3">
              <w:t xml:space="preserve"> </w:t>
            </w:r>
            <w:r w:rsidRPr="000356CC">
              <w:t>evaluate</w:t>
            </w:r>
            <w:r w:rsidR="006C38D3">
              <w:t xml:space="preserve"> </w:t>
            </w:r>
            <w:r w:rsidRPr="000356CC">
              <w:t>the</w:t>
            </w:r>
            <w:r w:rsidR="006C38D3">
              <w:t xml:space="preserve"> </w:t>
            </w:r>
            <w:r w:rsidRPr="000356CC">
              <w:t>effectiveness</w:t>
            </w:r>
            <w:r w:rsidR="006C38D3">
              <w:t xml:space="preserve"> </w:t>
            </w:r>
            <w:r w:rsidRPr="000356CC">
              <w:t>of</w:t>
            </w:r>
            <w:r w:rsidR="006C38D3">
              <w:t xml:space="preserve"> </w:t>
            </w:r>
            <w:r w:rsidRPr="000356CC">
              <w:t>the</w:t>
            </w:r>
            <w:r w:rsidR="006C38D3">
              <w:t xml:space="preserve"> </w:t>
            </w:r>
            <w:r w:rsidRPr="000356CC">
              <w:t>solution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DA906B"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EE3369C"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DB2BB11"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BF3E17" w14:textId="77777777" w:rsidR="008F6A30" w:rsidRPr="00620019" w:rsidRDefault="008F6A30" w:rsidP="008F6A30">
            <w:pPr>
              <w:jc w:val="center"/>
              <w:rPr>
                <w:rFonts w:ascii="Calibri" w:hAnsi="Calibri"/>
                <w:b/>
                <w:sz w:val="18"/>
                <w:szCs w:val="18"/>
              </w:rPr>
            </w:pPr>
          </w:p>
        </w:tc>
      </w:tr>
      <w:tr w:rsidR="008F6A30" w:rsidRPr="00B10869" w14:paraId="5E21B056" w14:textId="77777777" w:rsidTr="008F6A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6"/>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BA3AE79" w14:textId="095745AD" w:rsidR="008F6A30" w:rsidRPr="00620019" w:rsidRDefault="008F6A30" w:rsidP="008F6A30">
            <w:pPr>
              <w:pStyle w:val="SEs"/>
              <w:ind w:left="720"/>
            </w:pPr>
            <w:r w:rsidRPr="000356CC">
              <w:t>US.32(B)</w:t>
            </w:r>
            <w:r w:rsidRPr="000356CC">
              <w:tab/>
              <w:t>use</w:t>
            </w:r>
            <w:r w:rsidR="006C38D3">
              <w:t xml:space="preserve"> </w:t>
            </w:r>
            <w:r w:rsidRPr="000356CC">
              <w:t>a</w:t>
            </w:r>
            <w:r w:rsidR="006C38D3">
              <w:t xml:space="preserve"> </w:t>
            </w:r>
            <w:r w:rsidRPr="000356CC">
              <w:t>decision-making</w:t>
            </w:r>
            <w:r w:rsidR="006C38D3">
              <w:t xml:space="preserve"> </w:t>
            </w:r>
            <w:r w:rsidRPr="000356CC">
              <w:t>process</w:t>
            </w:r>
            <w:r w:rsidR="006C38D3">
              <w:t xml:space="preserve"> </w:t>
            </w:r>
            <w:r w:rsidRPr="000356CC">
              <w:t>to</w:t>
            </w:r>
            <w:r w:rsidR="006C38D3">
              <w:t xml:space="preserve"> </w:t>
            </w:r>
            <w:r w:rsidRPr="000356CC">
              <w:t>identify</w:t>
            </w:r>
            <w:r w:rsidR="006C38D3">
              <w:t xml:space="preserve"> </w:t>
            </w:r>
            <w:r w:rsidRPr="000356CC">
              <w:t>a</w:t>
            </w:r>
            <w:r w:rsidR="006C38D3">
              <w:t xml:space="preserve"> </w:t>
            </w:r>
            <w:r w:rsidRPr="000356CC">
              <w:t>situation</w:t>
            </w:r>
            <w:r w:rsidR="006C38D3">
              <w:t xml:space="preserve"> </w:t>
            </w:r>
            <w:r w:rsidRPr="000356CC">
              <w:t>that</w:t>
            </w:r>
            <w:r w:rsidR="006C38D3">
              <w:t xml:space="preserve"> </w:t>
            </w:r>
            <w:r w:rsidRPr="000356CC">
              <w:t>requires</w:t>
            </w:r>
            <w:r w:rsidR="006C38D3">
              <w:t xml:space="preserve"> </w:t>
            </w:r>
            <w:r w:rsidRPr="000356CC">
              <w:t>a</w:t>
            </w:r>
            <w:r w:rsidR="006C38D3">
              <w:t xml:space="preserve"> </w:t>
            </w:r>
            <w:r w:rsidRPr="000356CC">
              <w:t>decision,</w:t>
            </w:r>
            <w:r w:rsidR="006C38D3">
              <w:t xml:space="preserve"> </w:t>
            </w:r>
            <w:r w:rsidRPr="000356CC">
              <w:t>gather</w:t>
            </w:r>
            <w:r w:rsidR="006C38D3">
              <w:t xml:space="preserve"> </w:t>
            </w:r>
            <w:r w:rsidRPr="000356CC">
              <w:t>information,</w:t>
            </w:r>
            <w:r w:rsidR="006C38D3">
              <w:t xml:space="preserve"> </w:t>
            </w:r>
            <w:r w:rsidRPr="000356CC">
              <w:t>identify</w:t>
            </w:r>
            <w:r w:rsidR="006C38D3">
              <w:t xml:space="preserve"> </w:t>
            </w:r>
            <w:r w:rsidRPr="000356CC">
              <w:t>options,</w:t>
            </w:r>
            <w:r w:rsidR="006C38D3">
              <w:t xml:space="preserve"> </w:t>
            </w:r>
            <w:r w:rsidRPr="000356CC">
              <w:t>predict</w:t>
            </w:r>
            <w:r w:rsidR="006C38D3">
              <w:t xml:space="preserve"> </w:t>
            </w:r>
            <w:r w:rsidRPr="000356CC">
              <w:t>consequences,</w:t>
            </w:r>
            <w:r w:rsidR="006C38D3">
              <w:t xml:space="preserve"> </w:t>
            </w:r>
            <w:r w:rsidRPr="000356CC">
              <w:t>and</w:t>
            </w:r>
            <w:r w:rsidR="006C38D3">
              <w:t xml:space="preserve"> </w:t>
            </w:r>
            <w:proofErr w:type="gramStart"/>
            <w:r w:rsidRPr="000356CC">
              <w:t>take</w:t>
            </w:r>
            <w:r w:rsidR="006C38D3">
              <w:t xml:space="preserve"> </w:t>
            </w:r>
            <w:r w:rsidRPr="000356CC">
              <w:t>action</w:t>
            </w:r>
            <w:proofErr w:type="gramEnd"/>
            <w:r w:rsidR="006C38D3">
              <w:t xml:space="preserve"> </w:t>
            </w:r>
            <w:r w:rsidRPr="000356CC">
              <w:t>to</w:t>
            </w:r>
            <w:r w:rsidR="006C38D3">
              <w:t xml:space="preserve"> </w:t>
            </w:r>
            <w:r w:rsidRPr="000356CC">
              <w:t>implement</w:t>
            </w:r>
            <w:r w:rsidR="006C38D3">
              <w:t xml:space="preserve"> </w:t>
            </w:r>
            <w:r w:rsidRPr="000356CC">
              <w:t>a</w:t>
            </w:r>
            <w:r w:rsidR="006C38D3">
              <w:t xml:space="preserve"> </w:t>
            </w:r>
            <w:r w:rsidRPr="000356CC">
              <w:t>decision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6926A1" w14:textId="77777777" w:rsidR="008F6A30" w:rsidRPr="00620019" w:rsidRDefault="008F6A30" w:rsidP="008F6A3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9FBE40E" w14:textId="77777777" w:rsidR="008F6A30" w:rsidRPr="00620019" w:rsidRDefault="008F6A30" w:rsidP="008F6A3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F68A056" w14:textId="77777777" w:rsidR="008F6A30" w:rsidRPr="00620019" w:rsidRDefault="008F6A30" w:rsidP="008F6A3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BDBE660" w14:textId="77777777" w:rsidR="008F6A30" w:rsidRPr="00620019" w:rsidRDefault="008F6A30" w:rsidP="008F6A30">
            <w:pPr>
              <w:jc w:val="center"/>
              <w:rPr>
                <w:rFonts w:ascii="Calibri" w:hAnsi="Calibri"/>
                <w:b/>
                <w:sz w:val="18"/>
                <w:szCs w:val="18"/>
              </w:rPr>
            </w:pPr>
          </w:p>
        </w:tc>
      </w:tr>
    </w:tbl>
    <w:p w14:paraId="2EF5047E" w14:textId="77777777" w:rsidR="00530A9A" w:rsidRDefault="00530A9A" w:rsidP="001F59AE">
      <w:pPr>
        <w:spacing w:after="0" w:line="240" w:lineRule="auto"/>
      </w:pPr>
      <w: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207AF" w:rsidRPr="00B10869" w14:paraId="6B3059E1" w14:textId="77777777" w:rsidTr="00781D2C">
        <w:trPr>
          <w:trHeight w:val="360"/>
          <w:tblHeader/>
        </w:trPr>
        <w:tc>
          <w:tcPr>
            <w:tcW w:w="7686" w:type="dxa"/>
            <w:vMerge w:val="restart"/>
            <w:tcBorders>
              <w:top w:val="single" w:sz="6" w:space="0" w:color="BFBFBF" w:themeColor="background1" w:themeShade="BF"/>
            </w:tcBorders>
            <w:shd w:val="clear" w:color="auto" w:fill="31849B"/>
            <w:vAlign w:val="center"/>
          </w:tcPr>
          <w:p w14:paraId="038D2397" w14:textId="73154649" w:rsidR="00E207AF" w:rsidRPr="0003180C" w:rsidRDefault="00E207AF" w:rsidP="00781D2C">
            <w:pPr>
              <w:spacing w:after="40"/>
              <w:jc w:val="center"/>
              <w:rPr>
                <w:rFonts w:ascii="Century Gothic" w:hAnsi="Century Gothic" w:cs="Calibri"/>
                <w:b/>
                <w:color w:val="FFFFFF" w:themeColor="background1"/>
              </w:rPr>
            </w:pPr>
            <w:r w:rsidRPr="0003180C">
              <w:rPr>
                <w:rFonts w:ascii="Century Gothic" w:hAnsi="Century Gothic" w:cs="Calibri"/>
                <w:b/>
                <w:color w:val="FFFFFF" w:themeColor="background1"/>
              </w:rPr>
              <w:lastRenderedPageBreak/>
              <w:t>SPIRAL</w:t>
            </w:r>
            <w:r w:rsidR="006C38D3">
              <w:rPr>
                <w:rFonts w:ascii="Century Gothic" w:hAnsi="Century Gothic" w:cs="Calibri"/>
                <w:b/>
                <w:color w:val="FFFFFF" w:themeColor="background1"/>
              </w:rPr>
              <w:t xml:space="preserve"> </w:t>
            </w:r>
            <w:r w:rsidRPr="0003180C">
              <w:rPr>
                <w:rFonts w:ascii="Century Gothic" w:hAnsi="Century Gothic" w:cs="Calibri"/>
                <w:b/>
                <w:color w:val="FFFFFF" w:themeColor="background1"/>
              </w:rPr>
              <w:t>STANDARDS</w:t>
            </w:r>
          </w:p>
          <w:p w14:paraId="589B1C30" w14:textId="1C6F58A9" w:rsidR="00E207AF" w:rsidRPr="009E5A40" w:rsidRDefault="00E207AF" w:rsidP="00781D2C">
            <w:pPr>
              <w:tabs>
                <w:tab w:val="left" w:pos="700"/>
              </w:tabs>
              <w:spacing w:after="40"/>
              <w:jc w:val="center"/>
              <w:rPr>
                <w:b/>
                <w:color w:val="FFFFFF" w:themeColor="background1"/>
              </w:rPr>
            </w:pPr>
            <w:r w:rsidRPr="0073428D">
              <w:rPr>
                <w:rFonts w:ascii="Calibri" w:hAnsi="Calibri" w:cs="Calibri"/>
                <w:color w:val="FFFFFF" w:themeColor="background1"/>
                <w:sz w:val="16"/>
                <w:szCs w:val="20"/>
              </w:rPr>
              <w:t>(content</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standards</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included</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in</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many/most</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units</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of</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instruction</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to</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add</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perspective</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and</w:t>
            </w:r>
            <w:r w:rsidR="006C38D3">
              <w:rPr>
                <w:rFonts w:ascii="Calibri" w:hAnsi="Calibri" w:cs="Calibri"/>
                <w:color w:val="FFFFFF" w:themeColor="background1"/>
                <w:sz w:val="16"/>
                <w:szCs w:val="20"/>
              </w:rPr>
              <w:t xml:space="preserve"> </w:t>
            </w:r>
            <w:r>
              <w:rPr>
                <w:rFonts w:ascii="Calibri" w:hAnsi="Calibri" w:cs="Calibri"/>
                <w:color w:val="FFFFFF" w:themeColor="background1"/>
                <w:sz w:val="16"/>
                <w:szCs w:val="20"/>
              </w:rPr>
              <w:br/>
            </w:r>
            <w:r w:rsidRPr="0073428D">
              <w:rPr>
                <w:rFonts w:ascii="Calibri" w:hAnsi="Calibri" w:cs="Calibri"/>
                <w:color w:val="FFFFFF" w:themeColor="background1"/>
                <w:sz w:val="16"/>
                <w:szCs w:val="20"/>
              </w:rPr>
              <w:t>depth</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to</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content</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across</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chronology</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of</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the</w:t>
            </w:r>
            <w:r w:rsidR="006C38D3">
              <w:rPr>
                <w:rFonts w:ascii="Calibri" w:hAnsi="Calibri" w:cs="Calibri"/>
                <w:color w:val="FFFFFF" w:themeColor="background1"/>
                <w:sz w:val="16"/>
                <w:szCs w:val="20"/>
              </w:rPr>
              <w:t xml:space="preserve"> </w:t>
            </w:r>
            <w:r w:rsidRPr="0073428D">
              <w:rPr>
                <w:rFonts w:ascii="Calibri" w:hAnsi="Calibri" w:cs="Calibri"/>
                <w:color w:val="FFFFFF" w:themeColor="background1"/>
                <w:sz w:val="16"/>
                <w:szCs w:val="20"/>
              </w:rPr>
              <w:t>course)</w:t>
            </w:r>
          </w:p>
        </w:tc>
        <w:tc>
          <w:tcPr>
            <w:tcW w:w="767" w:type="dxa"/>
            <w:vMerge w:val="restart"/>
            <w:tcBorders>
              <w:top w:val="single" w:sz="6" w:space="0" w:color="BFBFBF" w:themeColor="background1" w:themeShade="BF"/>
            </w:tcBorders>
            <w:shd w:val="clear" w:color="auto" w:fill="000000" w:themeFill="text1"/>
            <w:vAlign w:val="center"/>
          </w:tcPr>
          <w:p w14:paraId="51955074" w14:textId="77777777" w:rsidR="00E207AF" w:rsidRDefault="00E207AF" w:rsidP="00781D2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83C4502" w14:textId="77777777" w:rsidR="00E207AF" w:rsidRPr="000B71CE" w:rsidRDefault="00E207AF" w:rsidP="00781D2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207AF" w:rsidRPr="00B10869" w14:paraId="6E230C25" w14:textId="77777777" w:rsidTr="00781D2C">
        <w:trPr>
          <w:trHeight w:val="360"/>
          <w:tblHeader/>
        </w:trPr>
        <w:tc>
          <w:tcPr>
            <w:tcW w:w="7686" w:type="dxa"/>
            <w:vMerge/>
            <w:tcBorders>
              <w:bottom w:val="single" w:sz="6" w:space="0" w:color="BFBFBF" w:themeColor="background1" w:themeShade="BF"/>
            </w:tcBorders>
            <w:shd w:val="clear" w:color="auto" w:fill="31849B"/>
            <w:vAlign w:val="center"/>
          </w:tcPr>
          <w:p w14:paraId="38F50C1E" w14:textId="77777777" w:rsidR="00E207AF" w:rsidRPr="00F304FD" w:rsidRDefault="00E207AF" w:rsidP="00781D2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BDEACA6" w14:textId="77777777" w:rsidR="00E207AF" w:rsidRDefault="00E207AF" w:rsidP="00781D2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892164D" w14:textId="77777777" w:rsidR="00E207AF" w:rsidRPr="000B71CE" w:rsidRDefault="00E207AF" w:rsidP="00781D2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76E5214" w14:textId="77777777" w:rsidR="00E207AF" w:rsidRPr="000B71CE" w:rsidRDefault="00E207AF" w:rsidP="00781D2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E4F9565" w14:textId="77777777" w:rsidR="00E207AF" w:rsidRPr="000B71CE" w:rsidRDefault="00E207AF" w:rsidP="00781D2C">
            <w:pPr>
              <w:jc w:val="center"/>
              <w:rPr>
                <w:rFonts w:cs="Calibri"/>
                <w:b/>
                <w:color w:val="FFFFFF" w:themeColor="background1"/>
                <w:sz w:val="20"/>
                <w:szCs w:val="20"/>
              </w:rPr>
            </w:pPr>
            <w:r w:rsidRPr="000B71CE">
              <w:rPr>
                <w:rFonts w:cs="Calibri"/>
                <w:b/>
                <w:color w:val="FFFFFF" w:themeColor="background1"/>
                <w:sz w:val="20"/>
                <w:szCs w:val="20"/>
              </w:rPr>
              <w:t>3</w:t>
            </w:r>
          </w:p>
        </w:tc>
      </w:tr>
      <w:tr w:rsidR="00E207AF" w:rsidRPr="00B82829" w14:paraId="0BE7C937" w14:textId="77777777" w:rsidTr="00781D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195DA15" w14:textId="77777777" w:rsidR="00E207AF" w:rsidRPr="00B82829" w:rsidRDefault="00E207AF" w:rsidP="00781D2C">
            <w:pPr>
              <w:ind w:left="720" w:hanging="720"/>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DC2E2B" w14:textId="77777777" w:rsidR="00E207AF" w:rsidRPr="00B82829" w:rsidRDefault="00E207AF" w:rsidP="00781D2C">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5E41FF5" w14:textId="77777777" w:rsidR="00E207AF" w:rsidRPr="00B82829" w:rsidRDefault="00E207AF" w:rsidP="00781D2C">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BAAC90E" w14:textId="77777777" w:rsidR="00E207AF" w:rsidRPr="00B82829" w:rsidRDefault="00E207AF" w:rsidP="00781D2C">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1EFE9C4" w14:textId="77777777" w:rsidR="00E207AF" w:rsidRPr="00B82829" w:rsidRDefault="00E207AF" w:rsidP="00781D2C">
            <w:pPr>
              <w:jc w:val="center"/>
              <w:rPr>
                <w:rFonts w:cs="Calibri"/>
                <w:b/>
                <w:sz w:val="8"/>
                <w:szCs w:val="8"/>
              </w:rPr>
            </w:pPr>
          </w:p>
        </w:tc>
      </w:tr>
      <w:tr w:rsidR="00E207AF" w:rsidRPr="00B10869" w14:paraId="0D9BD02A"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1849B"/>
            <w:vAlign w:val="center"/>
          </w:tcPr>
          <w:p w14:paraId="561F019F" w14:textId="17EE660B" w:rsidR="00E207AF" w:rsidRPr="0049743B" w:rsidRDefault="00E207AF" w:rsidP="00781D2C">
            <w:pPr>
              <w:ind w:left="720" w:hanging="720"/>
              <w:rPr>
                <w:b/>
                <w:color w:val="FFFFFF" w:themeColor="background1"/>
              </w:rPr>
            </w:pPr>
            <w:r w:rsidRPr="0049743B">
              <w:rPr>
                <w:b/>
                <w:color w:val="FFFFFF" w:themeColor="background1"/>
              </w:rPr>
              <w:t>Historical</w:t>
            </w:r>
            <w:r w:rsidR="006C38D3">
              <w:rPr>
                <w:b/>
                <w:color w:val="FFFFFF" w:themeColor="background1"/>
              </w:rPr>
              <w:t xml:space="preserve"> </w:t>
            </w:r>
            <w:r w:rsidRPr="0049743B">
              <w:rPr>
                <w:b/>
                <w:color w:val="FFFFFF" w:themeColor="background1"/>
              </w:rPr>
              <w:t>Points</w:t>
            </w:r>
            <w:r w:rsidR="006C38D3">
              <w:rPr>
                <w:b/>
                <w:color w:val="FFFFFF" w:themeColor="background1"/>
              </w:rPr>
              <w:t xml:space="preserve"> </w:t>
            </w:r>
            <w:r w:rsidRPr="0049743B">
              <w:rPr>
                <w:b/>
                <w:color w:val="FFFFFF" w:themeColor="background1"/>
              </w:rPr>
              <w:t>of</w:t>
            </w:r>
            <w:r w:rsidR="006C38D3">
              <w:rPr>
                <w:b/>
                <w:color w:val="FFFFFF" w:themeColor="background1"/>
              </w:rPr>
              <w:t xml:space="preserve"> </w:t>
            </w:r>
            <w:r w:rsidRPr="0049743B">
              <w:rPr>
                <w:b/>
                <w:color w:val="FFFFFF" w:themeColor="background1"/>
              </w:rPr>
              <w:t>Reference</w:t>
            </w:r>
            <w:r w:rsidR="006C38D3">
              <w:rPr>
                <w:b/>
                <w:color w:val="FFFFFF" w:themeColor="background1"/>
              </w:rPr>
              <w:t xml:space="preserve"> </w:t>
            </w:r>
            <w:r w:rsidRPr="0049743B">
              <w:rPr>
                <w:b/>
                <w:color w:val="FFFFFF" w:themeColor="background1"/>
              </w:rPr>
              <w:t>Spiral</w:t>
            </w:r>
            <w:r w:rsidR="006C38D3">
              <w:rPr>
                <w:b/>
                <w:color w:val="FFFFFF" w:themeColor="background1"/>
              </w:rPr>
              <w:t xml:space="preserve"> </w:t>
            </w:r>
            <w:r w:rsidRPr="0049743B">
              <w:rPr>
                <w:b/>
                <w:color w:val="FFFFFF" w:themeColor="background1"/>
              </w:rPr>
              <w:t>Standards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8E04E7"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5F1173"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2D223F" w14:textId="77777777" w:rsidR="00E207AF" w:rsidRPr="00757920" w:rsidRDefault="00E207AF"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87B0F0" w14:textId="77777777" w:rsidR="00E207AF" w:rsidRPr="00757920" w:rsidRDefault="00E207AF" w:rsidP="00781D2C">
            <w:pPr>
              <w:jc w:val="center"/>
              <w:rPr>
                <w:rFonts w:cs="Calibri"/>
                <w:b/>
                <w:sz w:val="20"/>
                <w:szCs w:val="20"/>
              </w:rPr>
            </w:pPr>
          </w:p>
        </w:tc>
      </w:tr>
      <w:tr w:rsidR="008F6A30" w:rsidRPr="00B10869" w14:paraId="2D69D449" w14:textId="77777777" w:rsidTr="008F6A30">
        <w:trPr>
          <w:trHeight w:val="274"/>
          <w:tblHeader/>
        </w:trPr>
        <w:tc>
          <w:tcPr>
            <w:tcW w:w="10587" w:type="dxa"/>
            <w:gridSpan w:val="5"/>
            <w:tcBorders>
              <w:top w:val="single" w:sz="6" w:space="0" w:color="BFBFBF" w:themeColor="background1" w:themeShade="BF"/>
            </w:tcBorders>
            <w:shd w:val="clear" w:color="auto" w:fill="C2D69B"/>
            <w:vAlign w:val="center"/>
          </w:tcPr>
          <w:p w14:paraId="2D8DA118" w14:textId="0333E855" w:rsidR="008F6A30" w:rsidRPr="004A54B6" w:rsidRDefault="008F6A30" w:rsidP="008F6A30">
            <w:pPr>
              <w:pStyle w:val="SEs"/>
              <w:ind w:left="720"/>
              <w:rPr>
                <w:szCs w:val="18"/>
              </w:rPr>
            </w:pPr>
            <w:r w:rsidRPr="00464320">
              <w:rPr>
                <w:sz w:val="15"/>
                <w:szCs w:val="15"/>
              </w:rPr>
              <w:t>US.2(B)</w:t>
            </w:r>
            <w:r w:rsidR="006C38D3">
              <w:rPr>
                <w:sz w:val="15"/>
                <w:szCs w:val="15"/>
              </w:rPr>
              <w:t xml:space="preserve"> </w:t>
            </w:r>
            <w:r w:rsidRPr="00464320">
              <w:rPr>
                <w:sz w:val="15"/>
                <w:szCs w:val="15"/>
              </w:rPr>
              <w:tab/>
              <w:t>identify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major</w:t>
            </w:r>
            <w:r w:rsidR="006C38D3">
              <w:rPr>
                <w:sz w:val="15"/>
                <w:szCs w:val="15"/>
              </w:rPr>
              <w:t xml:space="preserve"> </w:t>
            </w:r>
            <w:r w:rsidRPr="00464320">
              <w:rPr>
                <w:sz w:val="15"/>
                <w:szCs w:val="15"/>
              </w:rPr>
              <w:t>eras</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history</w:t>
            </w:r>
            <w:r w:rsidR="006C38D3">
              <w:rPr>
                <w:sz w:val="15"/>
                <w:szCs w:val="15"/>
              </w:rPr>
              <w:t xml:space="preserve"> </w:t>
            </w:r>
            <w:r w:rsidRPr="00464320">
              <w:rPr>
                <w:sz w:val="15"/>
                <w:szCs w:val="15"/>
              </w:rPr>
              <w:t>from</w:t>
            </w:r>
            <w:r w:rsidR="006C38D3">
              <w:rPr>
                <w:sz w:val="15"/>
                <w:szCs w:val="15"/>
              </w:rPr>
              <w:t xml:space="preserve"> </w:t>
            </w:r>
            <w:r w:rsidRPr="00464320">
              <w:rPr>
                <w:sz w:val="15"/>
                <w:szCs w:val="15"/>
              </w:rPr>
              <w:t>1877</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present</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describe</w:t>
            </w:r>
            <w:r w:rsidR="006C38D3">
              <w:rPr>
                <w:sz w:val="15"/>
                <w:szCs w:val="15"/>
              </w:rPr>
              <w:t xml:space="preserve"> </w:t>
            </w:r>
            <w:r w:rsidRPr="00464320">
              <w:rPr>
                <w:sz w:val="15"/>
                <w:szCs w:val="15"/>
              </w:rPr>
              <w:t>their</w:t>
            </w:r>
            <w:r w:rsidR="006C38D3">
              <w:rPr>
                <w:sz w:val="15"/>
                <w:szCs w:val="15"/>
              </w:rPr>
              <w:t xml:space="preserve"> </w:t>
            </w:r>
            <w:r w:rsidRPr="00464320">
              <w:rPr>
                <w:sz w:val="15"/>
                <w:szCs w:val="15"/>
              </w:rPr>
              <w:t>defining</w:t>
            </w:r>
            <w:r w:rsidR="006C38D3">
              <w:rPr>
                <w:sz w:val="15"/>
                <w:szCs w:val="15"/>
              </w:rPr>
              <w:t xml:space="preserve"> </w:t>
            </w:r>
            <w:r w:rsidRPr="00464320">
              <w:rPr>
                <w:sz w:val="15"/>
                <w:szCs w:val="15"/>
              </w:rPr>
              <w:t>characteristics</w:t>
            </w:r>
          </w:p>
        </w:tc>
      </w:tr>
      <w:tr w:rsidR="008F6A30" w:rsidRPr="00B10869" w14:paraId="00232CDD" w14:textId="77777777" w:rsidTr="008F6A30">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27443E9F" w14:textId="06D5F0A3" w:rsidR="008F6A30" w:rsidRPr="004A54B6" w:rsidRDefault="008F6A30" w:rsidP="008F6A30">
            <w:pPr>
              <w:pStyle w:val="SEs"/>
              <w:ind w:left="720"/>
              <w:rPr>
                <w:szCs w:val="18"/>
              </w:rPr>
            </w:pPr>
            <w:r w:rsidRPr="00464320">
              <w:rPr>
                <w:sz w:val="15"/>
                <w:szCs w:val="15"/>
              </w:rPr>
              <w:t>US.2(A)</w:t>
            </w:r>
            <w:r w:rsidRPr="00464320">
              <w:rPr>
                <w:sz w:val="15"/>
                <w:szCs w:val="15"/>
              </w:rPr>
              <w:tab/>
              <w:t>identify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major</w:t>
            </w:r>
            <w:r w:rsidR="006C38D3">
              <w:rPr>
                <w:sz w:val="15"/>
                <w:szCs w:val="15"/>
              </w:rPr>
              <w:t xml:space="preserve"> </w:t>
            </w:r>
            <w:r w:rsidRPr="00464320">
              <w:rPr>
                <w:sz w:val="15"/>
                <w:szCs w:val="15"/>
              </w:rPr>
              <w:t>characteristics</w:t>
            </w:r>
            <w:r w:rsidR="006C38D3">
              <w:rPr>
                <w:sz w:val="15"/>
                <w:szCs w:val="15"/>
              </w:rPr>
              <w:t xml:space="preserve"> </w:t>
            </w:r>
            <w:r w:rsidRPr="00464320">
              <w:rPr>
                <w:sz w:val="15"/>
                <w:szCs w:val="15"/>
              </w:rPr>
              <w:t>that</w:t>
            </w:r>
            <w:r w:rsidR="006C38D3">
              <w:rPr>
                <w:sz w:val="15"/>
                <w:szCs w:val="15"/>
              </w:rPr>
              <w:t xml:space="preserve"> </w:t>
            </w:r>
            <w:r w:rsidRPr="00464320">
              <w:rPr>
                <w:sz w:val="15"/>
                <w:szCs w:val="15"/>
              </w:rPr>
              <w:t>define</w:t>
            </w:r>
            <w:r w:rsidR="006C38D3">
              <w:rPr>
                <w:sz w:val="15"/>
                <w:szCs w:val="15"/>
              </w:rPr>
              <w:t xml:space="preserve"> </w:t>
            </w:r>
            <w:r w:rsidRPr="00464320">
              <w:rPr>
                <w:sz w:val="15"/>
                <w:szCs w:val="15"/>
              </w:rPr>
              <w:t>an</w:t>
            </w:r>
            <w:r w:rsidR="006C38D3">
              <w:rPr>
                <w:sz w:val="15"/>
                <w:szCs w:val="15"/>
              </w:rPr>
              <w:t xml:space="preserve"> </w:t>
            </w:r>
            <w:r w:rsidRPr="00464320">
              <w:rPr>
                <w:sz w:val="15"/>
                <w:szCs w:val="15"/>
              </w:rPr>
              <w:t>historical</w:t>
            </w:r>
            <w:r w:rsidR="006C38D3">
              <w:rPr>
                <w:sz w:val="15"/>
                <w:szCs w:val="15"/>
              </w:rPr>
              <w:t xml:space="preserve"> </w:t>
            </w:r>
            <w:r w:rsidRPr="00464320">
              <w:rPr>
                <w:sz w:val="15"/>
                <w:szCs w:val="15"/>
              </w:rPr>
              <w:t>era</w:t>
            </w:r>
          </w:p>
        </w:tc>
      </w:tr>
      <w:tr w:rsidR="008F6A30" w:rsidRPr="00B10869" w14:paraId="6E70A6F3" w14:textId="77777777" w:rsidTr="008F6A30">
        <w:trPr>
          <w:trHeight w:val="274"/>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5001C1B2" w14:textId="72F17CC6" w:rsidR="008F6A30" w:rsidRPr="004A54B6" w:rsidRDefault="008F6A30" w:rsidP="008F6A30">
            <w:pPr>
              <w:pStyle w:val="SEs"/>
              <w:ind w:left="720"/>
              <w:rPr>
                <w:szCs w:val="18"/>
              </w:rPr>
            </w:pPr>
            <w:r w:rsidRPr="00464320">
              <w:rPr>
                <w:sz w:val="15"/>
                <w:szCs w:val="15"/>
              </w:rPr>
              <w:t>US.2(C)</w:t>
            </w:r>
            <w:r w:rsidRPr="00464320">
              <w:rPr>
                <w:sz w:val="15"/>
                <w:szCs w:val="15"/>
              </w:rPr>
              <w:tab/>
              <w:t>apply</w:t>
            </w:r>
            <w:r w:rsidR="006C38D3">
              <w:rPr>
                <w:sz w:val="15"/>
                <w:szCs w:val="15"/>
              </w:rPr>
              <w:t xml:space="preserve"> </w:t>
            </w:r>
            <w:r w:rsidRPr="00464320">
              <w:rPr>
                <w:sz w:val="15"/>
                <w:szCs w:val="15"/>
              </w:rPr>
              <w:t>absolute</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relative</w:t>
            </w:r>
            <w:r w:rsidR="006C38D3">
              <w:rPr>
                <w:sz w:val="15"/>
                <w:szCs w:val="15"/>
              </w:rPr>
              <w:t xml:space="preserve"> </w:t>
            </w:r>
            <w:r w:rsidRPr="00464320">
              <w:rPr>
                <w:sz w:val="15"/>
                <w:szCs w:val="15"/>
              </w:rPr>
              <w:t>chronology</w:t>
            </w:r>
            <w:r w:rsidR="006C38D3">
              <w:rPr>
                <w:sz w:val="15"/>
                <w:szCs w:val="15"/>
              </w:rPr>
              <w:t xml:space="preserve"> </w:t>
            </w:r>
            <w:r w:rsidRPr="00464320">
              <w:rPr>
                <w:sz w:val="15"/>
                <w:szCs w:val="15"/>
              </w:rPr>
              <w:t>through</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sequencing</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significant</w:t>
            </w:r>
            <w:r w:rsidR="006C38D3">
              <w:rPr>
                <w:sz w:val="15"/>
                <w:szCs w:val="15"/>
              </w:rPr>
              <w:t xml:space="preserve"> </w:t>
            </w:r>
            <w:r w:rsidRPr="00464320">
              <w:rPr>
                <w:sz w:val="15"/>
                <w:szCs w:val="15"/>
              </w:rPr>
              <w:t>individuals,</w:t>
            </w:r>
            <w:r w:rsidR="006C38D3">
              <w:rPr>
                <w:sz w:val="15"/>
                <w:szCs w:val="15"/>
              </w:rPr>
              <w:t xml:space="preserve"> </w:t>
            </w:r>
            <w:r w:rsidRPr="00464320">
              <w:rPr>
                <w:sz w:val="15"/>
                <w:szCs w:val="15"/>
              </w:rPr>
              <w:t>events,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time</w:t>
            </w:r>
            <w:r w:rsidR="006C38D3">
              <w:rPr>
                <w:sz w:val="15"/>
                <w:szCs w:val="15"/>
              </w:rPr>
              <w:t xml:space="preserve"> </w:t>
            </w:r>
            <w:r w:rsidRPr="00464320">
              <w:rPr>
                <w:sz w:val="15"/>
                <w:szCs w:val="15"/>
              </w:rPr>
              <w:t>periods</w:t>
            </w:r>
          </w:p>
        </w:tc>
      </w:tr>
      <w:tr w:rsidR="008F6A30" w:rsidRPr="00B10869" w14:paraId="07E13122" w14:textId="77777777" w:rsidTr="00781D2C">
        <w:trPr>
          <w:trHeight w:val="317"/>
          <w:tblHeader/>
        </w:trPr>
        <w:tc>
          <w:tcPr>
            <w:tcW w:w="10587" w:type="dxa"/>
            <w:gridSpan w:val="5"/>
            <w:tcBorders>
              <w:top w:val="single" w:sz="6" w:space="0" w:color="BFBFBF" w:themeColor="background1" w:themeShade="BF"/>
              <w:bottom w:val="single" w:sz="6" w:space="0" w:color="BFBFBF" w:themeColor="background1" w:themeShade="BF"/>
            </w:tcBorders>
            <w:shd w:val="clear" w:color="auto" w:fill="FFF8A4"/>
            <w:vAlign w:val="center"/>
          </w:tcPr>
          <w:p w14:paraId="72C19795" w14:textId="4E6D03BD" w:rsidR="008F6A30" w:rsidRPr="004A54B6" w:rsidRDefault="008F6A30" w:rsidP="008F6A30">
            <w:pPr>
              <w:pStyle w:val="SEs"/>
              <w:ind w:left="720"/>
              <w:rPr>
                <w:szCs w:val="18"/>
              </w:rPr>
            </w:pPr>
            <w:r w:rsidRPr="00464320">
              <w:rPr>
                <w:sz w:val="15"/>
                <w:szCs w:val="15"/>
              </w:rPr>
              <w:t>US.2(D)</w:t>
            </w:r>
            <w:r w:rsidRPr="00464320">
              <w:rPr>
                <w:sz w:val="15"/>
                <w:szCs w:val="15"/>
              </w:rPr>
              <w:tab/>
              <w:t>explain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significance</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following</w:t>
            </w:r>
            <w:r w:rsidR="006C38D3">
              <w:rPr>
                <w:sz w:val="15"/>
                <w:szCs w:val="15"/>
              </w:rPr>
              <w:t xml:space="preserve"> </w:t>
            </w:r>
            <w:r w:rsidRPr="00464320">
              <w:rPr>
                <w:sz w:val="15"/>
                <w:szCs w:val="15"/>
              </w:rPr>
              <w:t>years</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turning</w:t>
            </w:r>
            <w:r w:rsidR="006C38D3">
              <w:rPr>
                <w:sz w:val="15"/>
                <w:szCs w:val="15"/>
              </w:rPr>
              <w:t xml:space="preserve"> </w:t>
            </w:r>
            <w:r w:rsidRPr="00464320">
              <w:rPr>
                <w:sz w:val="15"/>
                <w:szCs w:val="15"/>
              </w:rPr>
              <w:t>points:</w:t>
            </w:r>
            <w:r w:rsidR="006C38D3">
              <w:rPr>
                <w:sz w:val="15"/>
                <w:szCs w:val="15"/>
              </w:rPr>
              <w:t xml:space="preserve"> </w:t>
            </w:r>
            <w:r w:rsidRPr="00464320">
              <w:rPr>
                <w:sz w:val="15"/>
                <w:szCs w:val="15"/>
              </w:rPr>
              <w:t>1898</w:t>
            </w:r>
            <w:r w:rsidR="006C38D3">
              <w:rPr>
                <w:sz w:val="15"/>
                <w:szCs w:val="15"/>
              </w:rPr>
              <w:t xml:space="preserve"> </w:t>
            </w:r>
            <w:r w:rsidRPr="00464320">
              <w:rPr>
                <w:sz w:val="15"/>
                <w:szCs w:val="15"/>
              </w:rPr>
              <w:t>(Spanish‐American</w:t>
            </w:r>
            <w:r w:rsidR="006C38D3">
              <w:rPr>
                <w:sz w:val="15"/>
                <w:szCs w:val="15"/>
              </w:rPr>
              <w:t xml:space="preserve"> </w:t>
            </w:r>
            <w:r w:rsidRPr="00464320">
              <w:rPr>
                <w:sz w:val="15"/>
                <w:szCs w:val="15"/>
              </w:rPr>
              <w:t>War),</w:t>
            </w:r>
            <w:r w:rsidR="006C38D3">
              <w:rPr>
                <w:sz w:val="15"/>
                <w:szCs w:val="15"/>
              </w:rPr>
              <w:t xml:space="preserve"> </w:t>
            </w:r>
            <w:r w:rsidRPr="00464320">
              <w:rPr>
                <w:sz w:val="15"/>
                <w:szCs w:val="15"/>
              </w:rPr>
              <w:t>1914–1918</w:t>
            </w:r>
            <w:r w:rsidR="006C38D3">
              <w:rPr>
                <w:sz w:val="15"/>
                <w:szCs w:val="15"/>
              </w:rPr>
              <w:t xml:space="preserve"> </w:t>
            </w:r>
            <w:r w:rsidRPr="00464320">
              <w:rPr>
                <w:sz w:val="15"/>
                <w:szCs w:val="15"/>
              </w:rPr>
              <w:t>(World</w:t>
            </w:r>
            <w:r w:rsidR="006C38D3">
              <w:rPr>
                <w:sz w:val="15"/>
                <w:szCs w:val="15"/>
              </w:rPr>
              <w:t xml:space="preserve"> </w:t>
            </w:r>
            <w:r w:rsidRPr="00464320">
              <w:rPr>
                <w:sz w:val="15"/>
                <w:szCs w:val="15"/>
              </w:rPr>
              <w:t>War</w:t>
            </w:r>
            <w:r w:rsidR="006C38D3">
              <w:rPr>
                <w:sz w:val="15"/>
                <w:szCs w:val="15"/>
              </w:rPr>
              <w:t xml:space="preserve"> </w:t>
            </w:r>
            <w:r w:rsidRPr="00464320">
              <w:rPr>
                <w:sz w:val="15"/>
                <w:szCs w:val="15"/>
              </w:rPr>
              <w:t>I),</w:t>
            </w:r>
            <w:r w:rsidR="006C38D3">
              <w:rPr>
                <w:sz w:val="15"/>
                <w:szCs w:val="15"/>
              </w:rPr>
              <w:t xml:space="preserve"> </w:t>
            </w:r>
            <w:r w:rsidRPr="00464320">
              <w:rPr>
                <w:sz w:val="15"/>
                <w:szCs w:val="15"/>
              </w:rPr>
              <w:t>1929</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Great</w:t>
            </w:r>
            <w:r w:rsidR="006C38D3">
              <w:rPr>
                <w:sz w:val="15"/>
                <w:szCs w:val="15"/>
              </w:rPr>
              <w:t xml:space="preserve"> </w:t>
            </w:r>
            <w:r w:rsidRPr="00464320">
              <w:rPr>
                <w:sz w:val="15"/>
                <w:szCs w:val="15"/>
              </w:rPr>
              <w:t>Depression</w:t>
            </w:r>
            <w:r w:rsidR="006C38D3">
              <w:rPr>
                <w:sz w:val="15"/>
                <w:szCs w:val="15"/>
              </w:rPr>
              <w:t xml:space="preserve"> </w:t>
            </w:r>
            <w:r w:rsidRPr="00464320">
              <w:rPr>
                <w:sz w:val="15"/>
                <w:szCs w:val="15"/>
              </w:rPr>
              <w:t>begins),</w:t>
            </w:r>
            <w:r w:rsidR="006C38D3">
              <w:rPr>
                <w:sz w:val="15"/>
                <w:szCs w:val="15"/>
              </w:rPr>
              <w:t xml:space="preserve"> </w:t>
            </w:r>
            <w:r w:rsidRPr="00464320">
              <w:rPr>
                <w:sz w:val="15"/>
                <w:szCs w:val="15"/>
              </w:rPr>
              <w:t>1939–1945</w:t>
            </w:r>
            <w:r w:rsidR="006C38D3">
              <w:rPr>
                <w:sz w:val="15"/>
                <w:szCs w:val="15"/>
              </w:rPr>
              <w:t xml:space="preserve"> </w:t>
            </w:r>
            <w:r w:rsidRPr="00464320">
              <w:rPr>
                <w:sz w:val="15"/>
                <w:szCs w:val="15"/>
              </w:rPr>
              <w:t>(World</w:t>
            </w:r>
            <w:r w:rsidR="006C38D3">
              <w:rPr>
                <w:sz w:val="15"/>
                <w:szCs w:val="15"/>
              </w:rPr>
              <w:t xml:space="preserve"> </w:t>
            </w:r>
            <w:r w:rsidRPr="00464320">
              <w:rPr>
                <w:sz w:val="15"/>
                <w:szCs w:val="15"/>
              </w:rPr>
              <w:t>War</w:t>
            </w:r>
            <w:r w:rsidR="006C38D3">
              <w:rPr>
                <w:sz w:val="15"/>
                <w:szCs w:val="15"/>
              </w:rPr>
              <w:t xml:space="preserve"> </w:t>
            </w:r>
            <w:r w:rsidRPr="00464320">
              <w:rPr>
                <w:sz w:val="15"/>
                <w:szCs w:val="15"/>
              </w:rPr>
              <w:t>II),</w:t>
            </w:r>
            <w:r w:rsidR="006C38D3">
              <w:rPr>
                <w:sz w:val="15"/>
                <w:szCs w:val="15"/>
              </w:rPr>
              <w:t xml:space="preserve"> </w:t>
            </w:r>
            <w:r w:rsidRPr="00464320">
              <w:rPr>
                <w:sz w:val="15"/>
                <w:szCs w:val="15"/>
              </w:rPr>
              <w:t>1957</w:t>
            </w:r>
            <w:r w:rsidR="006C38D3">
              <w:rPr>
                <w:sz w:val="15"/>
                <w:szCs w:val="15"/>
              </w:rPr>
              <w:t xml:space="preserve"> </w:t>
            </w:r>
            <w:r w:rsidRPr="00464320">
              <w:rPr>
                <w:sz w:val="15"/>
                <w:szCs w:val="15"/>
              </w:rPr>
              <w:t>(Sputnik</w:t>
            </w:r>
            <w:r w:rsidR="006C38D3">
              <w:rPr>
                <w:sz w:val="15"/>
                <w:szCs w:val="15"/>
              </w:rPr>
              <w:t xml:space="preserve"> </w:t>
            </w:r>
            <w:r w:rsidRPr="00464320">
              <w:rPr>
                <w:sz w:val="15"/>
                <w:szCs w:val="15"/>
              </w:rPr>
              <w:t>launch</w:t>
            </w:r>
            <w:r w:rsidR="006C38D3">
              <w:rPr>
                <w:sz w:val="15"/>
                <w:szCs w:val="15"/>
              </w:rPr>
              <w:t xml:space="preserve"> </w:t>
            </w:r>
            <w:r w:rsidRPr="00464320">
              <w:rPr>
                <w:sz w:val="15"/>
                <w:szCs w:val="15"/>
              </w:rPr>
              <w:t>ignites</w:t>
            </w:r>
            <w:r w:rsidR="006C38D3">
              <w:rPr>
                <w:sz w:val="15"/>
                <w:szCs w:val="15"/>
              </w:rPr>
              <w:t xml:space="preserve"> </w:t>
            </w:r>
            <w:r w:rsidRPr="00464320">
              <w:rPr>
                <w:sz w:val="15"/>
                <w:szCs w:val="15"/>
              </w:rPr>
              <w:t>U.S.–Soviet</w:t>
            </w:r>
            <w:r w:rsidR="006C38D3">
              <w:rPr>
                <w:sz w:val="15"/>
                <w:szCs w:val="15"/>
              </w:rPr>
              <w:t xml:space="preserve"> </w:t>
            </w:r>
            <w:r w:rsidRPr="00464320">
              <w:rPr>
                <w:sz w:val="15"/>
                <w:szCs w:val="15"/>
              </w:rPr>
              <w:t>space</w:t>
            </w:r>
            <w:r w:rsidR="006C38D3">
              <w:rPr>
                <w:sz w:val="15"/>
                <w:szCs w:val="15"/>
              </w:rPr>
              <w:t xml:space="preserve"> </w:t>
            </w:r>
            <w:r w:rsidRPr="00464320">
              <w:rPr>
                <w:sz w:val="15"/>
                <w:szCs w:val="15"/>
              </w:rPr>
              <w:t>race),</w:t>
            </w:r>
            <w:r w:rsidR="006C38D3">
              <w:rPr>
                <w:sz w:val="15"/>
                <w:szCs w:val="15"/>
              </w:rPr>
              <w:t xml:space="preserve"> </w:t>
            </w:r>
            <w:r w:rsidRPr="00464320">
              <w:rPr>
                <w:sz w:val="15"/>
                <w:szCs w:val="15"/>
              </w:rPr>
              <w:t>1968–1969</w:t>
            </w:r>
            <w:r w:rsidR="006C38D3">
              <w:rPr>
                <w:sz w:val="15"/>
                <w:szCs w:val="15"/>
              </w:rPr>
              <w:t xml:space="preserve"> </w:t>
            </w:r>
            <w:r w:rsidRPr="00464320">
              <w:rPr>
                <w:sz w:val="15"/>
                <w:szCs w:val="15"/>
              </w:rPr>
              <w:t>(Martin</w:t>
            </w:r>
            <w:r w:rsidR="006C38D3">
              <w:rPr>
                <w:sz w:val="15"/>
                <w:szCs w:val="15"/>
              </w:rPr>
              <w:t xml:space="preserve"> </w:t>
            </w:r>
            <w:r w:rsidRPr="00464320">
              <w:rPr>
                <w:sz w:val="15"/>
                <w:szCs w:val="15"/>
              </w:rPr>
              <w:t>Luther</w:t>
            </w:r>
            <w:r w:rsidR="006C38D3">
              <w:rPr>
                <w:sz w:val="15"/>
                <w:szCs w:val="15"/>
              </w:rPr>
              <w:t xml:space="preserve"> </w:t>
            </w:r>
            <w:r w:rsidRPr="00464320">
              <w:rPr>
                <w:sz w:val="15"/>
                <w:szCs w:val="15"/>
              </w:rPr>
              <w:t>King</w:t>
            </w:r>
            <w:r w:rsidR="006C38D3">
              <w:rPr>
                <w:sz w:val="15"/>
                <w:szCs w:val="15"/>
              </w:rPr>
              <w:t xml:space="preserve"> </w:t>
            </w:r>
            <w:r w:rsidRPr="00464320">
              <w:rPr>
                <w:sz w:val="15"/>
                <w:szCs w:val="15"/>
              </w:rPr>
              <w:t>Jr.</w:t>
            </w:r>
            <w:r w:rsidR="006C38D3">
              <w:rPr>
                <w:sz w:val="15"/>
                <w:szCs w:val="15"/>
              </w:rPr>
              <w:t xml:space="preserve"> </w:t>
            </w:r>
            <w:r w:rsidRPr="00464320">
              <w:rPr>
                <w:sz w:val="15"/>
                <w:szCs w:val="15"/>
              </w:rPr>
              <w:t>assassination</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lands</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moon),</w:t>
            </w:r>
            <w:r w:rsidR="006C38D3">
              <w:rPr>
                <w:sz w:val="15"/>
                <w:szCs w:val="15"/>
              </w:rPr>
              <w:t xml:space="preserve"> </w:t>
            </w:r>
            <w:r w:rsidRPr="00464320">
              <w:rPr>
                <w:sz w:val="15"/>
                <w:szCs w:val="15"/>
              </w:rPr>
              <w:t>1991</w:t>
            </w:r>
            <w:r w:rsidR="006C38D3">
              <w:rPr>
                <w:sz w:val="15"/>
                <w:szCs w:val="15"/>
              </w:rPr>
              <w:t xml:space="preserve"> </w:t>
            </w:r>
            <w:r w:rsidRPr="00464320">
              <w:rPr>
                <w:sz w:val="15"/>
                <w:szCs w:val="15"/>
              </w:rPr>
              <w:t>(Cold</w:t>
            </w:r>
            <w:r w:rsidR="006C38D3">
              <w:rPr>
                <w:sz w:val="15"/>
                <w:szCs w:val="15"/>
              </w:rPr>
              <w:t xml:space="preserve"> </w:t>
            </w:r>
            <w:r w:rsidRPr="00464320">
              <w:rPr>
                <w:sz w:val="15"/>
                <w:szCs w:val="15"/>
              </w:rPr>
              <w:t>War</w:t>
            </w:r>
            <w:r w:rsidR="006C38D3">
              <w:rPr>
                <w:sz w:val="15"/>
                <w:szCs w:val="15"/>
              </w:rPr>
              <w:t xml:space="preserve"> </w:t>
            </w:r>
            <w:r w:rsidRPr="00464320">
              <w:rPr>
                <w:sz w:val="15"/>
                <w:szCs w:val="15"/>
              </w:rPr>
              <w:t>ends),</w:t>
            </w:r>
            <w:r w:rsidR="006C38D3">
              <w:rPr>
                <w:sz w:val="15"/>
                <w:szCs w:val="15"/>
              </w:rPr>
              <w:t xml:space="preserve"> </w:t>
            </w:r>
            <w:r w:rsidRPr="00464320">
              <w:rPr>
                <w:sz w:val="15"/>
                <w:szCs w:val="15"/>
              </w:rPr>
              <w:t>2001</w:t>
            </w:r>
            <w:r w:rsidR="006C38D3">
              <w:rPr>
                <w:sz w:val="15"/>
                <w:szCs w:val="15"/>
              </w:rPr>
              <w:t xml:space="preserve"> </w:t>
            </w:r>
            <w:r w:rsidRPr="00464320">
              <w:rPr>
                <w:sz w:val="15"/>
                <w:szCs w:val="15"/>
              </w:rPr>
              <w:t>(terrorist</w:t>
            </w:r>
            <w:r w:rsidR="006C38D3">
              <w:rPr>
                <w:sz w:val="15"/>
                <w:szCs w:val="15"/>
              </w:rPr>
              <w:t xml:space="preserve"> </w:t>
            </w:r>
            <w:r w:rsidRPr="00464320">
              <w:rPr>
                <w:sz w:val="15"/>
                <w:szCs w:val="15"/>
              </w:rPr>
              <w:t>attacks</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World</w:t>
            </w:r>
            <w:r w:rsidR="006C38D3">
              <w:rPr>
                <w:sz w:val="15"/>
                <w:szCs w:val="15"/>
              </w:rPr>
              <w:t xml:space="preserve"> </w:t>
            </w:r>
            <w:r w:rsidRPr="00464320">
              <w:rPr>
                <w:sz w:val="15"/>
                <w:szCs w:val="15"/>
              </w:rPr>
              <w:t>Trade</w:t>
            </w:r>
            <w:r w:rsidR="006C38D3">
              <w:rPr>
                <w:sz w:val="15"/>
                <w:szCs w:val="15"/>
              </w:rPr>
              <w:t xml:space="preserve"> </w:t>
            </w:r>
            <w:r w:rsidRPr="00464320">
              <w:rPr>
                <w:sz w:val="15"/>
                <w:szCs w:val="15"/>
              </w:rPr>
              <w:t>Center</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Pentagon),</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2008</w:t>
            </w:r>
            <w:r w:rsidR="006C38D3">
              <w:rPr>
                <w:sz w:val="15"/>
                <w:szCs w:val="15"/>
              </w:rPr>
              <w:t xml:space="preserve"> </w:t>
            </w:r>
            <w:r w:rsidRPr="00464320">
              <w:rPr>
                <w:sz w:val="15"/>
                <w:szCs w:val="15"/>
              </w:rPr>
              <w:t>(election</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first</w:t>
            </w:r>
            <w:r w:rsidR="006C38D3">
              <w:rPr>
                <w:sz w:val="15"/>
                <w:szCs w:val="15"/>
              </w:rPr>
              <w:t xml:space="preserve"> </w:t>
            </w:r>
            <w:r w:rsidRPr="00464320">
              <w:rPr>
                <w:sz w:val="15"/>
                <w:szCs w:val="15"/>
              </w:rPr>
              <w:t>black</w:t>
            </w:r>
            <w:r w:rsidR="006C38D3">
              <w:rPr>
                <w:sz w:val="15"/>
                <w:szCs w:val="15"/>
              </w:rPr>
              <w:t xml:space="preserve"> </w:t>
            </w:r>
            <w:r w:rsidRPr="00464320">
              <w:rPr>
                <w:sz w:val="15"/>
                <w:szCs w:val="15"/>
              </w:rPr>
              <w:t>president,</w:t>
            </w:r>
            <w:r w:rsidR="006C38D3">
              <w:rPr>
                <w:sz w:val="15"/>
                <w:szCs w:val="15"/>
              </w:rPr>
              <w:t xml:space="preserve"> </w:t>
            </w:r>
            <w:r w:rsidRPr="00464320">
              <w:rPr>
                <w:sz w:val="15"/>
                <w:szCs w:val="15"/>
              </w:rPr>
              <w:t>Barack</w:t>
            </w:r>
            <w:r w:rsidR="006C38D3">
              <w:rPr>
                <w:sz w:val="15"/>
                <w:szCs w:val="15"/>
              </w:rPr>
              <w:t xml:space="preserve"> </w:t>
            </w:r>
            <w:r w:rsidRPr="00464320">
              <w:rPr>
                <w:sz w:val="15"/>
                <w:szCs w:val="15"/>
              </w:rPr>
              <w:t>Obama)</w:t>
            </w:r>
            <w:r w:rsidR="006C38D3">
              <w:rPr>
                <w:sz w:val="15"/>
                <w:szCs w:val="15"/>
              </w:rPr>
              <w:t xml:space="preserve"> </w:t>
            </w:r>
          </w:p>
        </w:tc>
      </w:tr>
      <w:tr w:rsidR="00E207AF" w:rsidRPr="007E1BE5" w14:paraId="58B7A726" w14:textId="77777777" w:rsidTr="000525E1">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5269E85" w14:textId="77777777" w:rsidR="00E207AF" w:rsidRPr="007E1BE5" w:rsidRDefault="00E207AF"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59C44DD" w14:textId="77777777" w:rsidR="00E207AF" w:rsidRPr="007E1BE5" w:rsidRDefault="00E207AF"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0A7F05" w14:textId="77777777" w:rsidR="00E207AF" w:rsidRPr="007E1BE5" w:rsidRDefault="00E207AF" w:rsidP="00781D2C">
            <w:pPr>
              <w:jc w:val="center"/>
              <w:rPr>
                <w:rFonts w:cs="Calibri"/>
                <w:b/>
                <w:color w:val="FFFFFF" w:themeColor="background1"/>
                <w:sz w:val="8"/>
                <w:szCs w:val="8"/>
              </w:rPr>
            </w:pPr>
          </w:p>
        </w:tc>
      </w:tr>
      <w:tr w:rsidR="00E207AF" w:rsidRPr="00B10869" w14:paraId="06118854"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1849B"/>
            <w:vAlign w:val="center"/>
          </w:tcPr>
          <w:p w14:paraId="18944FD3" w14:textId="634C5648" w:rsidR="00E207AF" w:rsidRPr="0049743B" w:rsidRDefault="00E207AF" w:rsidP="00781D2C">
            <w:pPr>
              <w:ind w:left="720" w:hanging="720"/>
              <w:rPr>
                <w:b/>
                <w:color w:val="FFFFFF" w:themeColor="background1"/>
              </w:rPr>
            </w:pPr>
            <w:r>
              <w:rPr>
                <w:rFonts w:ascii="Calibri" w:eastAsia="Calibri" w:hAnsi="Calibri" w:cs="Calibri"/>
                <w:b/>
                <w:bCs/>
                <w:color w:val="FFFFFF" w:themeColor="background1"/>
              </w:rPr>
              <w:t>Political</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Spiral</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Standards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C6FE2A"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1140B0"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EB78F4" w14:textId="77777777" w:rsidR="00E207AF" w:rsidRPr="00757920" w:rsidRDefault="00E207AF"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58BFA64" w14:textId="77777777" w:rsidR="00E207AF" w:rsidRPr="00757920" w:rsidRDefault="00E207AF" w:rsidP="00781D2C">
            <w:pPr>
              <w:jc w:val="center"/>
              <w:rPr>
                <w:rFonts w:cs="Calibri"/>
                <w:b/>
                <w:sz w:val="20"/>
                <w:szCs w:val="20"/>
              </w:rPr>
            </w:pPr>
          </w:p>
        </w:tc>
      </w:tr>
      <w:tr w:rsidR="008F6A30" w:rsidRPr="00B10869" w14:paraId="028B69D4" w14:textId="77777777" w:rsidTr="00781D2C">
        <w:trPr>
          <w:trHeight w:val="317"/>
          <w:tblHeader/>
        </w:trPr>
        <w:tc>
          <w:tcPr>
            <w:tcW w:w="10587" w:type="dxa"/>
            <w:gridSpan w:val="5"/>
            <w:tcBorders>
              <w:top w:val="single" w:sz="6" w:space="0" w:color="BFBFBF" w:themeColor="background1" w:themeShade="BF"/>
            </w:tcBorders>
            <w:shd w:val="clear" w:color="auto" w:fill="C2D69B"/>
            <w:vAlign w:val="center"/>
          </w:tcPr>
          <w:p w14:paraId="4E2F2AD7" w14:textId="74624C72" w:rsidR="008F6A30" w:rsidRPr="004A54B6" w:rsidRDefault="008F6A30" w:rsidP="008F6A30">
            <w:pPr>
              <w:pStyle w:val="SEs"/>
              <w:ind w:left="720"/>
              <w:rPr>
                <w:szCs w:val="18"/>
              </w:rPr>
            </w:pPr>
            <w:r w:rsidRPr="00464320">
              <w:rPr>
                <w:sz w:val="15"/>
                <w:szCs w:val="15"/>
              </w:rPr>
              <w:t>US.19(B)</w:t>
            </w:r>
            <w:r w:rsidR="006C38D3">
              <w:rPr>
                <w:sz w:val="15"/>
                <w:szCs w:val="15"/>
              </w:rPr>
              <w:t xml:space="preserve"> </w:t>
            </w:r>
            <w:r w:rsidRPr="00464320">
              <w:rPr>
                <w:sz w:val="15"/>
                <w:szCs w:val="15"/>
              </w:rPr>
              <w:tab/>
              <w:t>explain</w:t>
            </w:r>
            <w:r w:rsidR="006C38D3">
              <w:rPr>
                <w:sz w:val="15"/>
                <w:szCs w:val="15"/>
              </w:rPr>
              <w:t xml:space="preserve"> </w:t>
            </w:r>
            <w:r w:rsidRPr="00464320">
              <w:rPr>
                <w:sz w:val="15"/>
                <w:szCs w:val="15"/>
              </w:rPr>
              <w:t>constitutional</w:t>
            </w:r>
            <w:r w:rsidR="006C38D3">
              <w:rPr>
                <w:sz w:val="15"/>
                <w:szCs w:val="15"/>
              </w:rPr>
              <w:t xml:space="preserve"> </w:t>
            </w:r>
            <w:r w:rsidRPr="00464320">
              <w:rPr>
                <w:sz w:val="15"/>
                <w:szCs w:val="15"/>
              </w:rPr>
              <w:t>issues</w:t>
            </w:r>
            <w:r w:rsidR="006C38D3">
              <w:rPr>
                <w:sz w:val="15"/>
                <w:szCs w:val="15"/>
              </w:rPr>
              <w:t xml:space="preserve"> </w:t>
            </w:r>
            <w:r w:rsidRPr="00464320">
              <w:rPr>
                <w:sz w:val="15"/>
                <w:szCs w:val="15"/>
              </w:rPr>
              <w:t>raised</w:t>
            </w:r>
            <w:r w:rsidR="006C38D3">
              <w:rPr>
                <w:sz w:val="15"/>
                <w:szCs w:val="15"/>
              </w:rPr>
              <w:t xml:space="preserve"> </w:t>
            </w:r>
            <w:r w:rsidRPr="00464320">
              <w:rPr>
                <w:sz w:val="15"/>
                <w:szCs w:val="15"/>
              </w:rPr>
              <w:t>by</w:t>
            </w:r>
            <w:r w:rsidR="006C38D3">
              <w:rPr>
                <w:sz w:val="15"/>
                <w:szCs w:val="15"/>
              </w:rPr>
              <w:t xml:space="preserve"> </w:t>
            </w:r>
            <w:r w:rsidRPr="00464320">
              <w:rPr>
                <w:sz w:val="15"/>
                <w:szCs w:val="15"/>
              </w:rPr>
              <w:t>federal</w:t>
            </w:r>
            <w:r w:rsidR="006C38D3">
              <w:rPr>
                <w:sz w:val="15"/>
                <w:szCs w:val="15"/>
              </w:rPr>
              <w:t xml:space="preserve"> </w:t>
            </w:r>
            <w:r w:rsidRPr="00464320">
              <w:rPr>
                <w:sz w:val="15"/>
                <w:szCs w:val="15"/>
              </w:rPr>
              <w:t>government</w:t>
            </w:r>
            <w:r w:rsidR="006C38D3">
              <w:rPr>
                <w:sz w:val="15"/>
                <w:szCs w:val="15"/>
              </w:rPr>
              <w:t xml:space="preserve"> </w:t>
            </w:r>
            <w:r w:rsidRPr="00464320">
              <w:rPr>
                <w:sz w:val="15"/>
                <w:szCs w:val="15"/>
              </w:rPr>
              <w:t>policy</w:t>
            </w:r>
            <w:r w:rsidR="006C38D3">
              <w:rPr>
                <w:sz w:val="15"/>
                <w:szCs w:val="15"/>
              </w:rPr>
              <w:t xml:space="preserve"> </w:t>
            </w:r>
            <w:r w:rsidRPr="00464320">
              <w:rPr>
                <w:sz w:val="15"/>
                <w:szCs w:val="15"/>
              </w:rPr>
              <w:t>changes</w:t>
            </w:r>
            <w:r w:rsidR="006C38D3">
              <w:rPr>
                <w:sz w:val="15"/>
                <w:szCs w:val="15"/>
              </w:rPr>
              <w:t xml:space="preserve"> </w:t>
            </w:r>
            <w:r w:rsidRPr="00464320">
              <w:rPr>
                <w:sz w:val="15"/>
                <w:szCs w:val="15"/>
              </w:rPr>
              <w:t>during</w:t>
            </w:r>
            <w:r w:rsidR="006C38D3">
              <w:rPr>
                <w:sz w:val="15"/>
                <w:szCs w:val="15"/>
              </w:rPr>
              <w:t xml:space="preserve"> </w:t>
            </w:r>
            <w:r w:rsidRPr="00464320">
              <w:rPr>
                <w:sz w:val="15"/>
                <w:szCs w:val="15"/>
              </w:rPr>
              <w:t>times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significant</w:t>
            </w:r>
            <w:r w:rsidR="006C38D3">
              <w:rPr>
                <w:sz w:val="15"/>
                <w:szCs w:val="15"/>
              </w:rPr>
              <w:t xml:space="preserve"> </w:t>
            </w:r>
            <w:r w:rsidRPr="00464320">
              <w:rPr>
                <w:sz w:val="15"/>
                <w:szCs w:val="15"/>
              </w:rPr>
              <w:t>events,</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World</w:t>
            </w:r>
            <w:r w:rsidR="006C38D3">
              <w:rPr>
                <w:sz w:val="15"/>
                <w:szCs w:val="15"/>
              </w:rPr>
              <w:t xml:space="preserve"> </w:t>
            </w:r>
            <w:r w:rsidRPr="00464320">
              <w:rPr>
                <w:sz w:val="15"/>
                <w:szCs w:val="15"/>
              </w:rPr>
              <w:t>War</w:t>
            </w:r>
            <w:r w:rsidR="006C38D3">
              <w:rPr>
                <w:sz w:val="15"/>
                <w:szCs w:val="15"/>
              </w:rPr>
              <w:t xml:space="preserve"> </w:t>
            </w:r>
            <w:r w:rsidRPr="00464320">
              <w:rPr>
                <w:sz w:val="15"/>
                <w:szCs w:val="15"/>
              </w:rPr>
              <w:t>I,</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Great</w:t>
            </w:r>
            <w:r w:rsidR="006C38D3">
              <w:rPr>
                <w:sz w:val="15"/>
                <w:szCs w:val="15"/>
              </w:rPr>
              <w:t xml:space="preserve"> </w:t>
            </w:r>
            <w:r w:rsidRPr="00464320">
              <w:rPr>
                <w:sz w:val="15"/>
                <w:szCs w:val="15"/>
              </w:rPr>
              <w:t>Depression,</w:t>
            </w:r>
            <w:r w:rsidR="006C38D3">
              <w:rPr>
                <w:sz w:val="15"/>
                <w:szCs w:val="15"/>
              </w:rPr>
              <w:t xml:space="preserve"> </w:t>
            </w:r>
            <w:r w:rsidRPr="00464320">
              <w:rPr>
                <w:sz w:val="15"/>
                <w:szCs w:val="15"/>
              </w:rPr>
              <w:t>World</w:t>
            </w:r>
            <w:r w:rsidR="006C38D3">
              <w:rPr>
                <w:sz w:val="15"/>
                <w:szCs w:val="15"/>
              </w:rPr>
              <w:t xml:space="preserve"> </w:t>
            </w:r>
            <w:r w:rsidRPr="00464320">
              <w:rPr>
                <w:sz w:val="15"/>
                <w:szCs w:val="15"/>
              </w:rPr>
              <w:t>War</w:t>
            </w:r>
            <w:r w:rsidR="006C38D3">
              <w:rPr>
                <w:sz w:val="15"/>
                <w:szCs w:val="15"/>
              </w:rPr>
              <w:t xml:space="preserve"> </w:t>
            </w:r>
            <w:r w:rsidRPr="00464320">
              <w:rPr>
                <w:sz w:val="15"/>
                <w:szCs w:val="15"/>
              </w:rPr>
              <w:t>II,</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1960s,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9/11</w:t>
            </w:r>
          </w:p>
        </w:tc>
      </w:tr>
      <w:tr w:rsidR="008F6A30" w:rsidRPr="00B10869" w14:paraId="5F088A1A" w14:textId="77777777" w:rsidTr="00781D2C">
        <w:trPr>
          <w:trHeight w:val="317"/>
          <w:tblHeader/>
        </w:trPr>
        <w:tc>
          <w:tcPr>
            <w:tcW w:w="10587" w:type="dxa"/>
            <w:gridSpan w:val="5"/>
            <w:tcBorders>
              <w:top w:val="single" w:sz="6" w:space="0" w:color="BFBFBF" w:themeColor="background1" w:themeShade="BF"/>
            </w:tcBorders>
            <w:shd w:val="clear" w:color="auto" w:fill="C2D69B"/>
            <w:vAlign w:val="center"/>
          </w:tcPr>
          <w:p w14:paraId="69A7A241" w14:textId="0CBBD7A4" w:rsidR="008F6A30" w:rsidRPr="004A54B6" w:rsidRDefault="008F6A30" w:rsidP="008F6A30">
            <w:pPr>
              <w:pStyle w:val="SEs"/>
              <w:ind w:left="720"/>
              <w:rPr>
                <w:szCs w:val="18"/>
              </w:rPr>
            </w:pPr>
            <w:r w:rsidRPr="00464320">
              <w:rPr>
                <w:sz w:val="15"/>
                <w:szCs w:val="15"/>
              </w:rPr>
              <w:t>US.23(A)</w:t>
            </w:r>
            <w:r w:rsidR="006C38D3">
              <w:rPr>
                <w:sz w:val="15"/>
                <w:szCs w:val="15"/>
              </w:rPr>
              <w:t xml:space="preserve"> </w:t>
            </w:r>
            <w:r w:rsidRPr="00464320">
              <w:rPr>
                <w:sz w:val="15"/>
                <w:szCs w:val="15"/>
              </w:rPr>
              <w:tab/>
              <w:t>identify</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analyze</w:t>
            </w:r>
            <w:r w:rsidR="006C38D3">
              <w:rPr>
                <w:sz w:val="15"/>
                <w:szCs w:val="15"/>
              </w:rPr>
              <w:t xml:space="preserve"> </w:t>
            </w:r>
            <w:r w:rsidRPr="00464320">
              <w:rPr>
                <w:sz w:val="15"/>
                <w:szCs w:val="15"/>
              </w:rPr>
              <w:t>methods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expanding</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right</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participate</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democratic</w:t>
            </w:r>
            <w:r w:rsidR="006C38D3">
              <w:rPr>
                <w:sz w:val="15"/>
                <w:szCs w:val="15"/>
              </w:rPr>
              <w:t xml:space="preserve"> </w:t>
            </w:r>
            <w:r w:rsidRPr="00464320">
              <w:rPr>
                <w:sz w:val="15"/>
                <w:szCs w:val="15"/>
              </w:rPr>
              <w:t>process,</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lobbying,</w:t>
            </w:r>
            <w:r w:rsidR="006C38D3">
              <w:rPr>
                <w:sz w:val="15"/>
                <w:szCs w:val="15"/>
              </w:rPr>
              <w:t xml:space="preserve"> </w:t>
            </w:r>
            <w:r w:rsidRPr="00464320">
              <w:rPr>
                <w:sz w:val="15"/>
                <w:szCs w:val="15"/>
              </w:rPr>
              <w:t>non-violent</w:t>
            </w:r>
            <w:r w:rsidR="006C38D3">
              <w:rPr>
                <w:sz w:val="15"/>
                <w:szCs w:val="15"/>
              </w:rPr>
              <w:t xml:space="preserve"> </w:t>
            </w:r>
            <w:r w:rsidRPr="00464320">
              <w:rPr>
                <w:sz w:val="15"/>
                <w:szCs w:val="15"/>
              </w:rPr>
              <w:t>protesting,</w:t>
            </w:r>
            <w:r w:rsidR="006C38D3">
              <w:rPr>
                <w:sz w:val="15"/>
                <w:szCs w:val="15"/>
              </w:rPr>
              <w:t xml:space="preserve"> </w:t>
            </w:r>
            <w:r w:rsidRPr="00464320">
              <w:rPr>
                <w:sz w:val="15"/>
                <w:szCs w:val="15"/>
              </w:rPr>
              <w:t>litigation,</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amendments</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Constitution</w:t>
            </w:r>
          </w:p>
        </w:tc>
      </w:tr>
      <w:tr w:rsidR="008F6A30" w:rsidRPr="00B10869" w14:paraId="15FB1007" w14:textId="77777777" w:rsidTr="00781D2C">
        <w:trPr>
          <w:trHeight w:val="317"/>
          <w:tblHeader/>
        </w:trPr>
        <w:tc>
          <w:tcPr>
            <w:tcW w:w="10587" w:type="dxa"/>
            <w:gridSpan w:val="5"/>
            <w:tcBorders>
              <w:top w:val="single" w:sz="6" w:space="0" w:color="BFBFBF" w:themeColor="background1" w:themeShade="BF"/>
            </w:tcBorders>
            <w:shd w:val="clear" w:color="auto" w:fill="FFF8A4"/>
            <w:vAlign w:val="center"/>
          </w:tcPr>
          <w:p w14:paraId="36271FC8" w14:textId="65098A21" w:rsidR="008F6A30" w:rsidRPr="004A54B6" w:rsidRDefault="008F6A30" w:rsidP="008F6A30">
            <w:pPr>
              <w:pStyle w:val="SEs"/>
              <w:ind w:left="720"/>
              <w:rPr>
                <w:szCs w:val="18"/>
              </w:rPr>
            </w:pPr>
            <w:r w:rsidRPr="00464320">
              <w:rPr>
                <w:sz w:val="15"/>
                <w:szCs w:val="15"/>
              </w:rPr>
              <w:t>US.1(A)</w:t>
            </w:r>
            <w:r w:rsidRPr="00464320">
              <w:rPr>
                <w:sz w:val="15"/>
                <w:szCs w:val="15"/>
              </w:rPr>
              <w:tab/>
              <w:t>analyze</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evaluate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text,</w:t>
            </w:r>
            <w:r w:rsidR="006C38D3">
              <w:rPr>
                <w:sz w:val="15"/>
                <w:szCs w:val="15"/>
              </w:rPr>
              <w:t xml:space="preserve"> </w:t>
            </w:r>
            <w:r w:rsidRPr="00464320">
              <w:rPr>
                <w:sz w:val="15"/>
                <w:szCs w:val="15"/>
              </w:rPr>
              <w:t>intent,</w:t>
            </w:r>
            <w:r w:rsidR="006C38D3">
              <w:rPr>
                <w:sz w:val="15"/>
                <w:szCs w:val="15"/>
              </w:rPr>
              <w:t xml:space="preserve"> </w:t>
            </w:r>
            <w:r w:rsidRPr="00464320">
              <w:rPr>
                <w:sz w:val="15"/>
                <w:szCs w:val="15"/>
              </w:rPr>
              <w:t>meaning,</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importance</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Declaration</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Independence</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Constitution,</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Bill</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Rights,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identify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full</w:t>
            </w:r>
            <w:r w:rsidR="006C38D3">
              <w:rPr>
                <w:sz w:val="15"/>
                <w:szCs w:val="15"/>
              </w:rPr>
              <w:t xml:space="preserve"> </w:t>
            </w:r>
            <w:r w:rsidRPr="00464320">
              <w:rPr>
                <w:sz w:val="15"/>
                <w:szCs w:val="15"/>
              </w:rPr>
              <w:t>text</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first</w:t>
            </w:r>
            <w:r w:rsidR="006C38D3">
              <w:rPr>
                <w:sz w:val="15"/>
                <w:szCs w:val="15"/>
              </w:rPr>
              <w:t xml:space="preserve"> </w:t>
            </w:r>
            <w:r w:rsidRPr="00464320">
              <w:rPr>
                <w:sz w:val="15"/>
                <w:szCs w:val="15"/>
              </w:rPr>
              <w:t>three</w:t>
            </w:r>
            <w:r w:rsidR="006C38D3">
              <w:rPr>
                <w:sz w:val="15"/>
                <w:szCs w:val="15"/>
              </w:rPr>
              <w:t xml:space="preserve"> </w:t>
            </w:r>
            <w:r w:rsidRPr="00464320">
              <w:rPr>
                <w:sz w:val="15"/>
                <w:szCs w:val="15"/>
              </w:rPr>
              <w:t>paragraphs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Declaration</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Independence</w:t>
            </w:r>
          </w:p>
        </w:tc>
      </w:tr>
      <w:tr w:rsidR="008F6A30" w:rsidRPr="00B10869" w14:paraId="1CD8CE6D" w14:textId="77777777" w:rsidTr="008F6A30">
        <w:trPr>
          <w:trHeight w:val="274"/>
          <w:tblHeader/>
        </w:trPr>
        <w:tc>
          <w:tcPr>
            <w:tcW w:w="10587" w:type="dxa"/>
            <w:gridSpan w:val="5"/>
            <w:tcBorders>
              <w:top w:val="single" w:sz="6" w:space="0" w:color="BFBFBF" w:themeColor="background1" w:themeShade="BF"/>
            </w:tcBorders>
            <w:shd w:val="clear" w:color="auto" w:fill="FFF8A4"/>
            <w:vAlign w:val="center"/>
          </w:tcPr>
          <w:p w14:paraId="5ED7EE2B" w14:textId="68E13237" w:rsidR="008F6A30" w:rsidRPr="004A54B6" w:rsidRDefault="008F6A30" w:rsidP="008F6A30">
            <w:pPr>
              <w:pStyle w:val="SEs"/>
              <w:ind w:left="720"/>
              <w:rPr>
                <w:szCs w:val="18"/>
              </w:rPr>
            </w:pPr>
            <w:r w:rsidRPr="00464320">
              <w:rPr>
                <w:sz w:val="15"/>
                <w:szCs w:val="15"/>
              </w:rPr>
              <w:t>US.1(B)</w:t>
            </w:r>
            <w:r w:rsidRPr="00464320">
              <w:rPr>
                <w:sz w:val="15"/>
                <w:szCs w:val="15"/>
              </w:rPr>
              <w:tab/>
              <w:t>analyze</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evaluate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application</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these</w:t>
            </w:r>
            <w:r w:rsidR="006C38D3">
              <w:rPr>
                <w:sz w:val="15"/>
                <w:szCs w:val="15"/>
              </w:rPr>
              <w:t xml:space="preserve"> </w:t>
            </w:r>
            <w:r w:rsidRPr="00464320">
              <w:rPr>
                <w:sz w:val="15"/>
                <w:szCs w:val="15"/>
              </w:rPr>
              <w:t>founding</w:t>
            </w:r>
            <w:r w:rsidR="006C38D3">
              <w:rPr>
                <w:sz w:val="15"/>
                <w:szCs w:val="15"/>
              </w:rPr>
              <w:t xml:space="preserve"> </w:t>
            </w:r>
            <w:r w:rsidRPr="00464320">
              <w:rPr>
                <w:sz w:val="15"/>
                <w:szCs w:val="15"/>
              </w:rPr>
              <w:t>principles</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historical</w:t>
            </w:r>
            <w:r w:rsidR="006C38D3">
              <w:rPr>
                <w:sz w:val="15"/>
                <w:szCs w:val="15"/>
              </w:rPr>
              <w:t xml:space="preserve"> </w:t>
            </w:r>
            <w:r w:rsidRPr="00464320">
              <w:rPr>
                <w:sz w:val="15"/>
                <w:szCs w:val="15"/>
              </w:rPr>
              <w:t>events</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history</w:t>
            </w:r>
          </w:p>
        </w:tc>
      </w:tr>
      <w:tr w:rsidR="008F6A30" w:rsidRPr="00B10869" w14:paraId="1BB40171" w14:textId="77777777" w:rsidTr="008F6A30">
        <w:trPr>
          <w:trHeight w:val="274"/>
          <w:tblHeader/>
        </w:trPr>
        <w:tc>
          <w:tcPr>
            <w:tcW w:w="10587" w:type="dxa"/>
            <w:gridSpan w:val="5"/>
            <w:tcBorders>
              <w:top w:val="single" w:sz="6" w:space="0" w:color="BFBFBF" w:themeColor="background1" w:themeShade="BF"/>
            </w:tcBorders>
            <w:shd w:val="clear" w:color="auto" w:fill="FFF8A4"/>
            <w:vAlign w:val="center"/>
          </w:tcPr>
          <w:p w14:paraId="71606FF5" w14:textId="32ABB233" w:rsidR="008F6A30" w:rsidRPr="004A54B6" w:rsidRDefault="008F6A30" w:rsidP="008F6A30">
            <w:pPr>
              <w:pStyle w:val="SEs"/>
              <w:ind w:left="720"/>
              <w:rPr>
                <w:szCs w:val="18"/>
              </w:rPr>
            </w:pPr>
            <w:r w:rsidRPr="00464320">
              <w:rPr>
                <w:sz w:val="15"/>
                <w:szCs w:val="15"/>
              </w:rPr>
              <w:t>US.12(B)</w:t>
            </w:r>
            <w:r w:rsidR="006C38D3">
              <w:rPr>
                <w:sz w:val="15"/>
                <w:szCs w:val="15"/>
              </w:rPr>
              <w:t xml:space="preserve"> </w:t>
            </w:r>
            <w:r w:rsidRPr="00464320">
              <w:rPr>
                <w:sz w:val="15"/>
                <w:szCs w:val="15"/>
              </w:rPr>
              <w:tab/>
              <w:t>identify</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explain</w:t>
            </w:r>
            <w:r w:rsidR="006C38D3">
              <w:rPr>
                <w:sz w:val="15"/>
                <w:szCs w:val="15"/>
              </w:rPr>
              <w:t xml:space="preserve"> </w:t>
            </w:r>
            <w:r w:rsidRPr="00464320">
              <w:rPr>
                <w:sz w:val="15"/>
                <w:szCs w:val="15"/>
              </w:rPr>
              <w:t>reasons</w:t>
            </w:r>
            <w:r w:rsidR="006C38D3">
              <w:rPr>
                <w:sz w:val="15"/>
                <w:szCs w:val="15"/>
              </w:rPr>
              <w:t xml:space="preserve"> </w:t>
            </w:r>
            <w:r w:rsidRPr="00464320">
              <w:rPr>
                <w:sz w:val="15"/>
                <w:szCs w:val="15"/>
              </w:rPr>
              <w:t>for</w:t>
            </w:r>
            <w:r w:rsidR="006C38D3">
              <w:rPr>
                <w:sz w:val="15"/>
                <w:szCs w:val="15"/>
              </w:rPr>
              <w:t xml:space="preserve"> </w:t>
            </w:r>
            <w:r w:rsidRPr="00464320">
              <w:rPr>
                <w:sz w:val="15"/>
                <w:szCs w:val="15"/>
              </w:rPr>
              <w:t>changes</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political</w:t>
            </w:r>
            <w:r w:rsidR="006C38D3">
              <w:rPr>
                <w:sz w:val="15"/>
                <w:szCs w:val="15"/>
              </w:rPr>
              <w:t xml:space="preserve"> </w:t>
            </w:r>
            <w:r w:rsidRPr="00464320">
              <w:rPr>
                <w:sz w:val="15"/>
                <w:szCs w:val="15"/>
              </w:rPr>
              <w:t>boundaries</w:t>
            </w:r>
            <w:r w:rsidR="006C38D3">
              <w:rPr>
                <w:sz w:val="15"/>
                <w:szCs w:val="15"/>
              </w:rPr>
              <w:t xml:space="preserve"> </w:t>
            </w:r>
            <w:r w:rsidRPr="00464320">
              <w:rPr>
                <w:sz w:val="15"/>
                <w:szCs w:val="15"/>
              </w:rPr>
              <w:t>such</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those</w:t>
            </w:r>
            <w:r w:rsidR="006C38D3">
              <w:rPr>
                <w:sz w:val="15"/>
                <w:szCs w:val="15"/>
              </w:rPr>
              <w:t xml:space="preserve"> </w:t>
            </w:r>
            <w:r w:rsidRPr="00464320">
              <w:rPr>
                <w:sz w:val="15"/>
                <w:szCs w:val="15"/>
              </w:rPr>
              <w:t>resulting</w:t>
            </w:r>
            <w:r w:rsidR="006C38D3">
              <w:rPr>
                <w:sz w:val="15"/>
                <w:szCs w:val="15"/>
              </w:rPr>
              <w:t xml:space="preserve"> </w:t>
            </w:r>
            <w:r w:rsidRPr="00464320">
              <w:rPr>
                <w:sz w:val="15"/>
                <w:szCs w:val="15"/>
              </w:rPr>
              <w:t>from</w:t>
            </w:r>
            <w:r w:rsidR="006C38D3">
              <w:rPr>
                <w:sz w:val="15"/>
                <w:szCs w:val="15"/>
              </w:rPr>
              <w:t xml:space="preserve"> </w:t>
            </w:r>
            <w:r w:rsidRPr="00464320">
              <w:rPr>
                <w:sz w:val="15"/>
                <w:szCs w:val="15"/>
              </w:rPr>
              <w:t>statehood</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international</w:t>
            </w:r>
            <w:r w:rsidR="006C38D3">
              <w:rPr>
                <w:sz w:val="15"/>
                <w:szCs w:val="15"/>
              </w:rPr>
              <w:t xml:space="preserve"> </w:t>
            </w:r>
            <w:r w:rsidRPr="00464320">
              <w:rPr>
                <w:sz w:val="15"/>
                <w:szCs w:val="15"/>
              </w:rPr>
              <w:t>conflicts</w:t>
            </w:r>
          </w:p>
        </w:tc>
      </w:tr>
      <w:tr w:rsidR="008F6A30" w:rsidRPr="00B10869" w14:paraId="080F1816" w14:textId="77777777" w:rsidTr="008F6A30">
        <w:trPr>
          <w:trHeight w:val="274"/>
          <w:tblHeader/>
        </w:trPr>
        <w:tc>
          <w:tcPr>
            <w:tcW w:w="10587" w:type="dxa"/>
            <w:gridSpan w:val="5"/>
            <w:tcBorders>
              <w:top w:val="single" w:sz="6" w:space="0" w:color="BFBFBF" w:themeColor="background1" w:themeShade="BF"/>
            </w:tcBorders>
            <w:shd w:val="clear" w:color="auto" w:fill="FFF8A4"/>
            <w:vAlign w:val="center"/>
          </w:tcPr>
          <w:p w14:paraId="05FAF82A" w14:textId="0C9AD3EC" w:rsidR="008F6A30" w:rsidRPr="004A54B6" w:rsidRDefault="008F6A30" w:rsidP="008F6A30">
            <w:pPr>
              <w:pStyle w:val="SEs"/>
              <w:ind w:left="720"/>
              <w:rPr>
                <w:szCs w:val="18"/>
              </w:rPr>
            </w:pPr>
            <w:r w:rsidRPr="00464320">
              <w:rPr>
                <w:sz w:val="15"/>
                <w:szCs w:val="15"/>
              </w:rPr>
              <w:t>US.14(C)</w:t>
            </w:r>
            <w:r w:rsidR="006C38D3">
              <w:rPr>
                <w:sz w:val="15"/>
                <w:szCs w:val="15"/>
              </w:rPr>
              <w:t xml:space="preserve"> </w:t>
            </w:r>
            <w:r w:rsidRPr="00464320">
              <w:rPr>
                <w:sz w:val="15"/>
                <w:szCs w:val="15"/>
              </w:rPr>
              <w:tab/>
              <w:t>understand</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effects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governmental</w:t>
            </w:r>
            <w:r w:rsidR="006C38D3">
              <w:rPr>
                <w:sz w:val="15"/>
                <w:szCs w:val="15"/>
              </w:rPr>
              <w:t xml:space="preserve"> </w:t>
            </w:r>
            <w:r w:rsidRPr="00464320">
              <w:rPr>
                <w:sz w:val="15"/>
                <w:szCs w:val="15"/>
              </w:rPr>
              <w:t>actions</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individuals,</w:t>
            </w:r>
            <w:r w:rsidR="006C38D3">
              <w:rPr>
                <w:sz w:val="15"/>
                <w:szCs w:val="15"/>
              </w:rPr>
              <w:t xml:space="preserve"> </w:t>
            </w:r>
            <w:r w:rsidRPr="00464320">
              <w:rPr>
                <w:sz w:val="15"/>
                <w:szCs w:val="15"/>
              </w:rPr>
              <w:t>industries,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communities,</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impact</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Fifth</w:t>
            </w:r>
            <w:r w:rsidR="006C38D3">
              <w:rPr>
                <w:sz w:val="15"/>
                <w:szCs w:val="15"/>
              </w:rPr>
              <w:t xml:space="preserve"> </w:t>
            </w:r>
            <w:r w:rsidRPr="00464320">
              <w:rPr>
                <w:sz w:val="15"/>
                <w:szCs w:val="15"/>
              </w:rPr>
              <w:t>Amendment</w:t>
            </w:r>
            <w:r w:rsidR="006C38D3">
              <w:rPr>
                <w:sz w:val="15"/>
                <w:szCs w:val="15"/>
              </w:rPr>
              <w:t xml:space="preserve"> </w:t>
            </w:r>
            <w:r w:rsidRPr="00464320">
              <w:rPr>
                <w:sz w:val="15"/>
                <w:szCs w:val="15"/>
              </w:rPr>
              <w:t>property</w:t>
            </w:r>
            <w:r w:rsidR="006C38D3">
              <w:rPr>
                <w:sz w:val="15"/>
                <w:szCs w:val="15"/>
              </w:rPr>
              <w:t xml:space="preserve"> </w:t>
            </w:r>
            <w:r w:rsidRPr="00464320">
              <w:rPr>
                <w:sz w:val="15"/>
                <w:szCs w:val="15"/>
              </w:rPr>
              <w:t>rights</w:t>
            </w:r>
          </w:p>
        </w:tc>
      </w:tr>
      <w:tr w:rsidR="008F6A30" w:rsidRPr="00B10869" w14:paraId="1DD75A21" w14:textId="77777777" w:rsidTr="008F6A30">
        <w:trPr>
          <w:trHeight w:val="274"/>
          <w:tblHeader/>
        </w:trPr>
        <w:tc>
          <w:tcPr>
            <w:tcW w:w="10587" w:type="dxa"/>
            <w:gridSpan w:val="5"/>
            <w:tcBorders>
              <w:top w:val="single" w:sz="6" w:space="0" w:color="BFBFBF" w:themeColor="background1" w:themeShade="BF"/>
            </w:tcBorders>
            <w:shd w:val="clear" w:color="auto" w:fill="FFF8A4"/>
            <w:vAlign w:val="center"/>
          </w:tcPr>
          <w:p w14:paraId="1F912223" w14:textId="408C723C" w:rsidR="008F6A30" w:rsidRPr="004A54B6" w:rsidRDefault="008F6A30" w:rsidP="008F6A30">
            <w:pPr>
              <w:pStyle w:val="SEs"/>
              <w:ind w:left="720"/>
              <w:rPr>
                <w:szCs w:val="18"/>
              </w:rPr>
            </w:pPr>
            <w:r w:rsidRPr="00464320">
              <w:rPr>
                <w:sz w:val="15"/>
                <w:szCs w:val="15"/>
              </w:rPr>
              <w:t>US.19(E)</w:t>
            </w:r>
            <w:r w:rsidR="006C38D3">
              <w:rPr>
                <w:sz w:val="15"/>
                <w:szCs w:val="15"/>
              </w:rPr>
              <w:t xml:space="preserve"> </w:t>
            </w:r>
            <w:r w:rsidRPr="00464320">
              <w:rPr>
                <w:sz w:val="15"/>
                <w:szCs w:val="15"/>
              </w:rPr>
              <w:tab/>
              <w:t>evaluate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pros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cons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participation</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international</w:t>
            </w:r>
            <w:r w:rsidR="006C38D3">
              <w:rPr>
                <w:sz w:val="15"/>
                <w:szCs w:val="15"/>
              </w:rPr>
              <w:t xml:space="preserve"> </w:t>
            </w:r>
            <w:r w:rsidRPr="00464320">
              <w:rPr>
                <w:sz w:val="15"/>
                <w:szCs w:val="15"/>
              </w:rPr>
              <w:t>organizations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treaties</w:t>
            </w:r>
          </w:p>
        </w:tc>
      </w:tr>
      <w:tr w:rsidR="008F6A30" w:rsidRPr="00B10869" w14:paraId="0EE0F8D3" w14:textId="77777777" w:rsidTr="008F6A30">
        <w:trPr>
          <w:trHeight w:val="274"/>
          <w:tblHeader/>
        </w:trPr>
        <w:tc>
          <w:tcPr>
            <w:tcW w:w="10587" w:type="dxa"/>
            <w:gridSpan w:val="5"/>
            <w:tcBorders>
              <w:top w:val="single" w:sz="6" w:space="0" w:color="BFBFBF" w:themeColor="background1" w:themeShade="BF"/>
            </w:tcBorders>
            <w:shd w:val="clear" w:color="auto" w:fill="FFF8A4"/>
            <w:vAlign w:val="center"/>
          </w:tcPr>
          <w:p w14:paraId="57E1DCD0" w14:textId="612808FC" w:rsidR="008F6A30" w:rsidRPr="004A54B6" w:rsidRDefault="008F6A30" w:rsidP="008F6A30">
            <w:pPr>
              <w:pStyle w:val="SEs"/>
              <w:ind w:left="720"/>
              <w:rPr>
                <w:szCs w:val="18"/>
              </w:rPr>
            </w:pPr>
            <w:r w:rsidRPr="00464320">
              <w:rPr>
                <w:sz w:val="15"/>
                <w:szCs w:val="15"/>
              </w:rPr>
              <w:t>US.21(B)</w:t>
            </w:r>
            <w:r w:rsidR="006C38D3">
              <w:rPr>
                <w:sz w:val="15"/>
                <w:szCs w:val="15"/>
              </w:rPr>
              <w:t xml:space="preserve"> </w:t>
            </w:r>
            <w:r w:rsidRPr="00464320">
              <w:rPr>
                <w:sz w:val="15"/>
                <w:szCs w:val="15"/>
              </w:rPr>
              <w:tab/>
              <w:t>discuss</w:t>
            </w:r>
            <w:r w:rsidR="006C38D3">
              <w:rPr>
                <w:sz w:val="15"/>
                <w:szCs w:val="15"/>
              </w:rPr>
              <w:t xml:space="preserve"> </w:t>
            </w:r>
            <w:r w:rsidRPr="00464320">
              <w:rPr>
                <w:sz w:val="15"/>
                <w:szCs w:val="15"/>
              </w:rPr>
              <w:t>historical</w:t>
            </w:r>
            <w:r w:rsidR="006C38D3">
              <w:rPr>
                <w:sz w:val="15"/>
                <w:szCs w:val="15"/>
              </w:rPr>
              <w:t xml:space="preserve"> </w:t>
            </w:r>
            <w:r w:rsidRPr="00464320">
              <w:rPr>
                <w:sz w:val="15"/>
                <w:szCs w:val="15"/>
              </w:rPr>
              <w:t>reasons</w:t>
            </w:r>
            <w:r w:rsidR="006C38D3">
              <w:rPr>
                <w:sz w:val="15"/>
                <w:szCs w:val="15"/>
              </w:rPr>
              <w:t xml:space="preserve"> </w:t>
            </w:r>
            <w:r w:rsidRPr="00464320">
              <w:rPr>
                <w:sz w:val="15"/>
                <w:szCs w:val="15"/>
              </w:rPr>
              <w:t>why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constitution</w:t>
            </w:r>
            <w:r w:rsidR="006C38D3">
              <w:rPr>
                <w:sz w:val="15"/>
                <w:szCs w:val="15"/>
              </w:rPr>
              <w:t xml:space="preserve"> </w:t>
            </w:r>
            <w:r w:rsidRPr="00464320">
              <w:rPr>
                <w:sz w:val="15"/>
                <w:szCs w:val="15"/>
              </w:rPr>
              <w:t>has</w:t>
            </w:r>
            <w:r w:rsidR="006C38D3">
              <w:rPr>
                <w:sz w:val="15"/>
                <w:szCs w:val="15"/>
              </w:rPr>
              <w:t xml:space="preserve"> </w:t>
            </w:r>
            <w:r w:rsidRPr="00464320">
              <w:rPr>
                <w:sz w:val="15"/>
                <w:szCs w:val="15"/>
              </w:rPr>
              <w:t>been</w:t>
            </w:r>
            <w:r w:rsidR="006C38D3">
              <w:rPr>
                <w:sz w:val="15"/>
                <w:szCs w:val="15"/>
              </w:rPr>
              <w:t xml:space="preserve"> </w:t>
            </w:r>
            <w:r w:rsidRPr="00464320">
              <w:rPr>
                <w:sz w:val="15"/>
                <w:szCs w:val="15"/>
              </w:rPr>
              <w:t>amended</w:t>
            </w:r>
          </w:p>
        </w:tc>
      </w:tr>
      <w:tr w:rsidR="008F6A30" w:rsidRPr="00B10869" w14:paraId="0FAC7AE6" w14:textId="77777777" w:rsidTr="00781D2C">
        <w:trPr>
          <w:trHeight w:val="317"/>
          <w:tblHeader/>
        </w:trPr>
        <w:tc>
          <w:tcPr>
            <w:tcW w:w="10587" w:type="dxa"/>
            <w:gridSpan w:val="5"/>
            <w:tcBorders>
              <w:top w:val="single" w:sz="6" w:space="0" w:color="BFBFBF" w:themeColor="background1" w:themeShade="BF"/>
            </w:tcBorders>
            <w:shd w:val="clear" w:color="auto" w:fill="FFF8A4"/>
            <w:vAlign w:val="center"/>
          </w:tcPr>
          <w:p w14:paraId="2D6826FD" w14:textId="1913C583" w:rsidR="008F6A30" w:rsidRPr="004A54B6" w:rsidRDefault="008F6A30" w:rsidP="008F6A30">
            <w:pPr>
              <w:pStyle w:val="SEs"/>
              <w:ind w:left="720"/>
              <w:rPr>
                <w:szCs w:val="18"/>
              </w:rPr>
            </w:pPr>
            <w:r w:rsidRPr="00464320">
              <w:rPr>
                <w:sz w:val="15"/>
                <w:szCs w:val="15"/>
              </w:rPr>
              <w:t>US.23(C)</w:t>
            </w:r>
            <w:r w:rsidR="006C38D3">
              <w:rPr>
                <w:sz w:val="15"/>
                <w:szCs w:val="15"/>
              </w:rPr>
              <w:t xml:space="preserve"> </w:t>
            </w:r>
            <w:r w:rsidRPr="00464320">
              <w:rPr>
                <w:sz w:val="15"/>
                <w:szCs w:val="15"/>
              </w:rPr>
              <w:tab/>
              <w:t>explain</w:t>
            </w:r>
            <w:r w:rsidR="006C38D3">
              <w:rPr>
                <w:sz w:val="15"/>
                <w:szCs w:val="15"/>
              </w:rPr>
              <w:t xml:space="preserve"> </w:t>
            </w:r>
            <w:r w:rsidRPr="00464320">
              <w:rPr>
                <w:sz w:val="15"/>
                <w:szCs w:val="15"/>
              </w:rPr>
              <w:t>how</w:t>
            </w:r>
            <w:r w:rsidR="006C38D3">
              <w:rPr>
                <w:sz w:val="15"/>
                <w:szCs w:val="15"/>
              </w:rPr>
              <w:t xml:space="preserve"> </w:t>
            </w:r>
            <w:r w:rsidRPr="00464320">
              <w:rPr>
                <w:sz w:val="15"/>
                <w:szCs w:val="15"/>
              </w:rPr>
              <w:t>participation</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democratic</w:t>
            </w:r>
            <w:r w:rsidR="006C38D3">
              <w:rPr>
                <w:sz w:val="15"/>
                <w:szCs w:val="15"/>
              </w:rPr>
              <w:t xml:space="preserve"> </w:t>
            </w:r>
            <w:r w:rsidRPr="00464320">
              <w:rPr>
                <w:sz w:val="15"/>
                <w:szCs w:val="15"/>
              </w:rPr>
              <w:t>process</w:t>
            </w:r>
            <w:r w:rsidR="006C38D3">
              <w:rPr>
                <w:sz w:val="15"/>
                <w:szCs w:val="15"/>
              </w:rPr>
              <w:t xml:space="preserve"> </w:t>
            </w:r>
            <w:r w:rsidRPr="00464320">
              <w:rPr>
                <w:sz w:val="15"/>
                <w:szCs w:val="15"/>
              </w:rPr>
              <w:t>reflects</w:t>
            </w:r>
            <w:r w:rsidR="006C38D3">
              <w:rPr>
                <w:sz w:val="15"/>
                <w:szCs w:val="15"/>
              </w:rPr>
              <w:t xml:space="preserve"> </w:t>
            </w:r>
            <w:r w:rsidRPr="00464320">
              <w:rPr>
                <w:sz w:val="15"/>
                <w:szCs w:val="15"/>
              </w:rPr>
              <w:t>our</w:t>
            </w:r>
            <w:r w:rsidR="006C38D3">
              <w:rPr>
                <w:sz w:val="15"/>
                <w:szCs w:val="15"/>
              </w:rPr>
              <w:t xml:space="preserve"> </w:t>
            </w:r>
            <w:r w:rsidRPr="00464320">
              <w:rPr>
                <w:sz w:val="15"/>
                <w:szCs w:val="15"/>
              </w:rPr>
              <w:t>national</w:t>
            </w:r>
            <w:r w:rsidR="006C38D3">
              <w:rPr>
                <w:sz w:val="15"/>
                <w:szCs w:val="15"/>
              </w:rPr>
              <w:t xml:space="preserve"> </w:t>
            </w:r>
            <w:r w:rsidRPr="00464320">
              <w:rPr>
                <w:sz w:val="15"/>
                <w:szCs w:val="15"/>
              </w:rPr>
              <w:t>ethos,</w:t>
            </w:r>
            <w:r w:rsidR="006C38D3">
              <w:rPr>
                <w:sz w:val="15"/>
                <w:szCs w:val="15"/>
              </w:rPr>
              <w:t xml:space="preserve"> </w:t>
            </w:r>
            <w:r w:rsidRPr="00464320">
              <w:rPr>
                <w:sz w:val="15"/>
                <w:szCs w:val="15"/>
              </w:rPr>
              <w:t>patriotism,</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civic</w:t>
            </w:r>
            <w:r w:rsidR="006C38D3">
              <w:rPr>
                <w:sz w:val="15"/>
                <w:szCs w:val="15"/>
              </w:rPr>
              <w:t xml:space="preserve"> </w:t>
            </w:r>
            <w:r w:rsidRPr="00464320">
              <w:rPr>
                <w:sz w:val="15"/>
                <w:szCs w:val="15"/>
              </w:rPr>
              <w:t>responsibility</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well</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our</w:t>
            </w:r>
            <w:r w:rsidR="006C38D3">
              <w:rPr>
                <w:sz w:val="15"/>
                <w:szCs w:val="15"/>
              </w:rPr>
              <w:t xml:space="preserve"> </w:t>
            </w:r>
            <w:r w:rsidRPr="00464320">
              <w:rPr>
                <w:sz w:val="15"/>
                <w:szCs w:val="15"/>
              </w:rPr>
              <w:t>progress</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build</w:t>
            </w:r>
            <w:r w:rsidR="006C38D3">
              <w:rPr>
                <w:sz w:val="15"/>
                <w:szCs w:val="15"/>
              </w:rPr>
              <w:t xml:space="preserve"> </w:t>
            </w:r>
            <w:r w:rsidRPr="00464320">
              <w:rPr>
                <w:sz w:val="15"/>
                <w:szCs w:val="15"/>
              </w:rPr>
              <w:t>a</w:t>
            </w:r>
            <w:r w:rsidR="006C38D3">
              <w:rPr>
                <w:sz w:val="15"/>
                <w:szCs w:val="15"/>
              </w:rPr>
              <w:t xml:space="preserve"> </w:t>
            </w:r>
            <w:r w:rsidRPr="00464320">
              <w:rPr>
                <w:sz w:val="15"/>
                <w:szCs w:val="15"/>
              </w:rPr>
              <w:t>"more</w:t>
            </w:r>
            <w:r w:rsidR="006C38D3">
              <w:rPr>
                <w:sz w:val="15"/>
                <w:szCs w:val="15"/>
              </w:rPr>
              <w:t xml:space="preserve"> </w:t>
            </w:r>
            <w:r w:rsidRPr="00464320">
              <w:rPr>
                <w:sz w:val="15"/>
                <w:szCs w:val="15"/>
              </w:rPr>
              <w:t>perfect</w:t>
            </w:r>
            <w:r w:rsidR="006C38D3">
              <w:rPr>
                <w:sz w:val="15"/>
                <w:szCs w:val="15"/>
              </w:rPr>
              <w:t xml:space="preserve"> </w:t>
            </w:r>
            <w:r w:rsidRPr="00464320">
              <w:rPr>
                <w:sz w:val="15"/>
                <w:szCs w:val="15"/>
              </w:rPr>
              <w:t>union"</w:t>
            </w:r>
          </w:p>
        </w:tc>
      </w:tr>
      <w:tr w:rsidR="008F6A30" w:rsidRPr="00B10869" w14:paraId="51425AFB" w14:textId="77777777" w:rsidTr="0057140E">
        <w:trPr>
          <w:trHeight w:val="274"/>
          <w:tblHeader/>
        </w:trPr>
        <w:tc>
          <w:tcPr>
            <w:tcW w:w="10587" w:type="dxa"/>
            <w:gridSpan w:val="5"/>
            <w:tcBorders>
              <w:top w:val="single" w:sz="6" w:space="0" w:color="BFBFBF" w:themeColor="background1" w:themeShade="BF"/>
            </w:tcBorders>
            <w:shd w:val="clear" w:color="auto" w:fill="FFFFFF" w:themeFill="background1"/>
            <w:vAlign w:val="center"/>
          </w:tcPr>
          <w:p w14:paraId="65A6F643" w14:textId="750C019D" w:rsidR="008F6A30" w:rsidRPr="004A54B6" w:rsidRDefault="008F6A30" w:rsidP="008F6A30">
            <w:pPr>
              <w:pStyle w:val="SEs"/>
              <w:ind w:left="720"/>
              <w:rPr>
                <w:szCs w:val="18"/>
              </w:rPr>
            </w:pPr>
            <w:r w:rsidRPr="00464320">
              <w:rPr>
                <w:sz w:val="15"/>
                <w:szCs w:val="15"/>
              </w:rPr>
              <w:t>US.24(A)</w:t>
            </w:r>
            <w:r w:rsidRPr="00464320">
              <w:rPr>
                <w:sz w:val="15"/>
                <w:szCs w:val="15"/>
              </w:rPr>
              <w:tab/>
              <w:t>describe</w:t>
            </w:r>
            <w:r w:rsidR="006C38D3">
              <w:rPr>
                <w:sz w:val="15"/>
                <w:szCs w:val="15"/>
              </w:rPr>
              <w:t xml:space="preserve"> </w:t>
            </w:r>
            <w:r w:rsidRPr="00464320">
              <w:rPr>
                <w:sz w:val="15"/>
                <w:szCs w:val="15"/>
              </w:rPr>
              <w:t>qualities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effective</w:t>
            </w:r>
            <w:r w:rsidR="006C38D3">
              <w:rPr>
                <w:sz w:val="15"/>
                <w:szCs w:val="15"/>
              </w:rPr>
              <w:t xml:space="preserve"> </w:t>
            </w:r>
            <w:r w:rsidRPr="00464320">
              <w:rPr>
                <w:sz w:val="15"/>
                <w:szCs w:val="15"/>
              </w:rPr>
              <w:t>leadership</w:t>
            </w:r>
          </w:p>
        </w:tc>
      </w:tr>
      <w:tr w:rsidR="00E207AF" w:rsidRPr="007E1BE5" w14:paraId="1ECB51DE" w14:textId="77777777" w:rsidTr="000525E1">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C2299E" w14:textId="77777777" w:rsidR="00E207AF" w:rsidRPr="007E1BE5" w:rsidRDefault="00E207AF"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C34F63" w14:textId="77777777" w:rsidR="00E207AF" w:rsidRPr="007E1BE5" w:rsidRDefault="00E207AF"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5C983A0" w14:textId="77777777" w:rsidR="00E207AF" w:rsidRPr="007E1BE5" w:rsidRDefault="00E207AF" w:rsidP="00781D2C">
            <w:pPr>
              <w:jc w:val="center"/>
              <w:rPr>
                <w:rFonts w:cs="Calibri"/>
                <w:b/>
                <w:color w:val="FFFFFF" w:themeColor="background1"/>
                <w:sz w:val="8"/>
                <w:szCs w:val="8"/>
              </w:rPr>
            </w:pPr>
          </w:p>
        </w:tc>
      </w:tr>
      <w:tr w:rsidR="00E207AF" w:rsidRPr="00B10869" w14:paraId="515D571A"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1849B"/>
            <w:vAlign w:val="center"/>
          </w:tcPr>
          <w:p w14:paraId="791062B9" w14:textId="5B7FB7A5" w:rsidR="00E207AF" w:rsidRPr="0049743B" w:rsidRDefault="00E207AF" w:rsidP="00781D2C">
            <w:pPr>
              <w:ind w:left="720" w:hanging="720"/>
              <w:rPr>
                <w:b/>
                <w:color w:val="FFFFFF" w:themeColor="background1"/>
              </w:rPr>
            </w:pPr>
            <w:r w:rsidRPr="6CA8056D">
              <w:rPr>
                <w:rFonts w:ascii="Calibri" w:eastAsia="Calibri" w:hAnsi="Calibri" w:cs="Calibri"/>
                <w:b/>
                <w:bCs/>
                <w:color w:val="FFFFFF" w:themeColor="background1"/>
              </w:rPr>
              <w:t>Economic</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Spiral</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Standards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A85270"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6F56A6"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5BEE7A" w14:textId="77777777" w:rsidR="00E207AF" w:rsidRPr="00757920" w:rsidRDefault="00E207AF"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BD8A5CC" w14:textId="77777777" w:rsidR="00E207AF" w:rsidRPr="00757920" w:rsidRDefault="00E207AF" w:rsidP="00781D2C">
            <w:pPr>
              <w:jc w:val="center"/>
              <w:rPr>
                <w:rFonts w:cs="Calibri"/>
                <w:b/>
                <w:sz w:val="20"/>
                <w:szCs w:val="20"/>
              </w:rPr>
            </w:pPr>
          </w:p>
        </w:tc>
      </w:tr>
      <w:tr w:rsidR="008F6A30" w:rsidRPr="00B10869" w14:paraId="249AAB32" w14:textId="77777777" w:rsidTr="00781D2C">
        <w:trPr>
          <w:trHeight w:val="317"/>
          <w:tblHeader/>
        </w:trPr>
        <w:tc>
          <w:tcPr>
            <w:tcW w:w="10587" w:type="dxa"/>
            <w:gridSpan w:val="5"/>
            <w:tcBorders>
              <w:top w:val="single" w:sz="6" w:space="0" w:color="BFBFBF" w:themeColor="background1" w:themeShade="BF"/>
            </w:tcBorders>
            <w:shd w:val="clear" w:color="auto" w:fill="C2D69B"/>
            <w:vAlign w:val="center"/>
          </w:tcPr>
          <w:p w14:paraId="04E3720A" w14:textId="0AD81A75" w:rsidR="008F6A30" w:rsidRPr="004A54B6" w:rsidRDefault="008F6A30" w:rsidP="008F6A30">
            <w:pPr>
              <w:pStyle w:val="SEs"/>
              <w:ind w:left="720"/>
              <w:rPr>
                <w:szCs w:val="18"/>
              </w:rPr>
            </w:pPr>
            <w:r w:rsidRPr="00464320">
              <w:rPr>
                <w:sz w:val="15"/>
                <w:szCs w:val="15"/>
              </w:rPr>
              <w:t>US.26(A)</w:t>
            </w:r>
            <w:r w:rsidR="006C38D3">
              <w:rPr>
                <w:sz w:val="15"/>
                <w:szCs w:val="15"/>
              </w:rPr>
              <w:t xml:space="preserve"> </w:t>
            </w:r>
            <w:r w:rsidRPr="00464320">
              <w:rPr>
                <w:sz w:val="15"/>
                <w:szCs w:val="15"/>
              </w:rPr>
              <w:tab/>
              <w:t>explain</w:t>
            </w:r>
            <w:r w:rsidR="006C38D3">
              <w:rPr>
                <w:sz w:val="15"/>
                <w:szCs w:val="15"/>
              </w:rPr>
              <w:t xml:space="preserve"> </w:t>
            </w:r>
            <w:r w:rsidRPr="00464320">
              <w:rPr>
                <w:sz w:val="15"/>
                <w:szCs w:val="15"/>
              </w:rPr>
              <w:t>actions</w:t>
            </w:r>
            <w:r w:rsidR="006C38D3">
              <w:rPr>
                <w:sz w:val="15"/>
                <w:szCs w:val="15"/>
              </w:rPr>
              <w:t xml:space="preserve"> </w:t>
            </w:r>
            <w:r w:rsidRPr="00464320">
              <w:rPr>
                <w:sz w:val="15"/>
                <w:szCs w:val="15"/>
              </w:rPr>
              <w:t>taken</w:t>
            </w:r>
            <w:r w:rsidR="006C38D3">
              <w:rPr>
                <w:sz w:val="15"/>
                <w:szCs w:val="15"/>
              </w:rPr>
              <w:t xml:space="preserve"> </w:t>
            </w:r>
            <w:r w:rsidRPr="00464320">
              <w:rPr>
                <w:sz w:val="15"/>
                <w:szCs w:val="15"/>
              </w:rPr>
              <w:t>by</w:t>
            </w:r>
            <w:r w:rsidR="006C38D3">
              <w:rPr>
                <w:sz w:val="15"/>
                <w:szCs w:val="15"/>
              </w:rPr>
              <w:t xml:space="preserve"> </w:t>
            </w:r>
            <w:r w:rsidRPr="00464320">
              <w:rPr>
                <w:sz w:val="15"/>
                <w:szCs w:val="15"/>
              </w:rPr>
              <w:t>people</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expand</w:t>
            </w:r>
            <w:r w:rsidR="006C38D3">
              <w:rPr>
                <w:sz w:val="15"/>
                <w:szCs w:val="15"/>
              </w:rPr>
              <w:t xml:space="preserve"> </w:t>
            </w:r>
            <w:r w:rsidRPr="00464320">
              <w:rPr>
                <w:sz w:val="15"/>
                <w:szCs w:val="15"/>
              </w:rPr>
              <w:t>economic</w:t>
            </w:r>
            <w:r w:rsidR="006C38D3">
              <w:rPr>
                <w:sz w:val="15"/>
                <w:szCs w:val="15"/>
              </w:rPr>
              <w:t xml:space="preserve"> </w:t>
            </w:r>
            <w:r w:rsidRPr="00464320">
              <w:rPr>
                <w:sz w:val="15"/>
                <w:szCs w:val="15"/>
              </w:rPr>
              <w:t>opportunities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political</w:t>
            </w:r>
            <w:r w:rsidR="006C38D3">
              <w:rPr>
                <w:sz w:val="15"/>
                <w:szCs w:val="15"/>
              </w:rPr>
              <w:t xml:space="preserve"> </w:t>
            </w:r>
            <w:r w:rsidRPr="00464320">
              <w:rPr>
                <w:sz w:val="15"/>
                <w:szCs w:val="15"/>
              </w:rPr>
              <w:t>rights,</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those</w:t>
            </w:r>
            <w:r w:rsidR="006C38D3">
              <w:rPr>
                <w:sz w:val="15"/>
                <w:szCs w:val="15"/>
              </w:rPr>
              <w:t xml:space="preserve"> </w:t>
            </w:r>
            <w:r w:rsidRPr="00464320">
              <w:rPr>
                <w:sz w:val="15"/>
                <w:szCs w:val="15"/>
              </w:rPr>
              <w:t>for</w:t>
            </w:r>
            <w:r w:rsidR="006C38D3">
              <w:rPr>
                <w:sz w:val="15"/>
                <w:szCs w:val="15"/>
              </w:rPr>
              <w:t xml:space="preserve"> </w:t>
            </w:r>
            <w:r w:rsidRPr="00464320">
              <w:rPr>
                <w:sz w:val="15"/>
                <w:szCs w:val="15"/>
              </w:rPr>
              <w:t>racial,</w:t>
            </w:r>
            <w:r w:rsidR="006C38D3">
              <w:rPr>
                <w:sz w:val="15"/>
                <w:szCs w:val="15"/>
              </w:rPr>
              <w:t xml:space="preserve"> </w:t>
            </w:r>
            <w:r w:rsidRPr="00464320">
              <w:rPr>
                <w:sz w:val="15"/>
                <w:szCs w:val="15"/>
              </w:rPr>
              <w:t>ethnic,</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religious</w:t>
            </w:r>
            <w:r w:rsidR="006C38D3">
              <w:rPr>
                <w:sz w:val="15"/>
                <w:szCs w:val="15"/>
              </w:rPr>
              <w:t xml:space="preserve"> </w:t>
            </w:r>
            <w:r w:rsidRPr="00464320">
              <w:rPr>
                <w:sz w:val="15"/>
                <w:szCs w:val="15"/>
              </w:rPr>
              <w:t>minorities</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well</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women,</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American</w:t>
            </w:r>
            <w:r w:rsidR="006C38D3">
              <w:rPr>
                <w:sz w:val="15"/>
                <w:szCs w:val="15"/>
              </w:rPr>
              <w:t xml:space="preserve"> </w:t>
            </w:r>
            <w:r w:rsidRPr="00464320">
              <w:rPr>
                <w:sz w:val="15"/>
                <w:szCs w:val="15"/>
              </w:rPr>
              <w:t>society</w:t>
            </w:r>
          </w:p>
        </w:tc>
      </w:tr>
      <w:tr w:rsidR="008F6A30" w:rsidRPr="00B10869" w14:paraId="78D1574D" w14:textId="77777777" w:rsidTr="00781D2C">
        <w:trPr>
          <w:trHeight w:val="317"/>
          <w:tblHeader/>
        </w:trPr>
        <w:tc>
          <w:tcPr>
            <w:tcW w:w="10587" w:type="dxa"/>
            <w:gridSpan w:val="5"/>
            <w:tcBorders>
              <w:top w:val="single" w:sz="6" w:space="0" w:color="BFBFBF" w:themeColor="background1" w:themeShade="BF"/>
            </w:tcBorders>
            <w:shd w:val="clear" w:color="auto" w:fill="C2D69B"/>
            <w:vAlign w:val="center"/>
          </w:tcPr>
          <w:p w14:paraId="5CA67487" w14:textId="3BBCB23F" w:rsidR="008F6A30" w:rsidRPr="004A54B6" w:rsidRDefault="008F6A30" w:rsidP="008F6A30">
            <w:pPr>
              <w:pStyle w:val="SEs"/>
              <w:ind w:left="720"/>
              <w:rPr>
                <w:szCs w:val="18"/>
              </w:rPr>
            </w:pPr>
            <w:r w:rsidRPr="00464320">
              <w:rPr>
                <w:sz w:val="15"/>
                <w:szCs w:val="15"/>
              </w:rPr>
              <w:t>US.27(A)</w:t>
            </w:r>
            <w:r w:rsidR="006C38D3">
              <w:rPr>
                <w:sz w:val="15"/>
                <w:szCs w:val="15"/>
              </w:rPr>
              <w:t xml:space="preserve"> </w:t>
            </w:r>
            <w:r w:rsidRPr="00464320">
              <w:rPr>
                <w:sz w:val="15"/>
                <w:szCs w:val="15"/>
              </w:rPr>
              <w:tab/>
              <w:t>explain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effects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scientific</w:t>
            </w:r>
            <w:r w:rsidR="006C38D3">
              <w:rPr>
                <w:sz w:val="15"/>
                <w:szCs w:val="15"/>
              </w:rPr>
              <w:t xml:space="preserve"> </w:t>
            </w:r>
            <w:r w:rsidRPr="00464320">
              <w:rPr>
                <w:sz w:val="15"/>
                <w:szCs w:val="15"/>
              </w:rPr>
              <w:t>discoveries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technological</w:t>
            </w:r>
            <w:r w:rsidR="006C38D3">
              <w:rPr>
                <w:sz w:val="15"/>
                <w:szCs w:val="15"/>
              </w:rPr>
              <w:t xml:space="preserve"> </w:t>
            </w:r>
            <w:r w:rsidRPr="00464320">
              <w:rPr>
                <w:sz w:val="15"/>
                <w:szCs w:val="15"/>
              </w:rPr>
              <w:t>innovations</w:t>
            </w:r>
            <w:r w:rsidR="006C38D3">
              <w:rPr>
                <w:sz w:val="15"/>
                <w:szCs w:val="15"/>
              </w:rPr>
              <w:t xml:space="preserve"> </w:t>
            </w:r>
            <w:r w:rsidRPr="00464320">
              <w:rPr>
                <w:sz w:val="15"/>
                <w:szCs w:val="15"/>
              </w:rPr>
              <w:t>such</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electric</w:t>
            </w:r>
            <w:r w:rsidR="006C38D3">
              <w:rPr>
                <w:sz w:val="15"/>
                <w:szCs w:val="15"/>
              </w:rPr>
              <w:t xml:space="preserve"> </w:t>
            </w:r>
            <w:r w:rsidRPr="00464320">
              <w:rPr>
                <w:sz w:val="15"/>
                <w:szCs w:val="15"/>
              </w:rPr>
              <w:t>power,</w:t>
            </w:r>
            <w:r w:rsidR="006C38D3">
              <w:rPr>
                <w:sz w:val="15"/>
                <w:szCs w:val="15"/>
              </w:rPr>
              <w:t xml:space="preserve"> </w:t>
            </w:r>
            <w:r w:rsidRPr="00464320">
              <w:rPr>
                <w:sz w:val="15"/>
                <w:szCs w:val="15"/>
              </w:rPr>
              <w:t>telephone</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satellite</w:t>
            </w:r>
            <w:r w:rsidR="006C38D3">
              <w:rPr>
                <w:sz w:val="15"/>
                <w:szCs w:val="15"/>
              </w:rPr>
              <w:t xml:space="preserve"> </w:t>
            </w:r>
            <w:r w:rsidRPr="00464320">
              <w:rPr>
                <w:sz w:val="15"/>
                <w:szCs w:val="15"/>
              </w:rPr>
              <w:t>communications,</w:t>
            </w:r>
            <w:r w:rsidR="006C38D3">
              <w:rPr>
                <w:sz w:val="15"/>
                <w:szCs w:val="15"/>
              </w:rPr>
              <w:t xml:space="preserve"> </w:t>
            </w:r>
            <w:r w:rsidRPr="00464320">
              <w:rPr>
                <w:sz w:val="15"/>
                <w:szCs w:val="15"/>
              </w:rPr>
              <w:t>petroleum-based</w:t>
            </w:r>
            <w:r w:rsidR="006C38D3">
              <w:rPr>
                <w:sz w:val="15"/>
                <w:szCs w:val="15"/>
              </w:rPr>
              <w:t xml:space="preserve"> </w:t>
            </w:r>
            <w:r w:rsidRPr="00464320">
              <w:rPr>
                <w:sz w:val="15"/>
                <w:szCs w:val="15"/>
              </w:rPr>
              <w:t>products,</w:t>
            </w:r>
            <w:r w:rsidR="006C38D3">
              <w:rPr>
                <w:sz w:val="15"/>
                <w:szCs w:val="15"/>
              </w:rPr>
              <w:t xml:space="preserve"> </w:t>
            </w:r>
            <w:r w:rsidRPr="00464320">
              <w:rPr>
                <w:sz w:val="15"/>
                <w:szCs w:val="15"/>
              </w:rPr>
              <w:t>steel</w:t>
            </w:r>
            <w:r w:rsidR="006C38D3">
              <w:rPr>
                <w:sz w:val="15"/>
                <w:szCs w:val="15"/>
              </w:rPr>
              <w:t xml:space="preserve"> </w:t>
            </w:r>
            <w:r w:rsidRPr="00464320">
              <w:rPr>
                <w:sz w:val="15"/>
                <w:szCs w:val="15"/>
              </w:rPr>
              <w:t>production,</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computers</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economic</w:t>
            </w:r>
            <w:r w:rsidR="006C38D3">
              <w:rPr>
                <w:sz w:val="15"/>
                <w:szCs w:val="15"/>
              </w:rPr>
              <w:t xml:space="preserve"> </w:t>
            </w:r>
            <w:r w:rsidRPr="00464320">
              <w:rPr>
                <w:sz w:val="15"/>
                <w:szCs w:val="15"/>
              </w:rPr>
              <w:t>development</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United</w:t>
            </w:r>
            <w:r w:rsidR="006C38D3">
              <w:rPr>
                <w:sz w:val="15"/>
                <w:szCs w:val="15"/>
              </w:rPr>
              <w:t xml:space="preserve"> </w:t>
            </w:r>
            <w:r w:rsidRPr="00464320">
              <w:rPr>
                <w:sz w:val="15"/>
                <w:szCs w:val="15"/>
              </w:rPr>
              <w:t>States</w:t>
            </w:r>
          </w:p>
        </w:tc>
      </w:tr>
      <w:tr w:rsidR="008F6A30" w:rsidRPr="00B10869" w14:paraId="6762FFED" w14:textId="77777777" w:rsidTr="008F6A30">
        <w:trPr>
          <w:trHeight w:val="317"/>
          <w:tblHeader/>
        </w:trPr>
        <w:tc>
          <w:tcPr>
            <w:tcW w:w="10587" w:type="dxa"/>
            <w:gridSpan w:val="5"/>
            <w:tcBorders>
              <w:top w:val="single" w:sz="6" w:space="0" w:color="BFBFBF" w:themeColor="background1" w:themeShade="BF"/>
            </w:tcBorders>
            <w:shd w:val="clear" w:color="auto" w:fill="C2D69B"/>
            <w:vAlign w:val="center"/>
          </w:tcPr>
          <w:p w14:paraId="120F1345" w14:textId="27B93131" w:rsidR="008F6A30" w:rsidRPr="004A54B6" w:rsidRDefault="008F6A30" w:rsidP="008F6A30">
            <w:pPr>
              <w:pStyle w:val="SEs"/>
              <w:ind w:left="720"/>
              <w:rPr>
                <w:szCs w:val="18"/>
              </w:rPr>
            </w:pPr>
            <w:r w:rsidRPr="00464320">
              <w:rPr>
                <w:sz w:val="15"/>
                <w:szCs w:val="15"/>
              </w:rPr>
              <w:t>US.28(A)</w:t>
            </w:r>
            <w:r w:rsidR="006C38D3">
              <w:rPr>
                <w:sz w:val="15"/>
                <w:szCs w:val="15"/>
              </w:rPr>
              <w:t xml:space="preserve"> </w:t>
            </w:r>
            <w:r w:rsidRPr="00464320">
              <w:rPr>
                <w:sz w:val="15"/>
                <w:szCs w:val="15"/>
              </w:rPr>
              <w:tab/>
              <w:t>analyze</w:t>
            </w:r>
            <w:r w:rsidR="006C38D3">
              <w:rPr>
                <w:sz w:val="15"/>
                <w:szCs w:val="15"/>
              </w:rPr>
              <w:t xml:space="preserve"> </w:t>
            </w:r>
            <w:r w:rsidRPr="00464320">
              <w:rPr>
                <w:sz w:val="15"/>
                <w:szCs w:val="15"/>
              </w:rPr>
              <w:t>how</w:t>
            </w:r>
            <w:r w:rsidR="006C38D3">
              <w:rPr>
                <w:sz w:val="15"/>
                <w:szCs w:val="15"/>
              </w:rPr>
              <w:t xml:space="preserve"> </w:t>
            </w:r>
            <w:r w:rsidRPr="00464320">
              <w:rPr>
                <w:sz w:val="15"/>
                <w:szCs w:val="15"/>
              </w:rPr>
              <w:t>scientific</w:t>
            </w:r>
            <w:r w:rsidR="006C38D3">
              <w:rPr>
                <w:sz w:val="15"/>
                <w:szCs w:val="15"/>
              </w:rPr>
              <w:t xml:space="preserve"> </w:t>
            </w:r>
            <w:r w:rsidRPr="00464320">
              <w:rPr>
                <w:sz w:val="15"/>
                <w:szCs w:val="15"/>
              </w:rPr>
              <w:t>discoveries,</w:t>
            </w:r>
            <w:r w:rsidR="006C38D3">
              <w:rPr>
                <w:sz w:val="15"/>
                <w:szCs w:val="15"/>
              </w:rPr>
              <w:t xml:space="preserve"> </w:t>
            </w:r>
            <w:r w:rsidRPr="00464320">
              <w:rPr>
                <w:sz w:val="15"/>
                <w:szCs w:val="15"/>
              </w:rPr>
              <w:t>technological</w:t>
            </w:r>
            <w:r w:rsidR="006C38D3">
              <w:rPr>
                <w:sz w:val="15"/>
                <w:szCs w:val="15"/>
              </w:rPr>
              <w:t xml:space="preserve"> </w:t>
            </w:r>
            <w:r w:rsidRPr="00464320">
              <w:rPr>
                <w:sz w:val="15"/>
                <w:szCs w:val="15"/>
              </w:rPr>
              <w:t>innovations,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application</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these</w:t>
            </w:r>
            <w:r w:rsidR="006C38D3">
              <w:rPr>
                <w:sz w:val="15"/>
                <w:szCs w:val="15"/>
              </w:rPr>
              <w:t xml:space="preserve"> </w:t>
            </w:r>
            <w:r w:rsidRPr="00464320">
              <w:rPr>
                <w:sz w:val="15"/>
                <w:szCs w:val="15"/>
              </w:rPr>
              <w:t>by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free</w:t>
            </w:r>
            <w:r w:rsidR="006C38D3">
              <w:rPr>
                <w:sz w:val="15"/>
                <w:szCs w:val="15"/>
              </w:rPr>
              <w:t xml:space="preserve"> </w:t>
            </w:r>
            <w:r w:rsidRPr="00464320">
              <w:rPr>
                <w:sz w:val="15"/>
                <w:szCs w:val="15"/>
              </w:rPr>
              <w:t>enterprise</w:t>
            </w:r>
            <w:r w:rsidR="006C38D3">
              <w:rPr>
                <w:sz w:val="15"/>
                <w:szCs w:val="15"/>
              </w:rPr>
              <w:t xml:space="preserve"> </w:t>
            </w:r>
            <w:r w:rsidRPr="00464320">
              <w:rPr>
                <w:sz w:val="15"/>
                <w:szCs w:val="15"/>
              </w:rPr>
              <w:t>system,</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those</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transportation</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communication,</w:t>
            </w:r>
            <w:r w:rsidR="006C38D3">
              <w:rPr>
                <w:sz w:val="15"/>
                <w:szCs w:val="15"/>
              </w:rPr>
              <w:t xml:space="preserve"> </w:t>
            </w:r>
            <w:r w:rsidRPr="00464320">
              <w:rPr>
                <w:sz w:val="15"/>
                <w:szCs w:val="15"/>
              </w:rPr>
              <w:t>improve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standard</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living</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United</w:t>
            </w:r>
            <w:r w:rsidR="006C38D3">
              <w:rPr>
                <w:sz w:val="15"/>
                <w:szCs w:val="15"/>
              </w:rPr>
              <w:t xml:space="preserve"> </w:t>
            </w:r>
            <w:r w:rsidRPr="00464320">
              <w:rPr>
                <w:sz w:val="15"/>
                <w:szCs w:val="15"/>
              </w:rPr>
              <w:t>States</w:t>
            </w:r>
          </w:p>
        </w:tc>
      </w:tr>
      <w:tr w:rsidR="008F6A30" w:rsidRPr="00B10869" w14:paraId="315C3D05" w14:textId="77777777" w:rsidTr="008F6A30">
        <w:trPr>
          <w:trHeight w:val="274"/>
          <w:tblHeader/>
        </w:trPr>
        <w:tc>
          <w:tcPr>
            <w:tcW w:w="10587" w:type="dxa"/>
            <w:gridSpan w:val="5"/>
            <w:tcBorders>
              <w:top w:val="single" w:sz="6" w:space="0" w:color="BFBFBF" w:themeColor="background1" w:themeShade="BF"/>
            </w:tcBorders>
            <w:shd w:val="clear" w:color="auto" w:fill="FFF8A4"/>
            <w:vAlign w:val="center"/>
          </w:tcPr>
          <w:p w14:paraId="5C011A56" w14:textId="7129C9DC" w:rsidR="008F6A30" w:rsidRPr="004A54B6" w:rsidRDefault="008F6A30" w:rsidP="008F6A30">
            <w:pPr>
              <w:pStyle w:val="SEs"/>
              <w:ind w:left="720"/>
              <w:rPr>
                <w:szCs w:val="18"/>
              </w:rPr>
            </w:pPr>
            <w:r w:rsidRPr="00464320">
              <w:rPr>
                <w:sz w:val="15"/>
                <w:szCs w:val="15"/>
              </w:rPr>
              <w:t>US.27(B)</w:t>
            </w:r>
            <w:r w:rsidR="006C38D3">
              <w:rPr>
                <w:sz w:val="15"/>
                <w:szCs w:val="15"/>
              </w:rPr>
              <w:t xml:space="preserve"> </w:t>
            </w:r>
            <w:r w:rsidRPr="00464320">
              <w:rPr>
                <w:sz w:val="15"/>
                <w:szCs w:val="15"/>
              </w:rPr>
              <w:tab/>
              <w:t>explain</w:t>
            </w:r>
            <w:r w:rsidR="006C38D3">
              <w:rPr>
                <w:sz w:val="15"/>
                <w:szCs w:val="15"/>
              </w:rPr>
              <w:t xml:space="preserve"> </w:t>
            </w:r>
            <w:r w:rsidRPr="00464320">
              <w:rPr>
                <w:sz w:val="15"/>
                <w:szCs w:val="15"/>
              </w:rPr>
              <w:t>how</w:t>
            </w:r>
            <w:r w:rsidR="006C38D3">
              <w:rPr>
                <w:sz w:val="15"/>
                <w:szCs w:val="15"/>
              </w:rPr>
              <w:t xml:space="preserve"> </w:t>
            </w:r>
            <w:r w:rsidRPr="00464320">
              <w:rPr>
                <w:sz w:val="15"/>
                <w:szCs w:val="15"/>
              </w:rPr>
              <w:t>specific</w:t>
            </w:r>
            <w:r w:rsidR="006C38D3">
              <w:rPr>
                <w:sz w:val="15"/>
                <w:szCs w:val="15"/>
              </w:rPr>
              <w:t xml:space="preserve"> </w:t>
            </w:r>
            <w:r w:rsidRPr="00464320">
              <w:rPr>
                <w:sz w:val="15"/>
                <w:szCs w:val="15"/>
              </w:rPr>
              <w:t>needs</w:t>
            </w:r>
            <w:r w:rsidR="006C38D3">
              <w:rPr>
                <w:sz w:val="15"/>
                <w:szCs w:val="15"/>
              </w:rPr>
              <w:t xml:space="preserve"> </w:t>
            </w:r>
            <w:r w:rsidRPr="00464320">
              <w:rPr>
                <w:sz w:val="15"/>
                <w:szCs w:val="15"/>
              </w:rPr>
              <w:t>result</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scientific</w:t>
            </w:r>
            <w:r w:rsidR="006C38D3">
              <w:rPr>
                <w:sz w:val="15"/>
                <w:szCs w:val="15"/>
              </w:rPr>
              <w:t xml:space="preserve"> </w:t>
            </w:r>
            <w:r w:rsidRPr="00464320">
              <w:rPr>
                <w:sz w:val="15"/>
                <w:szCs w:val="15"/>
              </w:rPr>
              <w:t>discoveries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technological</w:t>
            </w:r>
            <w:r w:rsidR="006C38D3">
              <w:rPr>
                <w:sz w:val="15"/>
                <w:szCs w:val="15"/>
              </w:rPr>
              <w:t xml:space="preserve"> </w:t>
            </w:r>
            <w:r w:rsidRPr="00464320">
              <w:rPr>
                <w:sz w:val="15"/>
                <w:szCs w:val="15"/>
              </w:rPr>
              <w:t>innovations</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agriculture,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military,</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medicine,</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vaccines</w:t>
            </w:r>
          </w:p>
        </w:tc>
      </w:tr>
      <w:tr w:rsidR="00E207AF" w:rsidRPr="007E1BE5" w14:paraId="3984AC7A" w14:textId="77777777" w:rsidTr="000525E1">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A9DB23F" w14:textId="77777777" w:rsidR="00E207AF" w:rsidRPr="007E1BE5" w:rsidRDefault="00E207AF"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ECBF506" w14:textId="77777777" w:rsidR="00E207AF" w:rsidRPr="007E1BE5" w:rsidRDefault="00E207AF"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183D4BB" w14:textId="77777777" w:rsidR="00E207AF" w:rsidRPr="007E1BE5" w:rsidRDefault="00E207AF" w:rsidP="00781D2C">
            <w:pPr>
              <w:jc w:val="center"/>
              <w:rPr>
                <w:rFonts w:cs="Calibri"/>
                <w:b/>
                <w:color w:val="FFFFFF" w:themeColor="background1"/>
                <w:sz w:val="8"/>
                <w:szCs w:val="8"/>
              </w:rPr>
            </w:pPr>
          </w:p>
        </w:tc>
      </w:tr>
      <w:tr w:rsidR="00E207AF" w:rsidRPr="00B10869" w14:paraId="087D6459" w14:textId="77777777" w:rsidTr="00781D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1849B"/>
            <w:vAlign w:val="center"/>
          </w:tcPr>
          <w:p w14:paraId="31D9940C" w14:textId="751B7D8C" w:rsidR="00E207AF" w:rsidRPr="0049743B" w:rsidRDefault="00E207AF" w:rsidP="00781D2C">
            <w:pPr>
              <w:ind w:left="720" w:hanging="720"/>
              <w:rPr>
                <w:b/>
                <w:color w:val="FFFFFF" w:themeColor="background1"/>
              </w:rPr>
            </w:pPr>
            <w:r w:rsidRPr="6CA8056D">
              <w:rPr>
                <w:rFonts w:ascii="Calibri" w:eastAsia="Calibri" w:hAnsi="Calibri" w:cs="Calibri"/>
                <w:b/>
                <w:bCs/>
                <w:color w:val="FFFFFF" w:themeColor="background1"/>
              </w:rPr>
              <w:t>Geograph</w:t>
            </w:r>
            <w:r>
              <w:rPr>
                <w:rFonts w:ascii="Calibri" w:eastAsia="Calibri" w:hAnsi="Calibri" w:cs="Calibri"/>
                <w:b/>
                <w:bCs/>
                <w:color w:val="FFFFFF" w:themeColor="background1"/>
              </w:rPr>
              <w:t>ic</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Spiral</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Standards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11597E"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A2F50A" w14:textId="77777777" w:rsidR="00E207AF" w:rsidRPr="00757920" w:rsidRDefault="00E207AF" w:rsidP="00781D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9F584D" w14:textId="77777777" w:rsidR="00E207AF" w:rsidRPr="00757920" w:rsidRDefault="00E207AF" w:rsidP="00781D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D0B6063" w14:textId="77777777" w:rsidR="00E207AF" w:rsidRPr="00757920" w:rsidRDefault="00E207AF" w:rsidP="00781D2C">
            <w:pPr>
              <w:jc w:val="center"/>
              <w:rPr>
                <w:rFonts w:cs="Calibri"/>
                <w:b/>
                <w:sz w:val="20"/>
                <w:szCs w:val="20"/>
              </w:rPr>
            </w:pPr>
          </w:p>
        </w:tc>
      </w:tr>
      <w:tr w:rsidR="008F6A30" w:rsidRPr="00B10869" w14:paraId="2CBFA308" w14:textId="77777777" w:rsidTr="00781D2C">
        <w:trPr>
          <w:trHeight w:val="317"/>
          <w:tblHeader/>
        </w:trPr>
        <w:tc>
          <w:tcPr>
            <w:tcW w:w="10587" w:type="dxa"/>
            <w:gridSpan w:val="5"/>
            <w:tcBorders>
              <w:top w:val="single" w:sz="6" w:space="0" w:color="BFBFBF" w:themeColor="background1" w:themeShade="BF"/>
            </w:tcBorders>
            <w:shd w:val="clear" w:color="auto" w:fill="C2D69B"/>
            <w:vAlign w:val="center"/>
          </w:tcPr>
          <w:p w14:paraId="4D7F6E84" w14:textId="1E16D53F" w:rsidR="008F6A30" w:rsidRPr="004A54B6" w:rsidRDefault="008F6A30" w:rsidP="008F6A30">
            <w:pPr>
              <w:pStyle w:val="SEs"/>
              <w:ind w:left="720"/>
              <w:rPr>
                <w:szCs w:val="18"/>
              </w:rPr>
            </w:pPr>
            <w:r w:rsidRPr="00464320">
              <w:rPr>
                <w:sz w:val="15"/>
                <w:szCs w:val="15"/>
              </w:rPr>
              <w:t>US.12(A)</w:t>
            </w:r>
            <w:r w:rsidR="006C38D3">
              <w:rPr>
                <w:sz w:val="15"/>
                <w:szCs w:val="15"/>
              </w:rPr>
              <w:t xml:space="preserve"> </w:t>
            </w:r>
            <w:r w:rsidRPr="00464320">
              <w:rPr>
                <w:sz w:val="15"/>
                <w:szCs w:val="15"/>
              </w:rPr>
              <w:tab/>
              <w:t>analyze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impact</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physical</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human</w:t>
            </w:r>
            <w:r w:rsidR="006C38D3">
              <w:rPr>
                <w:sz w:val="15"/>
                <w:szCs w:val="15"/>
              </w:rPr>
              <w:t xml:space="preserve"> </w:t>
            </w:r>
            <w:r w:rsidRPr="00464320">
              <w:rPr>
                <w:sz w:val="15"/>
                <w:szCs w:val="15"/>
              </w:rPr>
              <w:t>geographic</w:t>
            </w:r>
            <w:r w:rsidR="006C38D3">
              <w:rPr>
                <w:sz w:val="15"/>
                <w:szCs w:val="15"/>
              </w:rPr>
              <w:t xml:space="preserve"> </w:t>
            </w:r>
            <w:r w:rsidRPr="00464320">
              <w:rPr>
                <w:sz w:val="15"/>
                <w:szCs w:val="15"/>
              </w:rPr>
              <w:t>factors</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settlement</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Great</w:t>
            </w:r>
            <w:r w:rsidR="006C38D3">
              <w:rPr>
                <w:sz w:val="15"/>
                <w:szCs w:val="15"/>
              </w:rPr>
              <w:t xml:space="preserve"> </w:t>
            </w:r>
            <w:r w:rsidRPr="00464320">
              <w:rPr>
                <w:sz w:val="15"/>
                <w:szCs w:val="15"/>
              </w:rPr>
              <w:t>Plains,</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Klondike</w:t>
            </w:r>
            <w:r w:rsidR="006C38D3">
              <w:rPr>
                <w:sz w:val="15"/>
                <w:szCs w:val="15"/>
              </w:rPr>
              <w:t xml:space="preserve"> </w:t>
            </w:r>
            <w:r w:rsidRPr="00464320">
              <w:rPr>
                <w:sz w:val="15"/>
                <w:szCs w:val="15"/>
              </w:rPr>
              <w:t>Gold</w:t>
            </w:r>
            <w:r w:rsidR="006C38D3">
              <w:rPr>
                <w:sz w:val="15"/>
                <w:szCs w:val="15"/>
              </w:rPr>
              <w:t xml:space="preserve"> </w:t>
            </w:r>
            <w:r w:rsidRPr="00464320">
              <w:rPr>
                <w:sz w:val="15"/>
                <w:szCs w:val="15"/>
              </w:rPr>
              <w:t>Rush,</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Panama</w:t>
            </w:r>
            <w:r w:rsidR="006C38D3">
              <w:rPr>
                <w:sz w:val="15"/>
                <w:szCs w:val="15"/>
              </w:rPr>
              <w:t xml:space="preserve"> </w:t>
            </w:r>
            <w:r w:rsidRPr="00464320">
              <w:rPr>
                <w:sz w:val="15"/>
                <w:szCs w:val="15"/>
              </w:rPr>
              <w:t>Canal,</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Dust</w:t>
            </w:r>
            <w:r w:rsidR="006C38D3">
              <w:rPr>
                <w:sz w:val="15"/>
                <w:szCs w:val="15"/>
              </w:rPr>
              <w:t xml:space="preserve"> </w:t>
            </w:r>
            <w:r w:rsidRPr="00464320">
              <w:rPr>
                <w:sz w:val="15"/>
                <w:szCs w:val="15"/>
              </w:rPr>
              <w:t>Bowl,</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levee</w:t>
            </w:r>
            <w:r w:rsidR="006C38D3">
              <w:rPr>
                <w:sz w:val="15"/>
                <w:szCs w:val="15"/>
              </w:rPr>
              <w:t xml:space="preserve"> </w:t>
            </w:r>
            <w:r w:rsidRPr="00464320">
              <w:rPr>
                <w:sz w:val="15"/>
                <w:szCs w:val="15"/>
              </w:rPr>
              <w:t>failure</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New</w:t>
            </w:r>
            <w:r w:rsidR="006C38D3">
              <w:rPr>
                <w:sz w:val="15"/>
                <w:szCs w:val="15"/>
              </w:rPr>
              <w:t xml:space="preserve"> </w:t>
            </w:r>
            <w:r w:rsidRPr="00464320">
              <w:rPr>
                <w:sz w:val="15"/>
                <w:szCs w:val="15"/>
              </w:rPr>
              <w:t>Orleans</w:t>
            </w:r>
            <w:r w:rsidR="006C38D3">
              <w:rPr>
                <w:sz w:val="15"/>
                <w:szCs w:val="15"/>
              </w:rPr>
              <w:t xml:space="preserve"> </w:t>
            </w:r>
            <w:r w:rsidRPr="00464320">
              <w:rPr>
                <w:sz w:val="15"/>
                <w:szCs w:val="15"/>
              </w:rPr>
              <w:t>after</w:t>
            </w:r>
            <w:r w:rsidR="006C38D3">
              <w:rPr>
                <w:sz w:val="15"/>
                <w:szCs w:val="15"/>
              </w:rPr>
              <w:t xml:space="preserve"> </w:t>
            </w:r>
            <w:r w:rsidRPr="00464320">
              <w:rPr>
                <w:sz w:val="15"/>
                <w:szCs w:val="15"/>
              </w:rPr>
              <w:t>Hurricane</w:t>
            </w:r>
            <w:r w:rsidR="006C38D3">
              <w:rPr>
                <w:sz w:val="15"/>
                <w:szCs w:val="15"/>
              </w:rPr>
              <w:t xml:space="preserve"> </w:t>
            </w:r>
            <w:r w:rsidRPr="00464320">
              <w:rPr>
                <w:sz w:val="15"/>
                <w:szCs w:val="15"/>
              </w:rPr>
              <w:t>Katrina</w:t>
            </w:r>
          </w:p>
        </w:tc>
      </w:tr>
      <w:tr w:rsidR="008F6A30" w:rsidRPr="00B10869" w14:paraId="400AA5DC" w14:textId="77777777" w:rsidTr="00781D2C">
        <w:trPr>
          <w:trHeight w:val="317"/>
          <w:tblHeader/>
        </w:trPr>
        <w:tc>
          <w:tcPr>
            <w:tcW w:w="10587" w:type="dxa"/>
            <w:gridSpan w:val="5"/>
            <w:tcBorders>
              <w:top w:val="single" w:sz="6" w:space="0" w:color="BFBFBF" w:themeColor="background1" w:themeShade="BF"/>
            </w:tcBorders>
            <w:shd w:val="clear" w:color="auto" w:fill="C2D69B"/>
            <w:vAlign w:val="center"/>
          </w:tcPr>
          <w:p w14:paraId="4EDE4505" w14:textId="2FDB0C70" w:rsidR="008F6A30" w:rsidRPr="004A54B6" w:rsidRDefault="008F6A30" w:rsidP="008F6A30">
            <w:pPr>
              <w:pStyle w:val="SEs"/>
              <w:ind w:left="720"/>
              <w:rPr>
                <w:szCs w:val="18"/>
              </w:rPr>
            </w:pPr>
            <w:r w:rsidRPr="00464320">
              <w:rPr>
                <w:sz w:val="15"/>
                <w:szCs w:val="15"/>
              </w:rPr>
              <w:t>US.13(A)</w:t>
            </w:r>
            <w:r w:rsidR="006C38D3">
              <w:rPr>
                <w:sz w:val="15"/>
                <w:szCs w:val="15"/>
              </w:rPr>
              <w:t xml:space="preserve"> </w:t>
            </w:r>
            <w:r w:rsidRPr="00464320">
              <w:rPr>
                <w:sz w:val="15"/>
                <w:szCs w:val="15"/>
              </w:rPr>
              <w:tab/>
              <w:t>analyze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causes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effects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changing</w:t>
            </w:r>
            <w:r w:rsidR="006C38D3">
              <w:rPr>
                <w:sz w:val="15"/>
                <w:szCs w:val="15"/>
              </w:rPr>
              <w:t xml:space="preserve"> </w:t>
            </w:r>
            <w:r w:rsidRPr="00464320">
              <w:rPr>
                <w:sz w:val="15"/>
                <w:szCs w:val="15"/>
              </w:rPr>
              <w:t>demographic</w:t>
            </w:r>
            <w:r w:rsidR="006C38D3">
              <w:rPr>
                <w:sz w:val="15"/>
                <w:szCs w:val="15"/>
              </w:rPr>
              <w:t xml:space="preserve"> </w:t>
            </w:r>
            <w:r w:rsidRPr="00464320">
              <w:rPr>
                <w:sz w:val="15"/>
                <w:szCs w:val="15"/>
              </w:rPr>
              <w:t>patterns</w:t>
            </w:r>
            <w:r w:rsidR="006C38D3">
              <w:rPr>
                <w:sz w:val="15"/>
                <w:szCs w:val="15"/>
              </w:rPr>
              <w:t xml:space="preserve"> </w:t>
            </w:r>
            <w:r w:rsidRPr="00464320">
              <w:rPr>
                <w:sz w:val="15"/>
                <w:szCs w:val="15"/>
              </w:rPr>
              <w:t>resulting</w:t>
            </w:r>
            <w:r w:rsidR="006C38D3">
              <w:rPr>
                <w:sz w:val="15"/>
                <w:szCs w:val="15"/>
              </w:rPr>
              <w:t xml:space="preserve"> </w:t>
            </w:r>
            <w:r w:rsidRPr="00464320">
              <w:rPr>
                <w:sz w:val="15"/>
                <w:szCs w:val="15"/>
              </w:rPr>
              <w:t>from</w:t>
            </w:r>
            <w:r w:rsidR="006C38D3">
              <w:rPr>
                <w:sz w:val="15"/>
                <w:szCs w:val="15"/>
              </w:rPr>
              <w:t xml:space="preserve"> </w:t>
            </w:r>
            <w:r w:rsidRPr="00464320">
              <w:rPr>
                <w:sz w:val="15"/>
                <w:szCs w:val="15"/>
              </w:rPr>
              <w:t>migration</w:t>
            </w:r>
            <w:r w:rsidR="006C38D3">
              <w:rPr>
                <w:sz w:val="15"/>
                <w:szCs w:val="15"/>
              </w:rPr>
              <w:t xml:space="preserve"> </w:t>
            </w:r>
            <w:r w:rsidRPr="00464320">
              <w:rPr>
                <w:sz w:val="15"/>
                <w:szCs w:val="15"/>
              </w:rPr>
              <w:t>within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United</w:t>
            </w:r>
            <w:r w:rsidR="006C38D3">
              <w:rPr>
                <w:sz w:val="15"/>
                <w:szCs w:val="15"/>
              </w:rPr>
              <w:t xml:space="preserve"> </w:t>
            </w:r>
            <w:r w:rsidRPr="00464320">
              <w:rPr>
                <w:sz w:val="15"/>
                <w:szCs w:val="15"/>
              </w:rPr>
              <w:t>States,</w:t>
            </w:r>
            <w:r w:rsidR="006C38D3">
              <w:rPr>
                <w:sz w:val="15"/>
                <w:szCs w:val="15"/>
              </w:rPr>
              <w:t xml:space="preserve"> </w:t>
            </w:r>
            <w:r w:rsidRPr="00464320">
              <w:rPr>
                <w:sz w:val="15"/>
                <w:szCs w:val="15"/>
              </w:rPr>
              <w:t>including</w:t>
            </w:r>
            <w:r w:rsidR="006C38D3">
              <w:rPr>
                <w:sz w:val="15"/>
                <w:szCs w:val="15"/>
              </w:rPr>
              <w:t xml:space="preserve"> </w:t>
            </w:r>
            <w:r w:rsidRPr="00464320">
              <w:rPr>
                <w:sz w:val="15"/>
                <w:szCs w:val="15"/>
              </w:rPr>
              <w:t>western</w:t>
            </w:r>
            <w:r w:rsidR="006C38D3">
              <w:rPr>
                <w:sz w:val="15"/>
                <w:szCs w:val="15"/>
              </w:rPr>
              <w:t xml:space="preserve"> </w:t>
            </w:r>
            <w:r w:rsidRPr="00464320">
              <w:rPr>
                <w:sz w:val="15"/>
                <w:szCs w:val="15"/>
              </w:rPr>
              <w:t>expansion,</w:t>
            </w:r>
            <w:r w:rsidR="006C38D3">
              <w:rPr>
                <w:sz w:val="15"/>
                <w:szCs w:val="15"/>
              </w:rPr>
              <w:t xml:space="preserve"> </w:t>
            </w:r>
            <w:r w:rsidRPr="00464320">
              <w:rPr>
                <w:sz w:val="15"/>
                <w:szCs w:val="15"/>
              </w:rPr>
              <w:t>rural</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urban,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Great</w:t>
            </w:r>
            <w:r w:rsidR="006C38D3">
              <w:rPr>
                <w:sz w:val="15"/>
                <w:szCs w:val="15"/>
              </w:rPr>
              <w:t xml:space="preserve"> </w:t>
            </w:r>
            <w:r w:rsidRPr="00464320">
              <w:rPr>
                <w:sz w:val="15"/>
                <w:szCs w:val="15"/>
              </w:rPr>
              <w:t>Migration,</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Rust</w:t>
            </w:r>
            <w:r w:rsidR="006C38D3">
              <w:rPr>
                <w:sz w:val="15"/>
                <w:szCs w:val="15"/>
              </w:rPr>
              <w:t xml:space="preserve"> </w:t>
            </w:r>
            <w:r w:rsidRPr="00464320">
              <w:rPr>
                <w:sz w:val="15"/>
                <w:szCs w:val="15"/>
              </w:rPr>
              <w:t>Belt</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Sun</w:t>
            </w:r>
            <w:r w:rsidR="006C38D3">
              <w:rPr>
                <w:sz w:val="15"/>
                <w:szCs w:val="15"/>
              </w:rPr>
              <w:t xml:space="preserve"> </w:t>
            </w:r>
            <w:r w:rsidRPr="00464320">
              <w:rPr>
                <w:sz w:val="15"/>
                <w:szCs w:val="15"/>
              </w:rPr>
              <w:t>Belt</w:t>
            </w:r>
          </w:p>
        </w:tc>
      </w:tr>
      <w:tr w:rsidR="008F6A30" w:rsidRPr="00B10869" w14:paraId="07F019C8" w14:textId="77777777" w:rsidTr="008F6A30">
        <w:trPr>
          <w:trHeight w:val="274"/>
          <w:tblHeader/>
        </w:trPr>
        <w:tc>
          <w:tcPr>
            <w:tcW w:w="10587" w:type="dxa"/>
            <w:gridSpan w:val="5"/>
            <w:tcBorders>
              <w:top w:val="single" w:sz="6" w:space="0" w:color="BFBFBF" w:themeColor="background1" w:themeShade="BF"/>
            </w:tcBorders>
            <w:shd w:val="clear" w:color="auto" w:fill="C2D69B"/>
            <w:vAlign w:val="center"/>
          </w:tcPr>
          <w:p w14:paraId="7389C8FA" w14:textId="6316AA9C" w:rsidR="008F6A30" w:rsidRPr="004A54B6" w:rsidRDefault="008F6A30" w:rsidP="008F6A30">
            <w:pPr>
              <w:pStyle w:val="SEs"/>
              <w:ind w:left="720"/>
              <w:rPr>
                <w:szCs w:val="18"/>
              </w:rPr>
            </w:pPr>
            <w:r w:rsidRPr="00464320">
              <w:rPr>
                <w:sz w:val="15"/>
                <w:szCs w:val="15"/>
              </w:rPr>
              <w:t>US.13(B)</w:t>
            </w:r>
            <w:r w:rsidR="006C38D3">
              <w:rPr>
                <w:sz w:val="15"/>
                <w:szCs w:val="15"/>
              </w:rPr>
              <w:t xml:space="preserve"> </w:t>
            </w:r>
            <w:r w:rsidRPr="00464320">
              <w:rPr>
                <w:sz w:val="15"/>
                <w:szCs w:val="15"/>
              </w:rPr>
              <w:tab/>
              <w:t>analyze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causes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effects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changing</w:t>
            </w:r>
            <w:r w:rsidR="006C38D3">
              <w:rPr>
                <w:sz w:val="15"/>
                <w:szCs w:val="15"/>
              </w:rPr>
              <w:t xml:space="preserve"> </w:t>
            </w:r>
            <w:r w:rsidRPr="00464320">
              <w:rPr>
                <w:sz w:val="15"/>
                <w:szCs w:val="15"/>
              </w:rPr>
              <w:t>demographic</w:t>
            </w:r>
            <w:r w:rsidR="006C38D3">
              <w:rPr>
                <w:sz w:val="15"/>
                <w:szCs w:val="15"/>
              </w:rPr>
              <w:t xml:space="preserve"> </w:t>
            </w:r>
            <w:r w:rsidRPr="00464320">
              <w:rPr>
                <w:sz w:val="15"/>
                <w:szCs w:val="15"/>
              </w:rPr>
              <w:t>patterns</w:t>
            </w:r>
            <w:r w:rsidR="006C38D3">
              <w:rPr>
                <w:sz w:val="15"/>
                <w:szCs w:val="15"/>
              </w:rPr>
              <w:t xml:space="preserve"> </w:t>
            </w:r>
            <w:r w:rsidRPr="00464320">
              <w:rPr>
                <w:sz w:val="15"/>
                <w:szCs w:val="15"/>
              </w:rPr>
              <w:t>resulting</w:t>
            </w:r>
            <w:r w:rsidR="006C38D3">
              <w:rPr>
                <w:sz w:val="15"/>
                <w:szCs w:val="15"/>
              </w:rPr>
              <w:t xml:space="preserve"> </w:t>
            </w:r>
            <w:r w:rsidRPr="00464320">
              <w:rPr>
                <w:sz w:val="15"/>
                <w:szCs w:val="15"/>
              </w:rPr>
              <w:t>from</w:t>
            </w:r>
            <w:r w:rsidR="006C38D3">
              <w:rPr>
                <w:sz w:val="15"/>
                <w:szCs w:val="15"/>
              </w:rPr>
              <w:t xml:space="preserve"> </w:t>
            </w:r>
            <w:r w:rsidRPr="00464320">
              <w:rPr>
                <w:sz w:val="15"/>
                <w:szCs w:val="15"/>
              </w:rPr>
              <w:t>legal</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illegal</w:t>
            </w:r>
            <w:r w:rsidR="006C38D3">
              <w:rPr>
                <w:sz w:val="15"/>
                <w:szCs w:val="15"/>
              </w:rPr>
              <w:t xml:space="preserve"> </w:t>
            </w:r>
            <w:r w:rsidRPr="00464320">
              <w:rPr>
                <w:sz w:val="15"/>
                <w:szCs w:val="15"/>
              </w:rPr>
              <w:t>immigration</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United</w:t>
            </w:r>
            <w:r w:rsidR="006C38D3">
              <w:rPr>
                <w:sz w:val="15"/>
                <w:szCs w:val="15"/>
              </w:rPr>
              <w:t xml:space="preserve"> </w:t>
            </w:r>
            <w:r w:rsidRPr="00464320">
              <w:rPr>
                <w:sz w:val="15"/>
                <w:szCs w:val="15"/>
              </w:rPr>
              <w:t>States</w:t>
            </w:r>
          </w:p>
        </w:tc>
      </w:tr>
      <w:tr w:rsidR="008F6A30" w:rsidRPr="00B10869" w14:paraId="7480421B" w14:textId="77777777" w:rsidTr="008F6A30">
        <w:trPr>
          <w:trHeight w:val="274"/>
          <w:tblHeader/>
        </w:trPr>
        <w:tc>
          <w:tcPr>
            <w:tcW w:w="10587" w:type="dxa"/>
            <w:gridSpan w:val="5"/>
            <w:tcBorders>
              <w:top w:val="single" w:sz="6" w:space="0" w:color="BFBFBF" w:themeColor="background1" w:themeShade="BF"/>
            </w:tcBorders>
            <w:shd w:val="clear" w:color="auto" w:fill="C2D69B"/>
            <w:vAlign w:val="center"/>
          </w:tcPr>
          <w:p w14:paraId="2119C3FB" w14:textId="3E5B678B" w:rsidR="008F6A30" w:rsidRPr="004A54B6" w:rsidRDefault="008F6A30" w:rsidP="008F6A30">
            <w:pPr>
              <w:pStyle w:val="SEs"/>
              <w:ind w:left="720"/>
              <w:rPr>
                <w:szCs w:val="18"/>
              </w:rPr>
            </w:pPr>
            <w:r w:rsidRPr="00464320">
              <w:rPr>
                <w:sz w:val="15"/>
                <w:szCs w:val="15"/>
              </w:rPr>
              <w:t>US.14(A)</w:t>
            </w:r>
            <w:r w:rsidR="006C38D3">
              <w:rPr>
                <w:sz w:val="15"/>
                <w:szCs w:val="15"/>
              </w:rPr>
              <w:t xml:space="preserve"> </w:t>
            </w:r>
            <w:r w:rsidRPr="00464320">
              <w:rPr>
                <w:sz w:val="15"/>
                <w:szCs w:val="15"/>
              </w:rPr>
              <w:tab/>
              <w:t>identify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effects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population</w:t>
            </w:r>
            <w:r w:rsidR="006C38D3">
              <w:rPr>
                <w:sz w:val="15"/>
                <w:szCs w:val="15"/>
              </w:rPr>
              <w:t xml:space="preserve"> </w:t>
            </w:r>
            <w:r w:rsidRPr="00464320">
              <w:rPr>
                <w:sz w:val="15"/>
                <w:szCs w:val="15"/>
              </w:rPr>
              <w:t>growth</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distribution</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physical</w:t>
            </w:r>
            <w:r w:rsidR="006C38D3">
              <w:rPr>
                <w:sz w:val="15"/>
                <w:szCs w:val="15"/>
              </w:rPr>
              <w:t xml:space="preserve"> </w:t>
            </w:r>
            <w:r w:rsidRPr="00464320">
              <w:rPr>
                <w:sz w:val="15"/>
                <w:szCs w:val="15"/>
              </w:rPr>
              <w:t>environment</w:t>
            </w:r>
          </w:p>
        </w:tc>
      </w:tr>
      <w:tr w:rsidR="00E207AF" w:rsidRPr="007E1BE5" w14:paraId="7229DB7C" w14:textId="77777777" w:rsidTr="000525E1">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993C487" w14:textId="77777777" w:rsidR="00E207AF" w:rsidRPr="007E1BE5" w:rsidRDefault="00E207AF" w:rsidP="00781D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E755D9" w14:textId="77777777" w:rsidR="00E207AF" w:rsidRPr="007E1BE5" w:rsidRDefault="00E207AF" w:rsidP="00781D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9D52CF1" w14:textId="77777777" w:rsidR="00E207AF" w:rsidRPr="007E1BE5" w:rsidRDefault="00E207AF" w:rsidP="00781D2C">
            <w:pPr>
              <w:jc w:val="center"/>
              <w:rPr>
                <w:rFonts w:cs="Calibri"/>
                <w:b/>
                <w:color w:val="FFFFFF" w:themeColor="background1"/>
                <w:sz w:val="8"/>
                <w:szCs w:val="8"/>
              </w:rPr>
            </w:pPr>
          </w:p>
        </w:tc>
      </w:tr>
      <w:tr w:rsidR="00E207AF" w:rsidRPr="00B10869" w14:paraId="3266731C" w14:textId="77777777" w:rsidTr="00781D2C">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31849B"/>
            <w:vAlign w:val="center"/>
          </w:tcPr>
          <w:p w14:paraId="4AD61E41" w14:textId="4AEF9EFB" w:rsidR="00E207AF" w:rsidRPr="0049743B" w:rsidRDefault="00E207AF" w:rsidP="00781D2C">
            <w:pPr>
              <w:ind w:left="720" w:hanging="720"/>
              <w:rPr>
                <w:b/>
                <w:color w:val="FFFFFF" w:themeColor="background1"/>
              </w:rPr>
            </w:pPr>
            <w:r w:rsidRPr="6CA8056D">
              <w:rPr>
                <w:rFonts w:ascii="Calibri" w:eastAsia="Calibri" w:hAnsi="Calibri" w:cs="Calibri"/>
                <w:b/>
                <w:bCs/>
                <w:color w:val="FFFFFF" w:themeColor="background1"/>
              </w:rPr>
              <w:t>Social</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Spiral</w:t>
            </w:r>
            <w:r w:rsidR="006C38D3">
              <w:rPr>
                <w:rFonts w:ascii="Calibri" w:eastAsia="Calibri" w:hAnsi="Calibri" w:cs="Calibri"/>
                <w:b/>
                <w:bCs/>
                <w:color w:val="FFFFFF" w:themeColor="background1"/>
              </w:rPr>
              <w:t xml:space="preserve"> </w:t>
            </w:r>
            <w:r w:rsidRPr="6CA8056D">
              <w:rPr>
                <w:rFonts w:ascii="Calibri" w:eastAsia="Calibri" w:hAnsi="Calibri" w:cs="Calibri"/>
                <w:b/>
                <w:bCs/>
                <w:color w:val="FFFFFF" w:themeColor="background1"/>
              </w:rPr>
              <w:t>Standards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538759" w14:textId="77777777" w:rsidR="00E207AF" w:rsidRPr="00757920" w:rsidRDefault="00E207AF" w:rsidP="00781D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67C0BBF" w14:textId="77777777" w:rsidR="00E207AF" w:rsidRPr="00757920" w:rsidRDefault="00E207AF" w:rsidP="00781D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DB4A85" w14:textId="77777777" w:rsidR="00E207AF" w:rsidRPr="00757920" w:rsidRDefault="00E207AF" w:rsidP="00781D2C">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AC6A9A1" w14:textId="77777777" w:rsidR="00E207AF" w:rsidRPr="00757920" w:rsidRDefault="00E207AF" w:rsidP="00781D2C">
            <w:pPr>
              <w:jc w:val="center"/>
              <w:rPr>
                <w:rFonts w:ascii="Calibri" w:hAnsi="Calibri"/>
                <w:b/>
                <w:sz w:val="20"/>
                <w:szCs w:val="20"/>
              </w:rPr>
            </w:pPr>
          </w:p>
        </w:tc>
      </w:tr>
      <w:tr w:rsidR="008F6A30" w:rsidRPr="00B10869" w14:paraId="78E27CD4" w14:textId="77777777" w:rsidTr="008F6A30">
        <w:trPr>
          <w:trHeight w:val="317"/>
        </w:trPr>
        <w:tc>
          <w:tcPr>
            <w:tcW w:w="10587" w:type="dxa"/>
            <w:gridSpan w:val="5"/>
            <w:tcBorders>
              <w:top w:val="single" w:sz="6" w:space="0" w:color="BFBFBF" w:themeColor="background1" w:themeShade="BF"/>
            </w:tcBorders>
            <w:shd w:val="clear" w:color="auto" w:fill="C2D69B"/>
            <w:vAlign w:val="center"/>
          </w:tcPr>
          <w:p w14:paraId="1F5AC91F" w14:textId="3E405021" w:rsidR="008F6A30" w:rsidRPr="004A54B6" w:rsidRDefault="008F6A30" w:rsidP="008F6A30">
            <w:pPr>
              <w:pStyle w:val="SEs"/>
              <w:ind w:left="720"/>
            </w:pPr>
            <w:r w:rsidRPr="00464320">
              <w:rPr>
                <w:sz w:val="15"/>
                <w:szCs w:val="15"/>
              </w:rPr>
              <w:t>US.25(B)</w:t>
            </w:r>
            <w:r w:rsidRPr="00464320">
              <w:rPr>
                <w:sz w:val="15"/>
                <w:szCs w:val="15"/>
              </w:rPr>
              <w:tab/>
              <w:t>describe</w:t>
            </w:r>
            <w:r w:rsidR="006C38D3">
              <w:rPr>
                <w:sz w:val="15"/>
                <w:szCs w:val="15"/>
              </w:rPr>
              <w:t xml:space="preserve"> </w:t>
            </w:r>
            <w:r w:rsidRPr="00464320">
              <w:rPr>
                <w:sz w:val="15"/>
                <w:szCs w:val="15"/>
              </w:rPr>
              <w:t>both</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positive</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negative</w:t>
            </w:r>
            <w:r w:rsidR="006C38D3">
              <w:rPr>
                <w:sz w:val="15"/>
                <w:szCs w:val="15"/>
              </w:rPr>
              <w:t xml:space="preserve"> </w:t>
            </w:r>
            <w:r w:rsidRPr="00464320">
              <w:rPr>
                <w:sz w:val="15"/>
                <w:szCs w:val="15"/>
              </w:rPr>
              <w:t>impacts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significant</w:t>
            </w:r>
            <w:r w:rsidR="006C38D3">
              <w:rPr>
                <w:sz w:val="15"/>
                <w:szCs w:val="15"/>
              </w:rPr>
              <w:t xml:space="preserve"> </w:t>
            </w:r>
            <w:r w:rsidRPr="00464320">
              <w:rPr>
                <w:sz w:val="15"/>
                <w:szCs w:val="15"/>
              </w:rPr>
              <w:t>examples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cultural</w:t>
            </w:r>
            <w:r w:rsidR="006C38D3">
              <w:rPr>
                <w:sz w:val="15"/>
                <w:szCs w:val="15"/>
              </w:rPr>
              <w:t xml:space="preserve"> </w:t>
            </w:r>
            <w:r w:rsidRPr="00464320">
              <w:rPr>
                <w:sz w:val="15"/>
                <w:szCs w:val="15"/>
              </w:rPr>
              <w:t>movements</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art,</w:t>
            </w:r>
            <w:r w:rsidR="006C38D3">
              <w:rPr>
                <w:sz w:val="15"/>
                <w:szCs w:val="15"/>
              </w:rPr>
              <w:t xml:space="preserve"> </w:t>
            </w:r>
            <w:r w:rsidRPr="00464320">
              <w:rPr>
                <w:sz w:val="15"/>
                <w:szCs w:val="15"/>
              </w:rPr>
              <w:t>music,</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literature</w:t>
            </w:r>
            <w:r w:rsidR="006C38D3">
              <w:rPr>
                <w:sz w:val="15"/>
                <w:szCs w:val="15"/>
              </w:rPr>
              <w:t xml:space="preserve"> </w:t>
            </w:r>
            <w:r w:rsidRPr="00464320">
              <w:rPr>
                <w:sz w:val="15"/>
                <w:szCs w:val="15"/>
              </w:rPr>
              <w:t>such</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Tin</w:t>
            </w:r>
            <w:r w:rsidR="006C38D3">
              <w:rPr>
                <w:sz w:val="15"/>
                <w:szCs w:val="15"/>
              </w:rPr>
              <w:t xml:space="preserve"> </w:t>
            </w:r>
            <w:r w:rsidRPr="00464320">
              <w:rPr>
                <w:sz w:val="15"/>
                <w:szCs w:val="15"/>
              </w:rPr>
              <w:t>Pan</w:t>
            </w:r>
            <w:r w:rsidR="006C38D3">
              <w:rPr>
                <w:sz w:val="15"/>
                <w:szCs w:val="15"/>
              </w:rPr>
              <w:t xml:space="preserve"> </w:t>
            </w:r>
            <w:r w:rsidRPr="00464320">
              <w:rPr>
                <w:sz w:val="15"/>
                <w:szCs w:val="15"/>
              </w:rPr>
              <w:t>Alley,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Harlem</w:t>
            </w:r>
            <w:r w:rsidR="006C38D3">
              <w:rPr>
                <w:sz w:val="15"/>
                <w:szCs w:val="15"/>
              </w:rPr>
              <w:t xml:space="preserve"> </w:t>
            </w:r>
            <w:r w:rsidRPr="00464320">
              <w:rPr>
                <w:sz w:val="15"/>
                <w:szCs w:val="15"/>
              </w:rPr>
              <w:t>Renaissance,</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Beat</w:t>
            </w:r>
            <w:r w:rsidR="006C38D3">
              <w:rPr>
                <w:sz w:val="15"/>
                <w:szCs w:val="15"/>
              </w:rPr>
              <w:t xml:space="preserve"> </w:t>
            </w:r>
            <w:r w:rsidRPr="00464320">
              <w:rPr>
                <w:sz w:val="15"/>
                <w:szCs w:val="15"/>
              </w:rPr>
              <w:t>Generation,</w:t>
            </w:r>
            <w:r w:rsidR="006C38D3">
              <w:rPr>
                <w:sz w:val="15"/>
                <w:szCs w:val="15"/>
              </w:rPr>
              <w:t xml:space="preserve"> </w:t>
            </w:r>
            <w:r w:rsidRPr="00464320">
              <w:rPr>
                <w:sz w:val="15"/>
                <w:szCs w:val="15"/>
              </w:rPr>
              <w:t>rock</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roll,</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Chicano</w:t>
            </w:r>
            <w:r w:rsidR="006C38D3">
              <w:rPr>
                <w:sz w:val="15"/>
                <w:szCs w:val="15"/>
              </w:rPr>
              <w:t xml:space="preserve"> </w:t>
            </w:r>
            <w:r w:rsidRPr="00464320">
              <w:rPr>
                <w:sz w:val="15"/>
                <w:szCs w:val="15"/>
              </w:rPr>
              <w:t>Mural</w:t>
            </w:r>
            <w:r w:rsidR="006C38D3">
              <w:rPr>
                <w:sz w:val="15"/>
                <w:szCs w:val="15"/>
              </w:rPr>
              <w:t xml:space="preserve"> </w:t>
            </w:r>
            <w:r w:rsidRPr="00464320">
              <w:rPr>
                <w:sz w:val="15"/>
                <w:szCs w:val="15"/>
              </w:rPr>
              <w:t>Movement,</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country</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western</w:t>
            </w:r>
            <w:r w:rsidR="006C38D3">
              <w:rPr>
                <w:sz w:val="15"/>
                <w:szCs w:val="15"/>
              </w:rPr>
              <w:t xml:space="preserve"> </w:t>
            </w:r>
            <w:r w:rsidRPr="00464320">
              <w:rPr>
                <w:sz w:val="15"/>
                <w:szCs w:val="15"/>
              </w:rPr>
              <w:t>music</w:t>
            </w:r>
            <w:r w:rsidR="006C38D3">
              <w:rPr>
                <w:sz w:val="15"/>
                <w:szCs w:val="15"/>
              </w:rPr>
              <w:t xml:space="preserve"> </w:t>
            </w:r>
            <w:r w:rsidRPr="00464320">
              <w:rPr>
                <w:sz w:val="15"/>
                <w:szCs w:val="15"/>
              </w:rPr>
              <w:t>on</w:t>
            </w:r>
            <w:r w:rsidR="006C38D3">
              <w:rPr>
                <w:sz w:val="15"/>
                <w:szCs w:val="15"/>
              </w:rPr>
              <w:t xml:space="preserve"> </w:t>
            </w:r>
            <w:r w:rsidRPr="00464320">
              <w:rPr>
                <w:sz w:val="15"/>
                <w:szCs w:val="15"/>
              </w:rPr>
              <w:t>American</w:t>
            </w:r>
            <w:r w:rsidR="006C38D3">
              <w:rPr>
                <w:sz w:val="15"/>
                <w:szCs w:val="15"/>
              </w:rPr>
              <w:t xml:space="preserve"> </w:t>
            </w:r>
            <w:r w:rsidRPr="00464320">
              <w:rPr>
                <w:sz w:val="15"/>
                <w:szCs w:val="15"/>
              </w:rPr>
              <w:t>society</w:t>
            </w:r>
          </w:p>
        </w:tc>
      </w:tr>
      <w:tr w:rsidR="008F6A30" w:rsidRPr="00B10869" w14:paraId="43ED57F8" w14:textId="77777777" w:rsidTr="008F6A30">
        <w:trPr>
          <w:trHeight w:val="274"/>
        </w:trPr>
        <w:tc>
          <w:tcPr>
            <w:tcW w:w="10587" w:type="dxa"/>
            <w:gridSpan w:val="5"/>
            <w:tcBorders>
              <w:top w:val="single" w:sz="6" w:space="0" w:color="BFBFBF" w:themeColor="background1" w:themeShade="BF"/>
            </w:tcBorders>
            <w:shd w:val="clear" w:color="auto" w:fill="C2D69B"/>
            <w:vAlign w:val="center"/>
          </w:tcPr>
          <w:p w14:paraId="23DBD7AA" w14:textId="06391271" w:rsidR="008F6A30" w:rsidRPr="004A54B6" w:rsidRDefault="008F6A30" w:rsidP="008F6A30">
            <w:pPr>
              <w:pStyle w:val="SEs"/>
              <w:ind w:left="720"/>
            </w:pPr>
            <w:r w:rsidRPr="00464320">
              <w:rPr>
                <w:sz w:val="15"/>
                <w:szCs w:val="15"/>
              </w:rPr>
              <w:t>US.26(C)</w:t>
            </w:r>
            <w:r w:rsidR="006C38D3">
              <w:rPr>
                <w:sz w:val="15"/>
                <w:szCs w:val="15"/>
              </w:rPr>
              <w:t xml:space="preserve"> </w:t>
            </w:r>
            <w:r w:rsidRPr="00464320">
              <w:rPr>
                <w:sz w:val="15"/>
                <w:szCs w:val="15"/>
              </w:rPr>
              <w:tab/>
              <w:t>explain</w:t>
            </w:r>
            <w:r w:rsidR="006C38D3">
              <w:rPr>
                <w:sz w:val="15"/>
                <w:szCs w:val="15"/>
              </w:rPr>
              <w:t xml:space="preserve"> </w:t>
            </w:r>
            <w:r w:rsidRPr="00464320">
              <w:rPr>
                <w:sz w:val="15"/>
                <w:szCs w:val="15"/>
              </w:rPr>
              <w:t>how</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contributions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people</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various</w:t>
            </w:r>
            <w:r w:rsidR="006C38D3">
              <w:rPr>
                <w:sz w:val="15"/>
                <w:szCs w:val="15"/>
              </w:rPr>
              <w:t xml:space="preserve"> </w:t>
            </w:r>
            <w:r w:rsidRPr="00464320">
              <w:rPr>
                <w:sz w:val="15"/>
                <w:szCs w:val="15"/>
              </w:rPr>
              <w:t>racial,</w:t>
            </w:r>
            <w:r w:rsidR="006C38D3">
              <w:rPr>
                <w:sz w:val="15"/>
                <w:szCs w:val="15"/>
              </w:rPr>
              <w:t xml:space="preserve"> </w:t>
            </w:r>
            <w:r w:rsidRPr="00464320">
              <w:rPr>
                <w:sz w:val="15"/>
                <w:szCs w:val="15"/>
              </w:rPr>
              <w:t>ethnic,</w:t>
            </w:r>
            <w:r w:rsidR="006C38D3">
              <w:rPr>
                <w:sz w:val="15"/>
                <w:szCs w:val="15"/>
              </w:rPr>
              <w:t xml:space="preserve"> </w:t>
            </w:r>
            <w:r w:rsidRPr="00464320">
              <w:rPr>
                <w:sz w:val="15"/>
                <w:szCs w:val="15"/>
              </w:rPr>
              <w:t>gender,</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religious</w:t>
            </w:r>
            <w:r w:rsidR="006C38D3">
              <w:rPr>
                <w:sz w:val="15"/>
                <w:szCs w:val="15"/>
              </w:rPr>
              <w:t xml:space="preserve"> </w:t>
            </w:r>
            <w:r w:rsidRPr="00464320">
              <w:rPr>
                <w:sz w:val="15"/>
                <w:szCs w:val="15"/>
              </w:rPr>
              <w:t>groups</w:t>
            </w:r>
            <w:r w:rsidR="006C38D3">
              <w:rPr>
                <w:sz w:val="15"/>
                <w:szCs w:val="15"/>
              </w:rPr>
              <w:t xml:space="preserve"> </w:t>
            </w:r>
            <w:r w:rsidRPr="00464320">
              <w:rPr>
                <w:sz w:val="15"/>
                <w:szCs w:val="15"/>
              </w:rPr>
              <w:t>shape</w:t>
            </w:r>
            <w:r w:rsidR="006C38D3">
              <w:rPr>
                <w:sz w:val="15"/>
                <w:szCs w:val="15"/>
              </w:rPr>
              <w:t xml:space="preserve"> </w:t>
            </w:r>
            <w:r w:rsidRPr="00464320">
              <w:rPr>
                <w:sz w:val="15"/>
                <w:szCs w:val="15"/>
              </w:rPr>
              <w:t>American</w:t>
            </w:r>
            <w:r w:rsidR="006C38D3">
              <w:rPr>
                <w:sz w:val="15"/>
                <w:szCs w:val="15"/>
              </w:rPr>
              <w:t xml:space="preserve"> </w:t>
            </w:r>
            <w:r w:rsidRPr="00464320">
              <w:rPr>
                <w:sz w:val="15"/>
                <w:szCs w:val="15"/>
              </w:rPr>
              <w:t>culture</w:t>
            </w:r>
          </w:p>
        </w:tc>
      </w:tr>
      <w:tr w:rsidR="008F6A30" w:rsidRPr="00B10869" w14:paraId="5FFD6D05" w14:textId="77777777" w:rsidTr="008F6A30">
        <w:trPr>
          <w:trHeight w:val="274"/>
        </w:trPr>
        <w:tc>
          <w:tcPr>
            <w:tcW w:w="10587" w:type="dxa"/>
            <w:gridSpan w:val="5"/>
            <w:tcBorders>
              <w:top w:val="single" w:sz="6" w:space="0" w:color="BFBFBF" w:themeColor="background1" w:themeShade="BF"/>
            </w:tcBorders>
            <w:shd w:val="clear" w:color="auto" w:fill="FFF8A4"/>
            <w:vAlign w:val="center"/>
          </w:tcPr>
          <w:p w14:paraId="03549C50" w14:textId="15000FDB" w:rsidR="008F6A30" w:rsidRPr="004A54B6" w:rsidRDefault="008F6A30" w:rsidP="008F6A30">
            <w:pPr>
              <w:pStyle w:val="SEs"/>
              <w:ind w:left="720"/>
            </w:pPr>
            <w:r w:rsidRPr="00464320">
              <w:rPr>
                <w:sz w:val="15"/>
                <w:szCs w:val="15"/>
              </w:rPr>
              <w:t>US.25(A)</w:t>
            </w:r>
            <w:r w:rsidR="006C38D3">
              <w:rPr>
                <w:sz w:val="15"/>
                <w:szCs w:val="15"/>
              </w:rPr>
              <w:t xml:space="preserve"> </w:t>
            </w:r>
            <w:r w:rsidRPr="00464320">
              <w:rPr>
                <w:sz w:val="15"/>
                <w:szCs w:val="15"/>
              </w:rPr>
              <w:tab/>
              <w:t>describe</w:t>
            </w:r>
            <w:r w:rsidR="006C38D3">
              <w:rPr>
                <w:sz w:val="15"/>
                <w:szCs w:val="15"/>
              </w:rPr>
              <w:t xml:space="preserve"> </w:t>
            </w:r>
            <w:r w:rsidRPr="00464320">
              <w:rPr>
                <w:sz w:val="15"/>
                <w:szCs w:val="15"/>
              </w:rPr>
              <w:t>how</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characteristics</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issues</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U.S.</w:t>
            </w:r>
            <w:r w:rsidR="006C38D3">
              <w:rPr>
                <w:sz w:val="15"/>
                <w:szCs w:val="15"/>
              </w:rPr>
              <w:t xml:space="preserve"> </w:t>
            </w:r>
            <w:r w:rsidRPr="00464320">
              <w:rPr>
                <w:sz w:val="15"/>
                <w:szCs w:val="15"/>
              </w:rPr>
              <w:t>history</w:t>
            </w:r>
            <w:r w:rsidR="006C38D3">
              <w:rPr>
                <w:sz w:val="15"/>
                <w:szCs w:val="15"/>
              </w:rPr>
              <w:t xml:space="preserve"> </w:t>
            </w:r>
            <w:r w:rsidRPr="00464320">
              <w:rPr>
                <w:sz w:val="15"/>
                <w:szCs w:val="15"/>
              </w:rPr>
              <w:t>have</w:t>
            </w:r>
            <w:r w:rsidR="006C38D3">
              <w:rPr>
                <w:sz w:val="15"/>
                <w:szCs w:val="15"/>
              </w:rPr>
              <w:t xml:space="preserve"> </w:t>
            </w:r>
            <w:r w:rsidRPr="00464320">
              <w:rPr>
                <w:sz w:val="15"/>
                <w:szCs w:val="15"/>
              </w:rPr>
              <w:t>been</w:t>
            </w:r>
            <w:r w:rsidR="006C38D3">
              <w:rPr>
                <w:sz w:val="15"/>
                <w:szCs w:val="15"/>
              </w:rPr>
              <w:t xml:space="preserve"> </w:t>
            </w:r>
            <w:r w:rsidRPr="00464320">
              <w:rPr>
                <w:sz w:val="15"/>
                <w:szCs w:val="15"/>
              </w:rPr>
              <w:t>reflected</w:t>
            </w:r>
            <w:r w:rsidR="006C38D3">
              <w:rPr>
                <w:sz w:val="15"/>
                <w:szCs w:val="15"/>
              </w:rPr>
              <w:t xml:space="preserve"> </w:t>
            </w:r>
            <w:r w:rsidRPr="00464320">
              <w:rPr>
                <w:sz w:val="15"/>
                <w:szCs w:val="15"/>
              </w:rPr>
              <w:t>in</w:t>
            </w:r>
            <w:r w:rsidR="006C38D3">
              <w:rPr>
                <w:sz w:val="15"/>
                <w:szCs w:val="15"/>
              </w:rPr>
              <w:t xml:space="preserve"> </w:t>
            </w:r>
            <w:r w:rsidRPr="00464320">
              <w:rPr>
                <w:sz w:val="15"/>
                <w:szCs w:val="15"/>
              </w:rPr>
              <w:t>various</w:t>
            </w:r>
            <w:r w:rsidR="006C38D3">
              <w:rPr>
                <w:sz w:val="15"/>
                <w:szCs w:val="15"/>
              </w:rPr>
              <w:t xml:space="preserve"> </w:t>
            </w:r>
            <w:r w:rsidRPr="00464320">
              <w:rPr>
                <w:sz w:val="15"/>
                <w:szCs w:val="15"/>
              </w:rPr>
              <w:t>genres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art,</w:t>
            </w:r>
            <w:r w:rsidR="006C38D3">
              <w:rPr>
                <w:sz w:val="15"/>
                <w:szCs w:val="15"/>
              </w:rPr>
              <w:t xml:space="preserve"> </w:t>
            </w:r>
            <w:r w:rsidRPr="00464320">
              <w:rPr>
                <w:sz w:val="15"/>
                <w:szCs w:val="15"/>
              </w:rPr>
              <w:t>music,</w:t>
            </w:r>
            <w:r w:rsidR="006C38D3">
              <w:rPr>
                <w:sz w:val="15"/>
                <w:szCs w:val="15"/>
              </w:rPr>
              <w:t xml:space="preserve"> </w:t>
            </w:r>
            <w:r w:rsidRPr="00464320">
              <w:rPr>
                <w:sz w:val="15"/>
                <w:szCs w:val="15"/>
              </w:rPr>
              <w:t>film,</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literature</w:t>
            </w:r>
          </w:p>
        </w:tc>
      </w:tr>
      <w:tr w:rsidR="008F6A30" w:rsidRPr="00B10869" w14:paraId="428D2E2D" w14:textId="77777777" w:rsidTr="00781D2C">
        <w:trPr>
          <w:trHeight w:val="317"/>
        </w:trPr>
        <w:tc>
          <w:tcPr>
            <w:tcW w:w="10587" w:type="dxa"/>
            <w:gridSpan w:val="5"/>
            <w:tcBorders>
              <w:top w:val="single" w:sz="6" w:space="0" w:color="BFBFBF" w:themeColor="background1" w:themeShade="BF"/>
            </w:tcBorders>
            <w:shd w:val="clear" w:color="auto" w:fill="FFF8A4"/>
            <w:vAlign w:val="center"/>
          </w:tcPr>
          <w:p w14:paraId="184C4F5C" w14:textId="5D88529C" w:rsidR="008F6A30" w:rsidRPr="004A54B6" w:rsidRDefault="008F6A30" w:rsidP="008F6A30">
            <w:pPr>
              <w:pStyle w:val="SEs"/>
              <w:ind w:left="720"/>
            </w:pPr>
            <w:r w:rsidRPr="00464320">
              <w:rPr>
                <w:sz w:val="15"/>
                <w:szCs w:val="15"/>
              </w:rPr>
              <w:t>US.26(D)</w:t>
            </w:r>
            <w:r w:rsidR="006C38D3">
              <w:rPr>
                <w:sz w:val="15"/>
                <w:szCs w:val="15"/>
              </w:rPr>
              <w:t xml:space="preserve"> </w:t>
            </w:r>
            <w:r w:rsidRPr="00464320">
              <w:rPr>
                <w:sz w:val="15"/>
                <w:szCs w:val="15"/>
              </w:rPr>
              <w:tab/>
              <w:t>identify</w:t>
            </w:r>
            <w:r w:rsidR="006C38D3">
              <w:rPr>
                <w:sz w:val="15"/>
                <w:szCs w:val="15"/>
              </w:rPr>
              <w:t xml:space="preserve"> </w:t>
            </w:r>
            <w:r w:rsidRPr="00464320">
              <w:rPr>
                <w:sz w:val="15"/>
                <w:szCs w:val="15"/>
              </w:rPr>
              <w:t>the</w:t>
            </w:r>
            <w:r w:rsidR="006C38D3">
              <w:rPr>
                <w:sz w:val="15"/>
                <w:szCs w:val="15"/>
              </w:rPr>
              <w:t xml:space="preserve"> </w:t>
            </w:r>
            <w:r w:rsidRPr="00464320">
              <w:rPr>
                <w:sz w:val="15"/>
                <w:szCs w:val="15"/>
              </w:rPr>
              <w:t>political,</w:t>
            </w:r>
            <w:r w:rsidR="006C38D3">
              <w:rPr>
                <w:sz w:val="15"/>
                <w:szCs w:val="15"/>
              </w:rPr>
              <w:t xml:space="preserve"> </w:t>
            </w:r>
            <w:r w:rsidRPr="00464320">
              <w:rPr>
                <w:sz w:val="15"/>
                <w:szCs w:val="15"/>
              </w:rPr>
              <w:t>social,</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economic</w:t>
            </w:r>
            <w:r w:rsidR="006C38D3">
              <w:rPr>
                <w:sz w:val="15"/>
                <w:szCs w:val="15"/>
              </w:rPr>
              <w:t xml:space="preserve"> </w:t>
            </w:r>
            <w:r w:rsidRPr="00464320">
              <w:rPr>
                <w:sz w:val="15"/>
                <w:szCs w:val="15"/>
              </w:rPr>
              <w:t>contributions</w:t>
            </w:r>
            <w:r w:rsidR="006C38D3">
              <w:rPr>
                <w:sz w:val="15"/>
                <w:szCs w:val="15"/>
              </w:rPr>
              <w:t xml:space="preserve"> </w:t>
            </w:r>
            <w:r w:rsidRPr="00464320">
              <w:rPr>
                <w:sz w:val="15"/>
                <w:szCs w:val="15"/>
              </w:rPr>
              <w:t>of</w:t>
            </w:r>
            <w:r w:rsidR="006C38D3">
              <w:rPr>
                <w:sz w:val="15"/>
                <w:szCs w:val="15"/>
              </w:rPr>
              <w:t xml:space="preserve"> </w:t>
            </w:r>
            <w:r w:rsidRPr="00464320">
              <w:rPr>
                <w:sz w:val="15"/>
                <w:szCs w:val="15"/>
              </w:rPr>
              <w:t>women</w:t>
            </w:r>
            <w:r w:rsidR="006C38D3">
              <w:rPr>
                <w:sz w:val="15"/>
                <w:szCs w:val="15"/>
              </w:rPr>
              <w:t xml:space="preserve"> </w:t>
            </w:r>
            <w:r w:rsidRPr="00464320">
              <w:rPr>
                <w:sz w:val="15"/>
                <w:szCs w:val="15"/>
              </w:rPr>
              <w:t>such</w:t>
            </w:r>
            <w:r w:rsidR="006C38D3">
              <w:rPr>
                <w:sz w:val="15"/>
                <w:szCs w:val="15"/>
              </w:rPr>
              <w:t xml:space="preserve"> </w:t>
            </w:r>
            <w:r w:rsidRPr="00464320">
              <w:rPr>
                <w:sz w:val="15"/>
                <w:szCs w:val="15"/>
              </w:rPr>
              <w:t>as</w:t>
            </w:r>
            <w:r w:rsidR="006C38D3">
              <w:rPr>
                <w:sz w:val="15"/>
                <w:szCs w:val="15"/>
              </w:rPr>
              <w:t xml:space="preserve"> </w:t>
            </w:r>
            <w:r w:rsidRPr="00464320">
              <w:rPr>
                <w:sz w:val="15"/>
                <w:szCs w:val="15"/>
              </w:rPr>
              <w:t>Frances</w:t>
            </w:r>
            <w:r w:rsidR="006C38D3">
              <w:rPr>
                <w:sz w:val="15"/>
                <w:szCs w:val="15"/>
              </w:rPr>
              <w:t xml:space="preserve"> </w:t>
            </w:r>
            <w:r w:rsidRPr="00464320">
              <w:rPr>
                <w:sz w:val="15"/>
                <w:szCs w:val="15"/>
              </w:rPr>
              <w:t>Willard,</w:t>
            </w:r>
            <w:r w:rsidR="006C38D3">
              <w:rPr>
                <w:sz w:val="15"/>
                <w:szCs w:val="15"/>
              </w:rPr>
              <w:t xml:space="preserve"> </w:t>
            </w:r>
            <w:r w:rsidRPr="00464320">
              <w:rPr>
                <w:sz w:val="15"/>
                <w:szCs w:val="15"/>
              </w:rPr>
              <w:t>Jane</w:t>
            </w:r>
            <w:r w:rsidR="006C38D3">
              <w:rPr>
                <w:sz w:val="15"/>
                <w:szCs w:val="15"/>
              </w:rPr>
              <w:t xml:space="preserve"> </w:t>
            </w:r>
            <w:r w:rsidRPr="00464320">
              <w:rPr>
                <w:sz w:val="15"/>
                <w:szCs w:val="15"/>
              </w:rPr>
              <w:t>Addams,</w:t>
            </w:r>
            <w:r w:rsidR="006C38D3">
              <w:rPr>
                <w:sz w:val="15"/>
                <w:szCs w:val="15"/>
              </w:rPr>
              <w:t xml:space="preserve"> </w:t>
            </w:r>
            <w:r w:rsidRPr="00464320">
              <w:rPr>
                <w:sz w:val="15"/>
                <w:szCs w:val="15"/>
              </w:rPr>
              <w:t>Eleanor</w:t>
            </w:r>
            <w:r w:rsidR="006C38D3">
              <w:rPr>
                <w:sz w:val="15"/>
                <w:szCs w:val="15"/>
              </w:rPr>
              <w:t xml:space="preserve"> </w:t>
            </w:r>
            <w:r w:rsidRPr="00464320">
              <w:rPr>
                <w:sz w:val="15"/>
                <w:szCs w:val="15"/>
              </w:rPr>
              <w:t>Roosevelt,</w:t>
            </w:r>
            <w:r w:rsidR="006C38D3">
              <w:rPr>
                <w:sz w:val="15"/>
                <w:szCs w:val="15"/>
              </w:rPr>
              <w:t xml:space="preserve"> </w:t>
            </w:r>
            <w:r w:rsidRPr="00464320">
              <w:rPr>
                <w:sz w:val="15"/>
                <w:szCs w:val="15"/>
              </w:rPr>
              <w:t>Dolores</w:t>
            </w:r>
            <w:r w:rsidR="006C38D3">
              <w:rPr>
                <w:sz w:val="15"/>
                <w:szCs w:val="15"/>
              </w:rPr>
              <w:t xml:space="preserve"> </w:t>
            </w:r>
            <w:r w:rsidRPr="00464320">
              <w:rPr>
                <w:sz w:val="15"/>
                <w:szCs w:val="15"/>
              </w:rPr>
              <w:t>Huerta,</w:t>
            </w:r>
            <w:r w:rsidR="006C38D3">
              <w:rPr>
                <w:sz w:val="15"/>
                <w:szCs w:val="15"/>
              </w:rPr>
              <w:t xml:space="preserve"> </w:t>
            </w:r>
            <w:r w:rsidRPr="00464320">
              <w:rPr>
                <w:sz w:val="15"/>
                <w:szCs w:val="15"/>
              </w:rPr>
              <w:t>Sonia</w:t>
            </w:r>
            <w:r w:rsidR="006C38D3">
              <w:rPr>
                <w:sz w:val="15"/>
                <w:szCs w:val="15"/>
              </w:rPr>
              <w:t xml:space="preserve"> </w:t>
            </w:r>
            <w:r w:rsidRPr="00464320">
              <w:rPr>
                <w:sz w:val="15"/>
                <w:szCs w:val="15"/>
              </w:rPr>
              <w:t>Sotomayor,</w:t>
            </w:r>
            <w:r w:rsidR="006C38D3">
              <w:rPr>
                <w:sz w:val="15"/>
                <w:szCs w:val="15"/>
              </w:rPr>
              <w:t xml:space="preserve"> </w:t>
            </w:r>
            <w:r w:rsidRPr="00464320">
              <w:rPr>
                <w:sz w:val="15"/>
                <w:szCs w:val="15"/>
              </w:rPr>
              <w:t>and</w:t>
            </w:r>
            <w:r w:rsidR="006C38D3">
              <w:rPr>
                <w:sz w:val="15"/>
                <w:szCs w:val="15"/>
              </w:rPr>
              <w:t xml:space="preserve"> </w:t>
            </w:r>
            <w:r w:rsidRPr="00464320">
              <w:rPr>
                <w:sz w:val="15"/>
                <w:szCs w:val="15"/>
              </w:rPr>
              <w:t>Oprah</w:t>
            </w:r>
            <w:r w:rsidR="006C38D3">
              <w:rPr>
                <w:sz w:val="15"/>
                <w:szCs w:val="15"/>
              </w:rPr>
              <w:t xml:space="preserve"> </w:t>
            </w:r>
            <w:r w:rsidRPr="00464320">
              <w:rPr>
                <w:sz w:val="15"/>
                <w:szCs w:val="15"/>
              </w:rPr>
              <w:t>Winfrey</w:t>
            </w:r>
            <w:r w:rsidR="006C38D3">
              <w:rPr>
                <w:sz w:val="15"/>
                <w:szCs w:val="15"/>
              </w:rPr>
              <w:t xml:space="preserve"> </w:t>
            </w:r>
            <w:r w:rsidRPr="00464320">
              <w:rPr>
                <w:sz w:val="15"/>
                <w:szCs w:val="15"/>
              </w:rPr>
              <w:t>to</w:t>
            </w:r>
            <w:r w:rsidR="006C38D3">
              <w:rPr>
                <w:sz w:val="15"/>
                <w:szCs w:val="15"/>
              </w:rPr>
              <w:t xml:space="preserve"> </w:t>
            </w:r>
            <w:r w:rsidRPr="00464320">
              <w:rPr>
                <w:sz w:val="15"/>
                <w:szCs w:val="15"/>
              </w:rPr>
              <w:t>American</w:t>
            </w:r>
            <w:r w:rsidR="006C38D3">
              <w:rPr>
                <w:sz w:val="15"/>
                <w:szCs w:val="15"/>
              </w:rPr>
              <w:t xml:space="preserve"> </w:t>
            </w:r>
            <w:r w:rsidRPr="00464320">
              <w:rPr>
                <w:sz w:val="15"/>
                <w:szCs w:val="15"/>
              </w:rPr>
              <w:t>society</w:t>
            </w:r>
          </w:p>
        </w:tc>
      </w:tr>
    </w:tbl>
    <w:p w14:paraId="050F877B" w14:textId="35C69498" w:rsidR="00E47BD0" w:rsidRPr="008F6A30" w:rsidRDefault="00E47BD0" w:rsidP="008F6A30">
      <w:pPr>
        <w:spacing w:after="0" w:line="240" w:lineRule="auto"/>
        <w:rPr>
          <w:rFonts w:ascii="Calibri" w:hAnsi="Calibri" w:cs="Times New Roman"/>
          <w:sz w:val="4"/>
          <w:szCs w:val="4"/>
        </w:rPr>
      </w:pPr>
    </w:p>
    <w:sectPr w:rsidR="00E47BD0" w:rsidRPr="008F6A30" w:rsidSect="00ED2A6A">
      <w:headerReference w:type="default" r:id="rId11"/>
      <w:footerReference w:type="default" r:id="rId12"/>
      <w:pgSz w:w="12240" w:h="15840"/>
      <w:pgMar w:top="1764" w:right="72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F6C5A" w14:textId="77777777" w:rsidR="00DF31EF" w:rsidRDefault="00DF31EF" w:rsidP="0015377F">
      <w:pPr>
        <w:spacing w:after="0" w:line="240" w:lineRule="auto"/>
      </w:pPr>
      <w:r>
        <w:separator/>
      </w:r>
    </w:p>
  </w:endnote>
  <w:endnote w:type="continuationSeparator" w:id="0">
    <w:p w14:paraId="65EF7727" w14:textId="77777777" w:rsidR="00DF31EF" w:rsidRDefault="00DF31EF"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5"/>
        <w:szCs w:val="15"/>
      </w:rPr>
      <w:id w:val="-502281551"/>
      <w:docPartObj>
        <w:docPartGallery w:val="Page Numbers (Bottom of Page)"/>
        <w:docPartUnique/>
      </w:docPartObj>
    </w:sdtPr>
    <w:sdtEndPr/>
    <w:sdtContent>
      <w:sdt>
        <w:sdtPr>
          <w:rPr>
            <w:rFonts w:ascii="Calibri" w:hAnsi="Calibri"/>
            <w:sz w:val="15"/>
            <w:szCs w:val="15"/>
          </w:rPr>
          <w:id w:val="1405258906"/>
          <w:docPartObj>
            <w:docPartGallery w:val="Page Numbers (Top of Page)"/>
            <w:docPartUnique/>
          </w:docPartObj>
        </w:sdtPr>
        <w:sdtEndPr/>
        <w:sdtContent>
          <w:p w14:paraId="7A0D9EDA" w14:textId="5AEA4D62" w:rsidR="001F293D" w:rsidRPr="00E207AF" w:rsidRDefault="001F293D" w:rsidP="00E207AF">
            <w:pPr>
              <w:pStyle w:val="Footer"/>
              <w:tabs>
                <w:tab w:val="clear" w:pos="4680"/>
                <w:tab w:val="clear" w:pos="9360"/>
                <w:tab w:val="center" w:pos="3240"/>
                <w:tab w:val="center" w:pos="6120"/>
                <w:tab w:val="center" w:pos="8460"/>
                <w:tab w:val="right" w:pos="10620"/>
              </w:tabs>
              <w:ind w:right="36"/>
              <w:rPr>
                <w:rFonts w:ascii="Calibri" w:hAnsi="Calibri" w:cs="Calibri"/>
                <w:sz w:val="15"/>
                <w:szCs w:val="15"/>
              </w:rPr>
            </w:pPr>
            <w:r w:rsidRPr="00A6742F">
              <w:rPr>
                <w:noProof/>
                <w:sz w:val="15"/>
                <w:szCs w:val="15"/>
              </w:rPr>
              <w:drawing>
                <wp:anchor distT="0" distB="0" distL="114300" distR="114300" simplePos="0" relativeHeight="251673600" behindDoc="0" locked="0" layoutInCell="1" allowOverlap="1" wp14:anchorId="092371AE" wp14:editId="2FCCC3E1">
                  <wp:simplePos x="0" y="0"/>
                  <wp:positionH relativeFrom="column">
                    <wp:posOffset>113665</wp:posOffset>
                  </wp:positionH>
                  <wp:positionV relativeFrom="paragraph">
                    <wp:posOffset>-78740</wp:posOffset>
                  </wp:positionV>
                  <wp:extent cx="862330" cy="187325"/>
                  <wp:effectExtent l="0" t="0" r="0" b="317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742F">
              <w:rPr>
                <w:rFonts w:ascii="Calibri" w:hAnsi="Calibri" w:cs="Arial"/>
                <w:sz w:val="15"/>
                <w:szCs w:val="15"/>
                <w:lang w:bidi="he-IL"/>
              </w:rPr>
              <w:t>©</w:t>
            </w:r>
            <w:r>
              <w:rPr>
                <w:rFonts w:ascii="Calibri" w:hAnsi="Calibri" w:cs="Arial"/>
                <w:sz w:val="15"/>
                <w:szCs w:val="15"/>
                <w:lang w:bidi="he-IL"/>
              </w:rPr>
              <w:tab/>
            </w:r>
            <w:r w:rsidRPr="000964A6">
              <w:rPr>
                <w:rFonts w:ascii="Wingdings" w:eastAsia="Wingdings" w:hAnsi="Wingdings" w:cs="Wingdings"/>
                <w:spacing w:val="30"/>
                <w:position w:val="-2"/>
                <w:sz w:val="15"/>
                <w:szCs w:val="15"/>
              </w:rPr>
              <w:t></w:t>
            </w:r>
            <w:r w:rsidRPr="000964A6">
              <w:rPr>
                <w:rFonts w:ascii="Calibri" w:eastAsia="Calibri" w:hAnsi="Calibri" w:cs="Calibri"/>
                <w:spacing w:val="30"/>
                <w:sz w:val="15"/>
                <w:szCs w:val="15"/>
              </w:rPr>
              <w:t>=</w:t>
            </w:r>
            <w:r w:rsidRPr="00A6742F">
              <w:rPr>
                <w:rFonts w:ascii="Calibri" w:eastAsia="Calibri" w:hAnsi="Calibri" w:cs="Calibri"/>
                <w:sz w:val="15"/>
                <w:szCs w:val="15"/>
              </w:rPr>
              <w:t>anchoring standard</w:t>
            </w:r>
            <w:r>
              <w:rPr>
                <w:rFonts w:ascii="Calibri" w:eastAsia="Calibri" w:hAnsi="Calibri" w:cs="Calibri"/>
                <w:sz w:val="15"/>
                <w:szCs w:val="15"/>
              </w:rPr>
              <w:tab/>
            </w:r>
            <w:r w:rsidRPr="00A6742F">
              <w:rPr>
                <w:rFonts w:ascii="Calibri" w:hAnsi="Calibri" w:cs="Calibri"/>
                <w:sz w:val="15"/>
                <w:szCs w:val="15"/>
              </w:rPr>
              <w:t>Source: Texas Education Agency</w:t>
            </w:r>
            <w:r>
              <w:rPr>
                <w:rFonts w:ascii="Calibri" w:hAnsi="Calibri" w:cs="Calibri"/>
                <w:sz w:val="15"/>
                <w:szCs w:val="15"/>
              </w:rPr>
              <w:tab/>
            </w:r>
            <w:r w:rsidRPr="00A6742F">
              <w:rPr>
                <w:rFonts w:ascii="Calibri" w:hAnsi="Calibri" w:cs="Calibri"/>
                <w:sz w:val="15"/>
                <w:szCs w:val="15"/>
              </w:rPr>
              <w:t xml:space="preserve">v. </w:t>
            </w:r>
            <w:r w:rsidR="00420AD7">
              <w:rPr>
                <w:rFonts w:ascii="Calibri" w:hAnsi="Calibri" w:cs="Calibri"/>
                <w:sz w:val="15"/>
                <w:szCs w:val="15"/>
              </w:rPr>
              <w:t>8.6</w:t>
            </w:r>
            <w:r>
              <w:rPr>
                <w:rFonts w:ascii="Calibri" w:hAnsi="Calibri" w:cs="Calibri"/>
                <w:sz w:val="15"/>
                <w:szCs w:val="15"/>
              </w:rPr>
              <w:t>.18</w:t>
            </w:r>
            <w:r>
              <w:rPr>
                <w:rFonts w:ascii="Calibri" w:hAnsi="Calibri" w:cs="Calibri"/>
                <w:sz w:val="15"/>
                <w:szCs w:val="15"/>
              </w:rPr>
              <w:tab/>
            </w:r>
            <w:r w:rsidRPr="00A6742F">
              <w:rPr>
                <w:rFonts w:ascii="Calibri" w:hAnsi="Calibri"/>
                <w:sz w:val="15"/>
                <w:szCs w:val="15"/>
              </w:rPr>
              <w:t xml:space="preserve">Page </w:t>
            </w:r>
            <w:r w:rsidRPr="00A6742F">
              <w:rPr>
                <w:rFonts w:ascii="Calibri" w:hAnsi="Calibri"/>
                <w:bCs/>
                <w:sz w:val="15"/>
                <w:szCs w:val="15"/>
              </w:rPr>
              <w:fldChar w:fldCharType="begin"/>
            </w:r>
            <w:r w:rsidRPr="00A6742F">
              <w:rPr>
                <w:rFonts w:ascii="Calibri" w:hAnsi="Calibri"/>
                <w:bCs/>
                <w:sz w:val="15"/>
                <w:szCs w:val="15"/>
              </w:rPr>
              <w:instrText xml:space="preserve"> PAGE </w:instrText>
            </w:r>
            <w:r w:rsidRPr="00A6742F">
              <w:rPr>
                <w:rFonts w:ascii="Calibri" w:hAnsi="Calibri"/>
                <w:bCs/>
                <w:sz w:val="15"/>
                <w:szCs w:val="15"/>
              </w:rPr>
              <w:fldChar w:fldCharType="separate"/>
            </w:r>
            <w:r>
              <w:rPr>
                <w:rFonts w:ascii="Calibri" w:hAnsi="Calibri"/>
                <w:bCs/>
                <w:noProof/>
                <w:sz w:val="15"/>
                <w:szCs w:val="15"/>
              </w:rPr>
              <w:t>4</w:t>
            </w:r>
            <w:r w:rsidRPr="00A6742F">
              <w:rPr>
                <w:rFonts w:ascii="Calibri" w:hAnsi="Calibri"/>
                <w:bCs/>
                <w:sz w:val="15"/>
                <w:szCs w:val="15"/>
              </w:rPr>
              <w:fldChar w:fldCharType="end"/>
            </w:r>
            <w:r w:rsidRPr="00A6742F">
              <w:rPr>
                <w:rFonts w:ascii="Calibri" w:hAnsi="Calibri"/>
                <w:sz w:val="15"/>
                <w:szCs w:val="15"/>
              </w:rPr>
              <w:t xml:space="preserve"> of </w:t>
            </w:r>
            <w:r w:rsidRPr="00A6742F">
              <w:rPr>
                <w:rFonts w:ascii="Calibri" w:hAnsi="Calibri"/>
                <w:bCs/>
                <w:sz w:val="15"/>
                <w:szCs w:val="15"/>
              </w:rPr>
              <w:fldChar w:fldCharType="begin"/>
            </w:r>
            <w:r w:rsidRPr="00A6742F">
              <w:rPr>
                <w:rFonts w:ascii="Calibri" w:hAnsi="Calibri"/>
                <w:bCs/>
                <w:sz w:val="15"/>
                <w:szCs w:val="15"/>
              </w:rPr>
              <w:instrText xml:space="preserve"> NUMPAGES  </w:instrText>
            </w:r>
            <w:r w:rsidRPr="00A6742F">
              <w:rPr>
                <w:rFonts w:ascii="Calibri" w:hAnsi="Calibri"/>
                <w:bCs/>
                <w:sz w:val="15"/>
                <w:szCs w:val="15"/>
              </w:rPr>
              <w:fldChar w:fldCharType="separate"/>
            </w:r>
            <w:r>
              <w:rPr>
                <w:rFonts w:ascii="Calibri" w:hAnsi="Calibri"/>
                <w:bCs/>
                <w:noProof/>
                <w:sz w:val="15"/>
                <w:szCs w:val="15"/>
              </w:rPr>
              <w:t>16</w:t>
            </w:r>
            <w:r w:rsidRPr="00A6742F">
              <w:rPr>
                <w:rFonts w:ascii="Calibri" w:hAnsi="Calibri"/>
                <w:bCs/>
                <w:sz w:val="15"/>
                <w:szCs w:val="15"/>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E91298" w14:textId="77777777" w:rsidR="00DF31EF" w:rsidRDefault="00DF31EF" w:rsidP="0015377F">
      <w:pPr>
        <w:spacing w:after="0" w:line="240" w:lineRule="auto"/>
      </w:pPr>
      <w:r>
        <w:separator/>
      </w:r>
    </w:p>
  </w:footnote>
  <w:footnote w:type="continuationSeparator" w:id="0">
    <w:p w14:paraId="6FB05C42" w14:textId="77777777" w:rsidR="00DF31EF" w:rsidRDefault="00DF31EF"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52F06759" w:rsidR="001F293D" w:rsidRPr="00F34FD6" w:rsidRDefault="001F293D"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U.S. History</w:t>
    </w:r>
  </w:p>
  <w:p w14:paraId="713C5B65" w14:textId="35BBDBAE" w:rsidR="001F293D" w:rsidRPr="00ED2A6A" w:rsidRDefault="001F293D"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3773"/>
    <w:multiLevelType w:val="hybridMultilevel"/>
    <w:tmpl w:val="A72A6E4A"/>
    <w:lvl w:ilvl="0" w:tplc="8A489238">
      <w:start w:val="1"/>
      <w:numFmt w:val="bullet"/>
      <w:pStyle w:val="anchorS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10A22"/>
    <w:rsid w:val="000123FC"/>
    <w:rsid w:val="000127E9"/>
    <w:rsid w:val="00012978"/>
    <w:rsid w:val="00012F3B"/>
    <w:rsid w:val="00015DDB"/>
    <w:rsid w:val="000220D5"/>
    <w:rsid w:val="0003180C"/>
    <w:rsid w:val="00041EB7"/>
    <w:rsid w:val="000423AC"/>
    <w:rsid w:val="00046FC7"/>
    <w:rsid w:val="0005085C"/>
    <w:rsid w:val="000525E1"/>
    <w:rsid w:val="00056972"/>
    <w:rsid w:val="0006380C"/>
    <w:rsid w:val="00073BBC"/>
    <w:rsid w:val="00080D0E"/>
    <w:rsid w:val="00082770"/>
    <w:rsid w:val="000852D0"/>
    <w:rsid w:val="00093A7C"/>
    <w:rsid w:val="000964A6"/>
    <w:rsid w:val="00096DEC"/>
    <w:rsid w:val="000A003A"/>
    <w:rsid w:val="000A0D54"/>
    <w:rsid w:val="000A117A"/>
    <w:rsid w:val="000B1B50"/>
    <w:rsid w:val="000B2374"/>
    <w:rsid w:val="000B38A1"/>
    <w:rsid w:val="000C318C"/>
    <w:rsid w:val="000C7F54"/>
    <w:rsid w:val="000D3733"/>
    <w:rsid w:val="000D385A"/>
    <w:rsid w:val="000D753A"/>
    <w:rsid w:val="000E39BC"/>
    <w:rsid w:val="000F3541"/>
    <w:rsid w:val="000F3CB8"/>
    <w:rsid w:val="001002C6"/>
    <w:rsid w:val="001027C0"/>
    <w:rsid w:val="00105EA9"/>
    <w:rsid w:val="00115D72"/>
    <w:rsid w:val="00123677"/>
    <w:rsid w:val="00125572"/>
    <w:rsid w:val="00130E27"/>
    <w:rsid w:val="001334C8"/>
    <w:rsid w:val="001352AF"/>
    <w:rsid w:val="00150BF2"/>
    <w:rsid w:val="0015249C"/>
    <w:rsid w:val="0015377F"/>
    <w:rsid w:val="00156F5B"/>
    <w:rsid w:val="00172867"/>
    <w:rsid w:val="0017644C"/>
    <w:rsid w:val="00177D9D"/>
    <w:rsid w:val="00180B09"/>
    <w:rsid w:val="00182FFE"/>
    <w:rsid w:val="0018589F"/>
    <w:rsid w:val="00195CFF"/>
    <w:rsid w:val="001A1157"/>
    <w:rsid w:val="001A356A"/>
    <w:rsid w:val="001A4466"/>
    <w:rsid w:val="001A611A"/>
    <w:rsid w:val="001E70F1"/>
    <w:rsid w:val="001F293D"/>
    <w:rsid w:val="001F4495"/>
    <w:rsid w:val="001F59AE"/>
    <w:rsid w:val="001F6A4A"/>
    <w:rsid w:val="00200039"/>
    <w:rsid w:val="00201653"/>
    <w:rsid w:val="00217424"/>
    <w:rsid w:val="00217F53"/>
    <w:rsid w:val="00224A5F"/>
    <w:rsid w:val="00226C4F"/>
    <w:rsid w:val="00232AD2"/>
    <w:rsid w:val="002548C5"/>
    <w:rsid w:val="00255944"/>
    <w:rsid w:val="00257A25"/>
    <w:rsid w:val="00257F2B"/>
    <w:rsid w:val="00260287"/>
    <w:rsid w:val="0026163B"/>
    <w:rsid w:val="00263AA4"/>
    <w:rsid w:val="002654D3"/>
    <w:rsid w:val="002661EB"/>
    <w:rsid w:val="002707EF"/>
    <w:rsid w:val="00277B43"/>
    <w:rsid w:val="0028217F"/>
    <w:rsid w:val="00285EDF"/>
    <w:rsid w:val="00286C6F"/>
    <w:rsid w:val="00290936"/>
    <w:rsid w:val="00291B68"/>
    <w:rsid w:val="002927D0"/>
    <w:rsid w:val="00292B42"/>
    <w:rsid w:val="002954F6"/>
    <w:rsid w:val="0029710B"/>
    <w:rsid w:val="002A038D"/>
    <w:rsid w:val="002A6CA5"/>
    <w:rsid w:val="002C0A02"/>
    <w:rsid w:val="002D5C90"/>
    <w:rsid w:val="002E078F"/>
    <w:rsid w:val="002E2B9D"/>
    <w:rsid w:val="002F0BA2"/>
    <w:rsid w:val="002F2FAC"/>
    <w:rsid w:val="00301CFB"/>
    <w:rsid w:val="003060F4"/>
    <w:rsid w:val="00315921"/>
    <w:rsid w:val="0031694E"/>
    <w:rsid w:val="00320997"/>
    <w:rsid w:val="00321EC8"/>
    <w:rsid w:val="00323331"/>
    <w:rsid w:val="0032685E"/>
    <w:rsid w:val="0034102D"/>
    <w:rsid w:val="00343435"/>
    <w:rsid w:val="00344453"/>
    <w:rsid w:val="00361AEB"/>
    <w:rsid w:val="00364774"/>
    <w:rsid w:val="00366685"/>
    <w:rsid w:val="00371B18"/>
    <w:rsid w:val="00372B01"/>
    <w:rsid w:val="00376198"/>
    <w:rsid w:val="0037782A"/>
    <w:rsid w:val="00382F7A"/>
    <w:rsid w:val="003920AC"/>
    <w:rsid w:val="00393643"/>
    <w:rsid w:val="00394865"/>
    <w:rsid w:val="003A0091"/>
    <w:rsid w:val="003A27FA"/>
    <w:rsid w:val="003A4B7B"/>
    <w:rsid w:val="003A7548"/>
    <w:rsid w:val="003B13E1"/>
    <w:rsid w:val="003C05FA"/>
    <w:rsid w:val="003C1219"/>
    <w:rsid w:val="003C1E35"/>
    <w:rsid w:val="003C2657"/>
    <w:rsid w:val="003C664D"/>
    <w:rsid w:val="003D2A82"/>
    <w:rsid w:val="003E16D1"/>
    <w:rsid w:val="003F278B"/>
    <w:rsid w:val="003F2F8A"/>
    <w:rsid w:val="00403FB9"/>
    <w:rsid w:val="0040492E"/>
    <w:rsid w:val="0041243B"/>
    <w:rsid w:val="00420AD7"/>
    <w:rsid w:val="00421789"/>
    <w:rsid w:val="00424408"/>
    <w:rsid w:val="00424888"/>
    <w:rsid w:val="004315B5"/>
    <w:rsid w:val="004415B5"/>
    <w:rsid w:val="004466B7"/>
    <w:rsid w:val="00447770"/>
    <w:rsid w:val="00447C53"/>
    <w:rsid w:val="0045038C"/>
    <w:rsid w:val="0045171C"/>
    <w:rsid w:val="0045354D"/>
    <w:rsid w:val="0045501A"/>
    <w:rsid w:val="00457BCD"/>
    <w:rsid w:val="00460075"/>
    <w:rsid w:val="00461AB8"/>
    <w:rsid w:val="00466E49"/>
    <w:rsid w:val="0047164A"/>
    <w:rsid w:val="004751C7"/>
    <w:rsid w:val="00486276"/>
    <w:rsid w:val="004869DF"/>
    <w:rsid w:val="004923DF"/>
    <w:rsid w:val="004A2D16"/>
    <w:rsid w:val="004B3F12"/>
    <w:rsid w:val="004B41C1"/>
    <w:rsid w:val="004B4314"/>
    <w:rsid w:val="004B46BF"/>
    <w:rsid w:val="004C2EE4"/>
    <w:rsid w:val="004C6E7A"/>
    <w:rsid w:val="004D2563"/>
    <w:rsid w:val="004D2ECB"/>
    <w:rsid w:val="004D7429"/>
    <w:rsid w:val="004E0E6B"/>
    <w:rsid w:val="004E3223"/>
    <w:rsid w:val="004F134F"/>
    <w:rsid w:val="004F300D"/>
    <w:rsid w:val="005004E9"/>
    <w:rsid w:val="005032F0"/>
    <w:rsid w:val="00512477"/>
    <w:rsid w:val="00516F97"/>
    <w:rsid w:val="00530A9A"/>
    <w:rsid w:val="00533649"/>
    <w:rsid w:val="005349C4"/>
    <w:rsid w:val="00536B6F"/>
    <w:rsid w:val="005379F8"/>
    <w:rsid w:val="00543834"/>
    <w:rsid w:val="00544AD0"/>
    <w:rsid w:val="00556FB5"/>
    <w:rsid w:val="00560417"/>
    <w:rsid w:val="00560F8C"/>
    <w:rsid w:val="00564DB4"/>
    <w:rsid w:val="005664B5"/>
    <w:rsid w:val="0057140E"/>
    <w:rsid w:val="00576A29"/>
    <w:rsid w:val="00577EA2"/>
    <w:rsid w:val="005934B0"/>
    <w:rsid w:val="00593D6D"/>
    <w:rsid w:val="005942A0"/>
    <w:rsid w:val="0059506E"/>
    <w:rsid w:val="00595D0C"/>
    <w:rsid w:val="00596859"/>
    <w:rsid w:val="00596FD3"/>
    <w:rsid w:val="00597792"/>
    <w:rsid w:val="005978DC"/>
    <w:rsid w:val="005A7236"/>
    <w:rsid w:val="005B0F3D"/>
    <w:rsid w:val="005B60E7"/>
    <w:rsid w:val="005B6517"/>
    <w:rsid w:val="005C3798"/>
    <w:rsid w:val="005D6D0C"/>
    <w:rsid w:val="005E0AEA"/>
    <w:rsid w:val="005E3BD6"/>
    <w:rsid w:val="005F3A47"/>
    <w:rsid w:val="006046FD"/>
    <w:rsid w:val="00606BC7"/>
    <w:rsid w:val="00607214"/>
    <w:rsid w:val="006108A3"/>
    <w:rsid w:val="006114DD"/>
    <w:rsid w:val="00613BD1"/>
    <w:rsid w:val="00631E87"/>
    <w:rsid w:val="00640AB6"/>
    <w:rsid w:val="00641C4F"/>
    <w:rsid w:val="00655777"/>
    <w:rsid w:val="00656856"/>
    <w:rsid w:val="0065777C"/>
    <w:rsid w:val="0066065F"/>
    <w:rsid w:val="006778F8"/>
    <w:rsid w:val="0068637A"/>
    <w:rsid w:val="006900E0"/>
    <w:rsid w:val="006A571C"/>
    <w:rsid w:val="006A6336"/>
    <w:rsid w:val="006B2D51"/>
    <w:rsid w:val="006C025A"/>
    <w:rsid w:val="006C38D3"/>
    <w:rsid w:val="006D7A63"/>
    <w:rsid w:val="006E29DA"/>
    <w:rsid w:val="006E469E"/>
    <w:rsid w:val="006F15C6"/>
    <w:rsid w:val="006F19EF"/>
    <w:rsid w:val="007002EF"/>
    <w:rsid w:val="00702B3F"/>
    <w:rsid w:val="00704EA8"/>
    <w:rsid w:val="00707C4C"/>
    <w:rsid w:val="00713964"/>
    <w:rsid w:val="007141FD"/>
    <w:rsid w:val="007314FB"/>
    <w:rsid w:val="0073428D"/>
    <w:rsid w:val="00756C45"/>
    <w:rsid w:val="00757920"/>
    <w:rsid w:val="007623F1"/>
    <w:rsid w:val="00762909"/>
    <w:rsid w:val="00762A34"/>
    <w:rsid w:val="0076645E"/>
    <w:rsid w:val="00774F85"/>
    <w:rsid w:val="00781D2C"/>
    <w:rsid w:val="00787BFC"/>
    <w:rsid w:val="007900F7"/>
    <w:rsid w:val="007A62D8"/>
    <w:rsid w:val="007B262C"/>
    <w:rsid w:val="007C0037"/>
    <w:rsid w:val="007D53A1"/>
    <w:rsid w:val="007E0282"/>
    <w:rsid w:val="007E1BE5"/>
    <w:rsid w:val="007E6214"/>
    <w:rsid w:val="007F638D"/>
    <w:rsid w:val="00815367"/>
    <w:rsid w:val="0082097B"/>
    <w:rsid w:val="008242B1"/>
    <w:rsid w:val="0082584A"/>
    <w:rsid w:val="00827F44"/>
    <w:rsid w:val="00832638"/>
    <w:rsid w:val="00836A1A"/>
    <w:rsid w:val="00842459"/>
    <w:rsid w:val="00863636"/>
    <w:rsid w:val="00863AAE"/>
    <w:rsid w:val="008723A8"/>
    <w:rsid w:val="00877B9C"/>
    <w:rsid w:val="008816C4"/>
    <w:rsid w:val="0089107A"/>
    <w:rsid w:val="008923FA"/>
    <w:rsid w:val="00897AE0"/>
    <w:rsid w:val="00897BB0"/>
    <w:rsid w:val="008B653D"/>
    <w:rsid w:val="008B6BEE"/>
    <w:rsid w:val="008C393A"/>
    <w:rsid w:val="008E3B21"/>
    <w:rsid w:val="008E7CB1"/>
    <w:rsid w:val="008E7EA4"/>
    <w:rsid w:val="008F0CEC"/>
    <w:rsid w:val="008F191A"/>
    <w:rsid w:val="008F6A30"/>
    <w:rsid w:val="009003C5"/>
    <w:rsid w:val="009057D2"/>
    <w:rsid w:val="00910450"/>
    <w:rsid w:val="00912BCE"/>
    <w:rsid w:val="00916AA9"/>
    <w:rsid w:val="0091763B"/>
    <w:rsid w:val="00924184"/>
    <w:rsid w:val="00930168"/>
    <w:rsid w:val="00931A35"/>
    <w:rsid w:val="009405E3"/>
    <w:rsid w:val="00944749"/>
    <w:rsid w:val="009474B1"/>
    <w:rsid w:val="0095005B"/>
    <w:rsid w:val="00954F5E"/>
    <w:rsid w:val="0095692C"/>
    <w:rsid w:val="0096170A"/>
    <w:rsid w:val="00974365"/>
    <w:rsid w:val="0097456C"/>
    <w:rsid w:val="00985281"/>
    <w:rsid w:val="009873EE"/>
    <w:rsid w:val="00992FC2"/>
    <w:rsid w:val="009A5BAD"/>
    <w:rsid w:val="009A626B"/>
    <w:rsid w:val="009B733D"/>
    <w:rsid w:val="009C51C7"/>
    <w:rsid w:val="009D4BF8"/>
    <w:rsid w:val="009D5146"/>
    <w:rsid w:val="009E19D6"/>
    <w:rsid w:val="009E4A6C"/>
    <w:rsid w:val="009E5A40"/>
    <w:rsid w:val="009E7475"/>
    <w:rsid w:val="009F6589"/>
    <w:rsid w:val="009F7995"/>
    <w:rsid w:val="00A01ABE"/>
    <w:rsid w:val="00A031FD"/>
    <w:rsid w:val="00A24D08"/>
    <w:rsid w:val="00A33EC0"/>
    <w:rsid w:val="00A34388"/>
    <w:rsid w:val="00A4449A"/>
    <w:rsid w:val="00A53203"/>
    <w:rsid w:val="00A54462"/>
    <w:rsid w:val="00A61ADA"/>
    <w:rsid w:val="00A6742F"/>
    <w:rsid w:val="00A73BAB"/>
    <w:rsid w:val="00A81950"/>
    <w:rsid w:val="00A84D4D"/>
    <w:rsid w:val="00A863AF"/>
    <w:rsid w:val="00A8732C"/>
    <w:rsid w:val="00A87798"/>
    <w:rsid w:val="00A91E3A"/>
    <w:rsid w:val="00A92706"/>
    <w:rsid w:val="00A963B8"/>
    <w:rsid w:val="00A978D4"/>
    <w:rsid w:val="00AA0D2B"/>
    <w:rsid w:val="00AB3A39"/>
    <w:rsid w:val="00AB48F8"/>
    <w:rsid w:val="00AC105E"/>
    <w:rsid w:val="00AD4331"/>
    <w:rsid w:val="00AD56ED"/>
    <w:rsid w:val="00AE1C4E"/>
    <w:rsid w:val="00AE7E70"/>
    <w:rsid w:val="00AF0184"/>
    <w:rsid w:val="00AF06C3"/>
    <w:rsid w:val="00AF0B91"/>
    <w:rsid w:val="00AF33FC"/>
    <w:rsid w:val="00B10869"/>
    <w:rsid w:val="00B114C2"/>
    <w:rsid w:val="00B11FF9"/>
    <w:rsid w:val="00B2325A"/>
    <w:rsid w:val="00B24F99"/>
    <w:rsid w:val="00B2522B"/>
    <w:rsid w:val="00B321DA"/>
    <w:rsid w:val="00B37AEF"/>
    <w:rsid w:val="00B467D5"/>
    <w:rsid w:val="00B52659"/>
    <w:rsid w:val="00B54C0E"/>
    <w:rsid w:val="00B658D0"/>
    <w:rsid w:val="00B71057"/>
    <w:rsid w:val="00B73D93"/>
    <w:rsid w:val="00B74A0E"/>
    <w:rsid w:val="00B75991"/>
    <w:rsid w:val="00B86E3E"/>
    <w:rsid w:val="00B9299A"/>
    <w:rsid w:val="00B963E1"/>
    <w:rsid w:val="00BA00E8"/>
    <w:rsid w:val="00BA392C"/>
    <w:rsid w:val="00BA5ECA"/>
    <w:rsid w:val="00BA60C6"/>
    <w:rsid w:val="00BB4B4A"/>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31FAB"/>
    <w:rsid w:val="00C32E3B"/>
    <w:rsid w:val="00C55E25"/>
    <w:rsid w:val="00C607B8"/>
    <w:rsid w:val="00C672F4"/>
    <w:rsid w:val="00C73E13"/>
    <w:rsid w:val="00C76EAD"/>
    <w:rsid w:val="00C84C37"/>
    <w:rsid w:val="00C87594"/>
    <w:rsid w:val="00C96BAD"/>
    <w:rsid w:val="00C96C90"/>
    <w:rsid w:val="00C97587"/>
    <w:rsid w:val="00CB036F"/>
    <w:rsid w:val="00CB5C89"/>
    <w:rsid w:val="00CC2FFF"/>
    <w:rsid w:val="00CC5D7A"/>
    <w:rsid w:val="00CC7494"/>
    <w:rsid w:val="00CD44C4"/>
    <w:rsid w:val="00CE1FF9"/>
    <w:rsid w:val="00CF6427"/>
    <w:rsid w:val="00D0269E"/>
    <w:rsid w:val="00D11EFF"/>
    <w:rsid w:val="00D232A3"/>
    <w:rsid w:val="00D24217"/>
    <w:rsid w:val="00D32E92"/>
    <w:rsid w:val="00D34ED8"/>
    <w:rsid w:val="00D35944"/>
    <w:rsid w:val="00D4116A"/>
    <w:rsid w:val="00D47525"/>
    <w:rsid w:val="00D626A3"/>
    <w:rsid w:val="00D62904"/>
    <w:rsid w:val="00D80AF2"/>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31EF"/>
    <w:rsid w:val="00DF68DD"/>
    <w:rsid w:val="00E11176"/>
    <w:rsid w:val="00E12F4C"/>
    <w:rsid w:val="00E16774"/>
    <w:rsid w:val="00E207AF"/>
    <w:rsid w:val="00E21CDC"/>
    <w:rsid w:val="00E2360C"/>
    <w:rsid w:val="00E25CC8"/>
    <w:rsid w:val="00E31D2A"/>
    <w:rsid w:val="00E351CD"/>
    <w:rsid w:val="00E411E2"/>
    <w:rsid w:val="00E41F0A"/>
    <w:rsid w:val="00E42FE4"/>
    <w:rsid w:val="00E45949"/>
    <w:rsid w:val="00E46CF0"/>
    <w:rsid w:val="00E47BD0"/>
    <w:rsid w:val="00E617BA"/>
    <w:rsid w:val="00E70C2D"/>
    <w:rsid w:val="00E73668"/>
    <w:rsid w:val="00E87A5B"/>
    <w:rsid w:val="00E9332F"/>
    <w:rsid w:val="00EA11AF"/>
    <w:rsid w:val="00EA1F68"/>
    <w:rsid w:val="00EA60C9"/>
    <w:rsid w:val="00ED14C6"/>
    <w:rsid w:val="00ED2A6A"/>
    <w:rsid w:val="00ED2B13"/>
    <w:rsid w:val="00ED335B"/>
    <w:rsid w:val="00ED3DCE"/>
    <w:rsid w:val="00ED50F3"/>
    <w:rsid w:val="00EE2E73"/>
    <w:rsid w:val="00EE3505"/>
    <w:rsid w:val="00EF46FF"/>
    <w:rsid w:val="00EF541A"/>
    <w:rsid w:val="00EF6DF5"/>
    <w:rsid w:val="00F004E6"/>
    <w:rsid w:val="00F018A6"/>
    <w:rsid w:val="00F042D5"/>
    <w:rsid w:val="00F04D21"/>
    <w:rsid w:val="00F161CC"/>
    <w:rsid w:val="00F20AEC"/>
    <w:rsid w:val="00F22DB7"/>
    <w:rsid w:val="00F26CEA"/>
    <w:rsid w:val="00F26E6D"/>
    <w:rsid w:val="00F304FD"/>
    <w:rsid w:val="00F30521"/>
    <w:rsid w:val="00F32BAF"/>
    <w:rsid w:val="00F34FD6"/>
    <w:rsid w:val="00F37583"/>
    <w:rsid w:val="00F5175F"/>
    <w:rsid w:val="00F5184F"/>
    <w:rsid w:val="00F55689"/>
    <w:rsid w:val="00F7151C"/>
    <w:rsid w:val="00F716C4"/>
    <w:rsid w:val="00F71F7D"/>
    <w:rsid w:val="00F727F2"/>
    <w:rsid w:val="00F768E9"/>
    <w:rsid w:val="00F82BEC"/>
    <w:rsid w:val="00F918B0"/>
    <w:rsid w:val="00F96A3E"/>
    <w:rsid w:val="00FA120D"/>
    <w:rsid w:val="00FA240D"/>
    <w:rsid w:val="00FA7109"/>
    <w:rsid w:val="00FB17B3"/>
    <w:rsid w:val="00FB510A"/>
    <w:rsid w:val="00FC3C2B"/>
    <w:rsid w:val="00FC4EEE"/>
    <w:rsid w:val="00FD7D04"/>
    <w:rsid w:val="00FE36C2"/>
    <w:rsid w:val="00FE720D"/>
    <w:rsid w:val="00FF58BF"/>
    <w:rsid w:val="00FF677E"/>
    <w:rsid w:val="0F203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character" w:customStyle="1" w:styleId="anchorSEChar">
    <w:name w:val="anchor SE Char"/>
    <w:basedOn w:val="DefaultParagraphFont"/>
    <w:link w:val="anchorSE"/>
    <w:locked/>
    <w:rsid w:val="005B60E7"/>
    <w:rPr>
      <w:rFonts w:ascii="Calibri" w:eastAsia="Calibri" w:hAnsi="Calibri" w:cs="Times New Roman"/>
      <w:color w:val="000000"/>
      <w:sz w:val="18"/>
      <w:szCs w:val="17"/>
    </w:rPr>
  </w:style>
  <w:style w:type="paragraph" w:customStyle="1" w:styleId="anchorSE">
    <w:name w:val="anchor SE"/>
    <w:basedOn w:val="ListParagraph"/>
    <w:link w:val="anchorSEChar"/>
    <w:qFormat/>
    <w:rsid w:val="005B60E7"/>
    <w:pPr>
      <w:numPr>
        <w:numId w:val="2"/>
      </w:numPr>
      <w:tabs>
        <w:tab w:val="left" w:pos="187"/>
      </w:tabs>
      <w:spacing w:before="20" w:after="20" w:line="240" w:lineRule="auto"/>
      <w:ind w:left="907" w:hanging="907"/>
    </w:pPr>
    <w:rPr>
      <w:rFonts w:ascii="Calibri" w:eastAsia="Calibri" w:hAnsi="Calibri" w:cs="Times New Roman"/>
      <w:color w:val="000000"/>
      <w:sz w:val="18"/>
      <w:szCs w:val="17"/>
    </w:rPr>
  </w:style>
  <w:style w:type="character" w:customStyle="1" w:styleId="SEsChar">
    <w:name w:val="SEs Char"/>
    <w:basedOn w:val="DefaultParagraphFont"/>
    <w:link w:val="SEs"/>
    <w:locked/>
    <w:rsid w:val="005B60E7"/>
    <w:rPr>
      <w:rFonts w:ascii="Calibri" w:eastAsia="Calibri" w:hAnsi="Calibri" w:cs="Calibri"/>
      <w:bCs/>
      <w:color w:val="000000"/>
      <w:sz w:val="18"/>
      <w:szCs w:val="17"/>
    </w:rPr>
  </w:style>
  <w:style w:type="paragraph" w:customStyle="1" w:styleId="SEs">
    <w:name w:val="SEs"/>
    <w:basedOn w:val="Normal"/>
    <w:link w:val="SEsChar"/>
    <w:qFormat/>
    <w:rsid w:val="005B60E7"/>
    <w:pPr>
      <w:spacing w:before="20" w:after="20" w:line="240" w:lineRule="auto"/>
      <w:ind w:left="907" w:hanging="720"/>
    </w:pPr>
    <w:rPr>
      <w:rFonts w:ascii="Calibri" w:eastAsia="Calibri" w:hAnsi="Calibri" w:cs="Calibri"/>
      <w:bCs/>
      <w:color w:val="000000"/>
      <w:sz w:val="18"/>
      <w:szCs w:val="17"/>
    </w:rPr>
  </w:style>
  <w:style w:type="paragraph" w:customStyle="1" w:styleId="Spirals">
    <w:name w:val="Spirals"/>
    <w:basedOn w:val="SEs"/>
    <w:link w:val="SpiralsChar"/>
    <w:qFormat/>
    <w:rsid w:val="006114DD"/>
    <w:pPr>
      <w:ind w:left="187" w:firstLine="0"/>
    </w:pPr>
    <w:rPr>
      <w:i/>
    </w:rPr>
  </w:style>
  <w:style w:type="character" w:customStyle="1" w:styleId="SpiralsChar">
    <w:name w:val="Spirals Char"/>
    <w:basedOn w:val="SEsChar"/>
    <w:link w:val="Spirals"/>
    <w:rsid w:val="006114DD"/>
    <w:rPr>
      <w:rFonts w:ascii="Calibri" w:eastAsia="Calibri" w:hAnsi="Calibri" w:cs="Calibri"/>
      <w:bCs/>
      <w:i/>
      <w:color w:val="000000"/>
      <w:sz w:val="18"/>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22412">
      <w:bodyDiv w:val="1"/>
      <w:marLeft w:val="0"/>
      <w:marRight w:val="0"/>
      <w:marTop w:val="0"/>
      <w:marBottom w:val="0"/>
      <w:divBdr>
        <w:top w:val="none" w:sz="0" w:space="0" w:color="auto"/>
        <w:left w:val="none" w:sz="0" w:space="0" w:color="auto"/>
        <w:bottom w:val="none" w:sz="0" w:space="0" w:color="auto"/>
        <w:right w:val="none" w:sz="0" w:space="0" w:color="auto"/>
      </w:divBdr>
    </w:div>
    <w:div w:id="792789162">
      <w:bodyDiv w:val="1"/>
      <w:marLeft w:val="0"/>
      <w:marRight w:val="0"/>
      <w:marTop w:val="0"/>
      <w:marBottom w:val="0"/>
      <w:divBdr>
        <w:top w:val="none" w:sz="0" w:space="0" w:color="auto"/>
        <w:left w:val="none" w:sz="0" w:space="0" w:color="auto"/>
        <w:bottom w:val="none" w:sz="0" w:space="0" w:color="auto"/>
        <w:right w:val="none" w:sz="0" w:space="0" w:color="auto"/>
      </w:divBdr>
    </w:div>
    <w:div w:id="906187674">
      <w:bodyDiv w:val="1"/>
      <w:marLeft w:val="0"/>
      <w:marRight w:val="0"/>
      <w:marTop w:val="0"/>
      <w:marBottom w:val="0"/>
      <w:divBdr>
        <w:top w:val="none" w:sz="0" w:space="0" w:color="auto"/>
        <w:left w:val="none" w:sz="0" w:space="0" w:color="auto"/>
        <w:bottom w:val="none" w:sz="0" w:space="0" w:color="auto"/>
        <w:right w:val="none" w:sz="0" w:space="0" w:color="auto"/>
      </w:divBdr>
    </w:div>
    <w:div w:id="938945574">
      <w:bodyDiv w:val="1"/>
      <w:marLeft w:val="0"/>
      <w:marRight w:val="0"/>
      <w:marTop w:val="0"/>
      <w:marBottom w:val="0"/>
      <w:divBdr>
        <w:top w:val="none" w:sz="0" w:space="0" w:color="auto"/>
        <w:left w:val="none" w:sz="0" w:space="0" w:color="auto"/>
        <w:bottom w:val="none" w:sz="0" w:space="0" w:color="auto"/>
        <w:right w:val="none" w:sz="0" w:space="0" w:color="auto"/>
      </w:divBdr>
    </w:div>
    <w:div w:id="1001086785">
      <w:bodyDiv w:val="1"/>
      <w:marLeft w:val="0"/>
      <w:marRight w:val="0"/>
      <w:marTop w:val="0"/>
      <w:marBottom w:val="0"/>
      <w:divBdr>
        <w:top w:val="none" w:sz="0" w:space="0" w:color="auto"/>
        <w:left w:val="none" w:sz="0" w:space="0" w:color="auto"/>
        <w:bottom w:val="none" w:sz="0" w:space="0" w:color="auto"/>
        <w:right w:val="none" w:sz="0" w:space="0" w:color="auto"/>
      </w:divBdr>
    </w:div>
    <w:div w:id="1002975660">
      <w:bodyDiv w:val="1"/>
      <w:marLeft w:val="0"/>
      <w:marRight w:val="0"/>
      <w:marTop w:val="0"/>
      <w:marBottom w:val="0"/>
      <w:divBdr>
        <w:top w:val="none" w:sz="0" w:space="0" w:color="auto"/>
        <w:left w:val="none" w:sz="0" w:space="0" w:color="auto"/>
        <w:bottom w:val="none" w:sz="0" w:space="0" w:color="auto"/>
        <w:right w:val="none" w:sz="0" w:space="0" w:color="auto"/>
      </w:divBdr>
    </w:div>
    <w:div w:id="1018971355">
      <w:bodyDiv w:val="1"/>
      <w:marLeft w:val="0"/>
      <w:marRight w:val="0"/>
      <w:marTop w:val="0"/>
      <w:marBottom w:val="0"/>
      <w:divBdr>
        <w:top w:val="none" w:sz="0" w:space="0" w:color="auto"/>
        <w:left w:val="none" w:sz="0" w:space="0" w:color="auto"/>
        <w:bottom w:val="none" w:sz="0" w:space="0" w:color="auto"/>
        <w:right w:val="none" w:sz="0" w:space="0" w:color="auto"/>
      </w:divBdr>
    </w:div>
    <w:div w:id="1200633181">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 w:id="1630555260">
      <w:bodyDiv w:val="1"/>
      <w:marLeft w:val="0"/>
      <w:marRight w:val="0"/>
      <w:marTop w:val="0"/>
      <w:marBottom w:val="0"/>
      <w:divBdr>
        <w:top w:val="none" w:sz="0" w:space="0" w:color="auto"/>
        <w:left w:val="none" w:sz="0" w:space="0" w:color="auto"/>
        <w:bottom w:val="none" w:sz="0" w:space="0" w:color="auto"/>
        <w:right w:val="none" w:sz="0" w:space="0" w:color="auto"/>
      </w:divBdr>
    </w:div>
    <w:div w:id="1744989689">
      <w:bodyDiv w:val="1"/>
      <w:marLeft w:val="0"/>
      <w:marRight w:val="0"/>
      <w:marTop w:val="0"/>
      <w:marBottom w:val="0"/>
      <w:divBdr>
        <w:top w:val="none" w:sz="0" w:space="0" w:color="auto"/>
        <w:left w:val="none" w:sz="0" w:space="0" w:color="auto"/>
        <w:bottom w:val="none" w:sz="0" w:space="0" w:color="auto"/>
        <w:right w:val="none" w:sz="0" w:space="0" w:color="auto"/>
      </w:divBdr>
    </w:div>
    <w:div w:id="1792435579">
      <w:bodyDiv w:val="1"/>
      <w:marLeft w:val="0"/>
      <w:marRight w:val="0"/>
      <w:marTop w:val="0"/>
      <w:marBottom w:val="0"/>
      <w:divBdr>
        <w:top w:val="none" w:sz="0" w:space="0" w:color="auto"/>
        <w:left w:val="none" w:sz="0" w:space="0" w:color="auto"/>
        <w:bottom w:val="none" w:sz="0" w:space="0" w:color="auto"/>
        <w:right w:val="none" w:sz="0" w:space="0" w:color="auto"/>
      </w:divBdr>
    </w:div>
    <w:div w:id="21140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2.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4.xml><?xml version="1.0" encoding="utf-8"?>
<ds:datastoreItem xmlns:ds="http://schemas.openxmlformats.org/officeDocument/2006/customXml" ds:itemID="{3F240EF6-A90C-4D18-86B7-F15C48A22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16</Pages>
  <Words>6571</Words>
  <Characters>37456</Characters>
  <Application>Microsoft Office Word</Application>
  <DocSecurity>0</DocSecurity>
  <Lines>312</Lines>
  <Paragraphs>87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Sandy Lucero</cp:lastModifiedBy>
  <cp:revision>24</cp:revision>
  <cp:lastPrinted>2018-01-04T20:36:00Z</cp:lastPrinted>
  <dcterms:created xsi:type="dcterms:W3CDTF">2018-02-07T21:02:00Z</dcterms:created>
  <dcterms:modified xsi:type="dcterms:W3CDTF">2018-10-11T18:58:00Z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