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6248C5" w14:textId="77777777" w:rsidR="00B4037E" w:rsidRDefault="00B4037E">
      <w:pPr>
        <w:pBdr>
          <w:top w:val="nil"/>
          <w:left w:val="nil"/>
          <w:bottom w:val="nil"/>
          <w:right w:val="nil"/>
          <w:between w:val="nil"/>
        </w:pBdr>
        <w:rPr>
          <w:rFonts w:ascii="Shadows Into Light" w:eastAsia="Shadows Into Light" w:hAnsi="Shadows Into Light" w:cs="Shadows Into Light"/>
          <w:b/>
        </w:rPr>
      </w:pP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gridCol w:w="2880"/>
        <w:gridCol w:w="2880"/>
      </w:tblGrid>
      <w:tr w:rsidR="00B4037E" w14:paraId="61833A6A" w14:textId="77777777">
        <w:trPr>
          <w:trHeight w:val="420"/>
        </w:trPr>
        <w:tc>
          <w:tcPr>
            <w:tcW w:w="14400" w:type="dxa"/>
            <w:gridSpan w:val="5"/>
            <w:shd w:val="clear" w:color="auto" w:fill="F1C232"/>
            <w:tcMar>
              <w:top w:w="100" w:type="dxa"/>
              <w:left w:w="100" w:type="dxa"/>
              <w:bottom w:w="100" w:type="dxa"/>
              <w:right w:w="100" w:type="dxa"/>
            </w:tcMar>
          </w:tcPr>
          <w:p w14:paraId="04B65262" w14:textId="2036F2D4" w:rsidR="00B4037E" w:rsidRDefault="00CC16E3" w:rsidP="00325943">
            <w:pPr>
              <w:widowControl w:val="0"/>
              <w:pBdr>
                <w:top w:val="nil"/>
                <w:left w:val="nil"/>
                <w:bottom w:val="nil"/>
                <w:right w:val="nil"/>
                <w:between w:val="nil"/>
              </w:pBdr>
              <w:spacing w:after="0" w:line="240" w:lineRule="auto"/>
              <w:jc w:val="center"/>
              <w:rPr>
                <w:rFonts w:ascii="Shadows Into Light" w:eastAsia="Shadows Into Light" w:hAnsi="Shadows Into Light" w:cs="Shadows Into Light"/>
                <w:b/>
                <w:sz w:val="28"/>
                <w:szCs w:val="28"/>
              </w:rPr>
            </w:pPr>
            <w:r>
              <w:rPr>
                <w:rFonts w:ascii="Shadows Into Light" w:eastAsia="Shadows Into Light" w:hAnsi="Shadows Into Light" w:cs="Shadows Into Light"/>
                <w:b/>
                <w:sz w:val="28"/>
                <w:szCs w:val="28"/>
              </w:rPr>
              <w:t xml:space="preserve">Practice Lesson plan using Active Classroom </w:t>
            </w:r>
          </w:p>
        </w:tc>
      </w:tr>
      <w:tr w:rsidR="00B4037E" w14:paraId="62CBB104" w14:textId="77777777">
        <w:tc>
          <w:tcPr>
            <w:tcW w:w="2880" w:type="dxa"/>
            <w:shd w:val="clear" w:color="auto" w:fill="CCCCCC"/>
            <w:tcMar>
              <w:top w:w="100" w:type="dxa"/>
              <w:left w:w="100" w:type="dxa"/>
              <w:bottom w:w="100" w:type="dxa"/>
              <w:right w:w="100" w:type="dxa"/>
            </w:tcMar>
          </w:tcPr>
          <w:p w14:paraId="0264D2EC" w14:textId="77777777" w:rsidR="00B4037E" w:rsidRDefault="00C66C39">
            <w:pPr>
              <w:widowControl w:val="0"/>
              <w:pBdr>
                <w:top w:val="nil"/>
                <w:left w:val="nil"/>
                <w:bottom w:val="nil"/>
                <w:right w:val="nil"/>
                <w:between w:val="nil"/>
              </w:pBdr>
              <w:spacing w:after="0" w:line="240" w:lineRule="auto"/>
              <w:jc w:val="center"/>
              <w:rPr>
                <w:rFonts w:ascii="Shadows Into Light" w:eastAsia="Shadows Into Light" w:hAnsi="Shadows Into Light" w:cs="Shadows Into Light"/>
                <w:b/>
              </w:rPr>
            </w:pPr>
            <w:r>
              <w:rPr>
                <w:rFonts w:ascii="Shadows Into Light" w:eastAsia="Shadows Into Light" w:hAnsi="Shadows Into Light" w:cs="Shadows Into Light"/>
                <w:b/>
              </w:rPr>
              <w:t>Monday</w:t>
            </w:r>
          </w:p>
        </w:tc>
        <w:tc>
          <w:tcPr>
            <w:tcW w:w="2880" w:type="dxa"/>
            <w:shd w:val="clear" w:color="auto" w:fill="CCCCCC"/>
            <w:tcMar>
              <w:top w:w="100" w:type="dxa"/>
              <w:left w:w="100" w:type="dxa"/>
              <w:bottom w:w="100" w:type="dxa"/>
              <w:right w:w="100" w:type="dxa"/>
            </w:tcMar>
          </w:tcPr>
          <w:p w14:paraId="70FC561D" w14:textId="77777777" w:rsidR="00B4037E" w:rsidRDefault="00C66C39">
            <w:pPr>
              <w:widowControl w:val="0"/>
              <w:pBdr>
                <w:top w:val="nil"/>
                <w:left w:val="nil"/>
                <w:bottom w:val="nil"/>
                <w:right w:val="nil"/>
                <w:between w:val="nil"/>
              </w:pBdr>
              <w:spacing w:after="0" w:line="240" w:lineRule="auto"/>
              <w:jc w:val="center"/>
              <w:rPr>
                <w:rFonts w:ascii="Shadows Into Light" w:eastAsia="Shadows Into Light" w:hAnsi="Shadows Into Light" w:cs="Shadows Into Light"/>
                <w:b/>
              </w:rPr>
            </w:pPr>
            <w:r>
              <w:rPr>
                <w:rFonts w:ascii="Shadows Into Light" w:eastAsia="Shadows Into Light" w:hAnsi="Shadows Into Light" w:cs="Shadows Into Light"/>
                <w:b/>
              </w:rPr>
              <w:t>Tuesday</w:t>
            </w:r>
          </w:p>
        </w:tc>
        <w:tc>
          <w:tcPr>
            <w:tcW w:w="2880" w:type="dxa"/>
            <w:shd w:val="clear" w:color="auto" w:fill="CCCCCC"/>
            <w:tcMar>
              <w:top w:w="100" w:type="dxa"/>
              <w:left w:w="100" w:type="dxa"/>
              <w:bottom w:w="100" w:type="dxa"/>
              <w:right w:w="100" w:type="dxa"/>
            </w:tcMar>
          </w:tcPr>
          <w:p w14:paraId="1B808117" w14:textId="77777777" w:rsidR="00B4037E" w:rsidRDefault="00C66C39">
            <w:pPr>
              <w:widowControl w:val="0"/>
              <w:pBdr>
                <w:top w:val="nil"/>
                <w:left w:val="nil"/>
                <w:bottom w:val="nil"/>
                <w:right w:val="nil"/>
                <w:between w:val="nil"/>
              </w:pBdr>
              <w:spacing w:after="0" w:line="240" w:lineRule="auto"/>
              <w:jc w:val="center"/>
              <w:rPr>
                <w:rFonts w:ascii="Shadows Into Light" w:eastAsia="Shadows Into Light" w:hAnsi="Shadows Into Light" w:cs="Shadows Into Light"/>
                <w:b/>
              </w:rPr>
            </w:pPr>
            <w:r>
              <w:rPr>
                <w:rFonts w:ascii="Shadows Into Light" w:eastAsia="Shadows Into Light" w:hAnsi="Shadows Into Light" w:cs="Shadows Into Light"/>
                <w:b/>
              </w:rPr>
              <w:t>Wednesday</w:t>
            </w:r>
          </w:p>
        </w:tc>
        <w:tc>
          <w:tcPr>
            <w:tcW w:w="2880" w:type="dxa"/>
            <w:shd w:val="clear" w:color="auto" w:fill="CCCCCC"/>
            <w:tcMar>
              <w:top w:w="100" w:type="dxa"/>
              <w:left w:w="100" w:type="dxa"/>
              <w:bottom w:w="100" w:type="dxa"/>
              <w:right w:w="100" w:type="dxa"/>
            </w:tcMar>
          </w:tcPr>
          <w:p w14:paraId="2BE4FEC9" w14:textId="77777777" w:rsidR="00B4037E" w:rsidRDefault="00C66C39">
            <w:pPr>
              <w:widowControl w:val="0"/>
              <w:pBdr>
                <w:top w:val="nil"/>
                <w:left w:val="nil"/>
                <w:bottom w:val="nil"/>
                <w:right w:val="nil"/>
                <w:between w:val="nil"/>
              </w:pBdr>
              <w:spacing w:after="0" w:line="240" w:lineRule="auto"/>
              <w:jc w:val="center"/>
              <w:rPr>
                <w:rFonts w:ascii="Shadows Into Light" w:eastAsia="Shadows Into Light" w:hAnsi="Shadows Into Light" w:cs="Shadows Into Light"/>
                <w:b/>
              </w:rPr>
            </w:pPr>
            <w:r>
              <w:rPr>
                <w:rFonts w:ascii="Shadows Into Light" w:eastAsia="Shadows Into Light" w:hAnsi="Shadows Into Light" w:cs="Shadows Into Light"/>
                <w:b/>
              </w:rPr>
              <w:t>Thursday</w:t>
            </w:r>
          </w:p>
        </w:tc>
        <w:tc>
          <w:tcPr>
            <w:tcW w:w="2880" w:type="dxa"/>
            <w:shd w:val="clear" w:color="auto" w:fill="CCCCCC"/>
            <w:tcMar>
              <w:top w:w="100" w:type="dxa"/>
              <w:left w:w="100" w:type="dxa"/>
              <w:bottom w:w="100" w:type="dxa"/>
              <w:right w:w="100" w:type="dxa"/>
            </w:tcMar>
          </w:tcPr>
          <w:p w14:paraId="0B0F3E0A" w14:textId="77777777" w:rsidR="00B4037E" w:rsidRDefault="00C66C39">
            <w:pPr>
              <w:widowControl w:val="0"/>
              <w:pBdr>
                <w:top w:val="nil"/>
                <w:left w:val="nil"/>
                <w:bottom w:val="nil"/>
                <w:right w:val="nil"/>
                <w:between w:val="nil"/>
              </w:pBdr>
              <w:spacing w:after="0" w:line="240" w:lineRule="auto"/>
              <w:jc w:val="center"/>
              <w:rPr>
                <w:rFonts w:ascii="Shadows Into Light" w:eastAsia="Shadows Into Light" w:hAnsi="Shadows Into Light" w:cs="Shadows Into Light"/>
                <w:b/>
              </w:rPr>
            </w:pPr>
            <w:r>
              <w:rPr>
                <w:rFonts w:ascii="Shadows Into Light" w:eastAsia="Shadows Into Light" w:hAnsi="Shadows Into Light" w:cs="Shadows Into Light"/>
                <w:b/>
              </w:rPr>
              <w:t>Friday</w:t>
            </w:r>
          </w:p>
        </w:tc>
      </w:tr>
      <w:tr w:rsidR="00B4037E" w14:paraId="2249E91D" w14:textId="77777777">
        <w:tc>
          <w:tcPr>
            <w:tcW w:w="2880" w:type="dxa"/>
            <w:shd w:val="clear" w:color="auto" w:fill="auto"/>
            <w:tcMar>
              <w:top w:w="100" w:type="dxa"/>
              <w:left w:w="100" w:type="dxa"/>
              <w:bottom w:w="100" w:type="dxa"/>
              <w:right w:w="100" w:type="dxa"/>
            </w:tcMar>
          </w:tcPr>
          <w:p w14:paraId="3B52C6D0" w14:textId="7CF050E8" w:rsidR="00B4037E" w:rsidRDefault="00C66C39">
            <w:pPr>
              <w:widowControl w:val="0"/>
              <w:spacing w:after="0" w:line="240" w:lineRule="auto"/>
              <w:rPr>
                <w:rFonts w:ascii="Shadows Into Light" w:eastAsia="Shadows Into Light" w:hAnsi="Shadows Into Light" w:cs="Shadows Into Light"/>
                <w:b/>
              </w:rPr>
            </w:pPr>
            <w:r>
              <w:rPr>
                <w:rFonts w:ascii="Shadows Into Light" w:eastAsia="Shadows Into Light" w:hAnsi="Shadows Into Light" w:cs="Shadows Into Light"/>
                <w:b/>
              </w:rPr>
              <w:t xml:space="preserve">TEKS: </w:t>
            </w:r>
            <w:r w:rsidR="006F0656">
              <w:rPr>
                <w:rFonts w:ascii="Shadows Into Light" w:eastAsia="Shadows Into Light" w:hAnsi="Shadows Into Light" w:cs="Shadows Into Light"/>
                <w:b/>
              </w:rPr>
              <w:t>8.1A, 8.5F, 8.29D</w:t>
            </w:r>
          </w:p>
          <w:p w14:paraId="71A1E3AA" w14:textId="77777777" w:rsidR="00B4037E" w:rsidRDefault="00B4037E">
            <w:pPr>
              <w:widowControl w:val="0"/>
              <w:spacing w:after="0" w:line="240" w:lineRule="auto"/>
              <w:rPr>
                <w:rFonts w:ascii="Shadows Into Light" w:eastAsia="Shadows Into Light" w:hAnsi="Shadows Into Light" w:cs="Shadows Into Light"/>
                <w:b/>
              </w:rPr>
            </w:pPr>
          </w:p>
          <w:p w14:paraId="6AA7E33F" w14:textId="39EA5E2A" w:rsidR="00B4037E" w:rsidRDefault="00C66C39">
            <w:pPr>
              <w:widowControl w:val="0"/>
              <w:spacing w:after="0" w:line="240" w:lineRule="auto"/>
              <w:rPr>
                <w:rFonts w:ascii="Shadows Into Light" w:eastAsia="Shadows Into Light" w:hAnsi="Shadows Into Light" w:cs="Shadows Into Light"/>
                <w:b/>
              </w:rPr>
            </w:pPr>
            <w:r>
              <w:rPr>
                <w:rFonts w:ascii="Shadows Into Light" w:eastAsia="Shadows Into Light" w:hAnsi="Shadows Into Light" w:cs="Shadows Into Light"/>
                <w:b/>
              </w:rPr>
              <w:t>WHAT:</w:t>
            </w:r>
            <w:r w:rsidR="00F54DB2">
              <w:rPr>
                <w:rFonts w:ascii="Shadows Into Light" w:eastAsia="Shadows Into Light" w:hAnsi="Shadows Into Light" w:cs="Shadows Into Light"/>
                <w:b/>
              </w:rPr>
              <w:t xml:space="preserve"> </w:t>
            </w:r>
            <w:r w:rsidR="004A4BE6">
              <w:rPr>
                <w:rFonts w:ascii="Shadows Into Light" w:eastAsia="Shadows Into Light" w:hAnsi="Shadows Into Light" w:cs="Shadows Into Light"/>
                <w:b/>
              </w:rPr>
              <w:t>Historians look at how Jacksonian Democracy changed the way government was run and regular citizens got involved in government</w:t>
            </w:r>
          </w:p>
          <w:p w14:paraId="3AA751D9" w14:textId="7A891BF4" w:rsidR="00655715" w:rsidRPr="00655715" w:rsidRDefault="00C66C39">
            <w:pPr>
              <w:widowControl w:val="0"/>
              <w:spacing w:after="0" w:line="240" w:lineRule="auto"/>
              <w:rPr>
                <w:rFonts w:ascii="Shadows Into Light" w:eastAsia="Shadows Into Light" w:hAnsi="Shadows Into Light" w:cs="Shadows Into Light"/>
                <w:b/>
                <w:color w:val="00B050"/>
              </w:rPr>
            </w:pPr>
            <w:r>
              <w:rPr>
                <w:rFonts w:ascii="Shadows Into Light" w:eastAsia="Shadows Into Light" w:hAnsi="Shadows Into Light" w:cs="Shadows Into Light"/>
                <w:b/>
              </w:rPr>
              <w:t>HOW:</w:t>
            </w:r>
            <w:r w:rsidR="00F54DB2">
              <w:rPr>
                <w:rFonts w:ascii="Shadows Into Light" w:eastAsia="Shadows Into Light" w:hAnsi="Shadows Into Light" w:cs="Shadows Into Light"/>
                <w:b/>
              </w:rPr>
              <w:t xml:space="preserve"> </w:t>
            </w:r>
            <w:r w:rsidR="004A4BE6">
              <w:rPr>
                <w:rFonts w:ascii="Shadows Into Light" w:eastAsia="Shadows Into Light" w:hAnsi="Shadows Into Light" w:cs="Shadows Into Light"/>
                <w:b/>
              </w:rPr>
              <w:t xml:space="preserve">Students read about what Jacksonian democracy is and </w:t>
            </w:r>
            <w:r w:rsidR="004A4BE6" w:rsidRPr="00655715">
              <w:rPr>
                <w:rFonts w:ascii="Shadows Into Light" w:eastAsia="Shadows Into Light" w:hAnsi="Shadows Into Light" w:cs="Shadows Into Light"/>
                <w:b/>
                <w:color w:val="000000" w:themeColor="text1"/>
              </w:rPr>
              <w:t>then analyze pictures answering questions about how each picture represent Jacksonian Democracy</w:t>
            </w:r>
            <w:r w:rsidR="00655715" w:rsidRPr="00655715">
              <w:rPr>
                <w:rFonts w:ascii="Shadows Into Light" w:eastAsia="Shadows Into Light" w:hAnsi="Shadows Into Light" w:cs="Shadows Into Light"/>
                <w:b/>
                <w:color w:val="00B050"/>
              </w:rPr>
              <w:t>.  As you look at each picture jot down a note explain how you think this picture depicts Jackson and how the artist must feel about Jackson</w:t>
            </w:r>
          </w:p>
          <w:p w14:paraId="3D91D16F" w14:textId="440BE647" w:rsidR="004A4BE6" w:rsidRDefault="00655715">
            <w:pPr>
              <w:widowControl w:val="0"/>
              <w:spacing w:after="0" w:line="240" w:lineRule="auto"/>
              <w:rPr>
                <w:rFonts w:ascii="Shadows Into Light" w:eastAsia="Shadows Into Light" w:hAnsi="Shadows Into Light" w:cs="Shadows Into Light"/>
                <w:b/>
              </w:rPr>
            </w:pPr>
            <w:hyperlink r:id="rId9" w:history="1">
              <w:r w:rsidR="004A4BE6">
                <w:rPr>
                  <w:rStyle w:val="Hyperlink"/>
                </w:rPr>
                <w:t>https://www.activeclassroom.com/active_reader/10136?noans</w:t>
              </w:r>
            </w:hyperlink>
          </w:p>
          <w:p w14:paraId="66E9CB4C" w14:textId="60659CF0" w:rsidR="00B4037E" w:rsidRDefault="00C66C39" w:rsidP="00CC16E3">
            <w:pPr>
              <w:widowControl w:val="0"/>
              <w:spacing w:after="0" w:line="240" w:lineRule="auto"/>
              <w:rPr>
                <w:rFonts w:ascii="Shadows Into Light" w:eastAsia="Shadows Into Light" w:hAnsi="Shadows Into Light" w:cs="Shadows Into Light"/>
                <w:b/>
              </w:rPr>
            </w:pPr>
            <w:r>
              <w:rPr>
                <w:rFonts w:ascii="Shadows Into Light" w:eastAsia="Shadows Into Light" w:hAnsi="Shadows Into Light" w:cs="Shadows Into Light"/>
                <w:b/>
              </w:rPr>
              <w:t>WHY:</w:t>
            </w:r>
            <w:r w:rsidR="00F54DB2">
              <w:rPr>
                <w:rFonts w:ascii="Shadows Into Light" w:eastAsia="Shadows Into Light" w:hAnsi="Shadows Into Light" w:cs="Shadows Into Light"/>
                <w:b/>
              </w:rPr>
              <w:t xml:space="preserve"> </w:t>
            </w:r>
            <w:r w:rsidR="004A4BE6">
              <w:rPr>
                <w:rFonts w:ascii="Shadows Into Light" w:eastAsia="Shadows Into Light" w:hAnsi="Shadows Into Light" w:cs="Shadows Into Light"/>
                <w:b/>
              </w:rPr>
              <w:t xml:space="preserve">Understanding the importance of the “common </w:t>
            </w:r>
            <w:r w:rsidR="004A4BE6">
              <w:rPr>
                <w:rFonts w:ascii="Shadows Into Light" w:eastAsia="Shadows Into Light" w:hAnsi="Shadows Into Light" w:cs="Shadows Into Light"/>
                <w:b/>
              </w:rPr>
              <w:lastRenderedPageBreak/>
              <w:t>man” in democracy</w:t>
            </w:r>
          </w:p>
        </w:tc>
        <w:tc>
          <w:tcPr>
            <w:tcW w:w="2880" w:type="dxa"/>
            <w:shd w:val="clear" w:color="auto" w:fill="auto"/>
            <w:tcMar>
              <w:top w:w="100" w:type="dxa"/>
              <w:left w:w="100" w:type="dxa"/>
              <w:bottom w:w="100" w:type="dxa"/>
              <w:right w:w="100" w:type="dxa"/>
            </w:tcMar>
          </w:tcPr>
          <w:p w14:paraId="6C683D58" w14:textId="77777777" w:rsidR="001328FE" w:rsidRDefault="00603CF5" w:rsidP="001328FE">
            <w:pPr>
              <w:widowControl w:val="0"/>
              <w:spacing w:after="0" w:line="240" w:lineRule="auto"/>
              <w:rPr>
                <w:rFonts w:ascii="Shadows Into Light" w:eastAsia="Shadows Into Light" w:hAnsi="Shadows Into Light" w:cs="Shadows Into Light"/>
                <w:b/>
                <w:color w:val="FF0000"/>
              </w:rPr>
            </w:pPr>
            <w:r w:rsidRPr="00603CF5">
              <w:rPr>
                <w:rFonts w:ascii="Shadows Into Light" w:eastAsia="Shadows Into Light" w:hAnsi="Shadows Into Light" w:cs="Shadows Into Light"/>
                <w:b/>
                <w:color w:val="FF0000"/>
              </w:rPr>
              <w:lastRenderedPageBreak/>
              <w:t xml:space="preserve">8.5F explain the </w:t>
            </w:r>
            <w:r w:rsidRPr="00603CF5">
              <w:rPr>
                <w:rFonts w:ascii="Shadows Into Light" w:eastAsia="Shadows Into Light" w:hAnsi="Shadows Into Light" w:cs="Shadows Into Light"/>
                <w:b/>
                <w:color w:val="FF0000"/>
                <w:u w:val="single"/>
              </w:rPr>
              <w:t>impact of the election of Andrew Jackson,</w:t>
            </w:r>
            <w:r w:rsidRPr="00603CF5">
              <w:rPr>
                <w:rFonts w:ascii="Shadows Into Light" w:eastAsia="Shadows Into Light" w:hAnsi="Shadows Into Light" w:cs="Shadows Into Light"/>
                <w:b/>
                <w:color w:val="FF0000"/>
              </w:rPr>
              <w:t xml:space="preserve"> including expanded suffrage; and </w:t>
            </w:r>
          </w:p>
          <w:p w14:paraId="6BCE87C8" w14:textId="77777777" w:rsidR="00603CF5" w:rsidRDefault="00603CF5" w:rsidP="001328FE">
            <w:pPr>
              <w:widowControl w:val="0"/>
              <w:spacing w:after="0" w:line="240" w:lineRule="auto"/>
              <w:rPr>
                <w:rFonts w:ascii="Shadows Into Light" w:eastAsia="Shadows Into Light" w:hAnsi="Shadows Into Light" w:cs="Shadows Into Light"/>
                <w:b/>
                <w:color w:val="FF0000"/>
              </w:rPr>
            </w:pPr>
          </w:p>
          <w:p w14:paraId="25DE3ECF" w14:textId="4E9535E6" w:rsidR="00603CF5" w:rsidRDefault="00603CF5" w:rsidP="001328FE">
            <w:pPr>
              <w:widowControl w:val="0"/>
              <w:spacing w:after="0" w:line="240" w:lineRule="auto"/>
              <w:rPr>
                <w:rFonts w:ascii="Shadows Into Light" w:eastAsia="Shadows Into Light" w:hAnsi="Shadows Into Light" w:cs="Shadows Into Light"/>
                <w:b/>
              </w:rPr>
            </w:pPr>
            <w:r>
              <w:rPr>
                <w:rFonts w:ascii="Shadows Into Light" w:eastAsia="Shadows Into Light" w:hAnsi="Shadows Into Light" w:cs="Shadows Into Light"/>
                <w:b/>
                <w:color w:val="FF0000"/>
              </w:rPr>
              <w:t>8.29D identify bias and point of view created by the historical context surrounding an event;</w:t>
            </w:r>
          </w:p>
        </w:tc>
        <w:tc>
          <w:tcPr>
            <w:tcW w:w="2880" w:type="dxa"/>
            <w:shd w:val="clear" w:color="auto" w:fill="auto"/>
            <w:tcMar>
              <w:top w:w="100" w:type="dxa"/>
              <w:left w:w="100" w:type="dxa"/>
              <w:bottom w:w="100" w:type="dxa"/>
              <w:right w:w="100" w:type="dxa"/>
            </w:tcMar>
          </w:tcPr>
          <w:p w14:paraId="72E5EFDB" w14:textId="77777777" w:rsidR="00B4037E" w:rsidRPr="004B0AC9" w:rsidRDefault="00603CF5" w:rsidP="001328FE">
            <w:pPr>
              <w:widowControl w:val="0"/>
              <w:spacing w:after="0" w:line="240" w:lineRule="auto"/>
              <w:rPr>
                <w:rFonts w:ascii="Shadows Into Light" w:eastAsia="Shadows Into Light" w:hAnsi="Shadows Into Light" w:cs="Shadows Into Light"/>
                <w:b/>
                <w:color w:val="FF0000"/>
              </w:rPr>
            </w:pPr>
            <w:r w:rsidRPr="004B0AC9">
              <w:rPr>
                <w:rFonts w:ascii="Shadows Into Light" w:eastAsia="Shadows Into Light" w:hAnsi="Shadows Into Light" w:cs="Shadows Into Light"/>
                <w:b/>
                <w:color w:val="FF0000"/>
              </w:rPr>
              <w:t>Reflection:</w:t>
            </w:r>
          </w:p>
          <w:p w14:paraId="1A25263C" w14:textId="7A618C0C" w:rsidR="00603CF5" w:rsidRPr="004B0AC9" w:rsidRDefault="00603CF5" w:rsidP="001328FE">
            <w:pPr>
              <w:widowControl w:val="0"/>
              <w:spacing w:after="0" w:line="240" w:lineRule="auto"/>
              <w:rPr>
                <w:rFonts w:ascii="Shadows Into Light" w:eastAsia="Shadows Into Light" w:hAnsi="Shadows Into Light" w:cs="Shadows Into Light"/>
                <w:b/>
                <w:color w:val="FF0000"/>
              </w:rPr>
            </w:pPr>
            <w:r w:rsidRPr="004B0AC9">
              <w:rPr>
                <w:rFonts w:ascii="Shadows Into Light" w:eastAsia="Shadows Into Light" w:hAnsi="Shadows Into Light" w:cs="Shadows Into Light"/>
                <w:b/>
                <w:color w:val="FF0000"/>
              </w:rPr>
              <w:t>The TEK asks students to explain the impact of the election of Jackson.  I the WHAT you have students look at hoe Jacksonian Democracy changed the way the government worked. – Works</w:t>
            </w:r>
          </w:p>
          <w:p w14:paraId="31BBD294" w14:textId="77777777" w:rsidR="00603CF5" w:rsidRPr="004B0AC9" w:rsidRDefault="00603CF5" w:rsidP="001328FE">
            <w:pPr>
              <w:widowControl w:val="0"/>
              <w:spacing w:after="0" w:line="240" w:lineRule="auto"/>
              <w:rPr>
                <w:rFonts w:ascii="Shadows Into Light" w:eastAsia="Shadows Into Light" w:hAnsi="Shadows Into Light" w:cs="Shadows Into Light"/>
                <w:b/>
                <w:color w:val="FF0000"/>
              </w:rPr>
            </w:pPr>
          </w:p>
          <w:p w14:paraId="5FE72F97" w14:textId="422A1A6E" w:rsidR="00603CF5" w:rsidRDefault="00603CF5" w:rsidP="001328FE">
            <w:pPr>
              <w:widowControl w:val="0"/>
              <w:spacing w:after="0" w:line="240" w:lineRule="auto"/>
              <w:rPr>
                <w:rFonts w:ascii="Shadows Into Light" w:eastAsia="Shadows Into Light" w:hAnsi="Shadows Into Light" w:cs="Shadows Into Light"/>
                <w:b/>
                <w:color w:val="FF0000"/>
              </w:rPr>
            </w:pPr>
            <w:r w:rsidRPr="004B0AC9">
              <w:rPr>
                <w:rFonts w:ascii="Shadows Into Light" w:eastAsia="Shadows Into Light" w:hAnsi="Shadows Into Light" w:cs="Shadows Into Light"/>
                <w:b/>
                <w:color w:val="FF0000"/>
              </w:rPr>
              <w:t xml:space="preserve">Then in the analysis – great strategy – </w:t>
            </w:r>
            <w:r w:rsidRPr="004B0AC9">
              <w:rPr>
                <w:rFonts w:ascii="Shadows Into Light" w:eastAsia="Shadows Into Light" w:hAnsi="Shadows Into Light" w:cs="Shadows Into Light"/>
                <w:b/>
              </w:rPr>
              <w:t xml:space="preserve">students will then analyze pictures answering questions about how each picture represent Jacksonian Democracy </w:t>
            </w:r>
            <w:r>
              <w:rPr>
                <w:rFonts w:ascii="Shadows Into Light" w:eastAsia="Shadows Into Light" w:hAnsi="Shadows Into Light" w:cs="Shadows Into Light"/>
                <w:b/>
                <w:color w:val="FF0000"/>
              </w:rPr>
              <w:t>– its relevant to have them analyze the images to look at his democracy. I wonder though how t</w:t>
            </w:r>
            <w:r w:rsidR="004B0AC9">
              <w:rPr>
                <w:rFonts w:ascii="Shadows Into Light" w:eastAsia="Shadows Into Light" w:hAnsi="Shadows Into Light" w:cs="Shadows Into Light"/>
                <w:b/>
                <w:color w:val="FF0000"/>
              </w:rPr>
              <w:t>h</w:t>
            </w:r>
            <w:r>
              <w:rPr>
                <w:rFonts w:ascii="Shadows Into Light" w:eastAsia="Shadows Into Light" w:hAnsi="Shadows Into Light" w:cs="Shadows Into Light"/>
                <w:b/>
                <w:color w:val="FF0000"/>
              </w:rPr>
              <w:t>is will tie in to 8.29</w:t>
            </w:r>
            <w:r w:rsidR="004B0AC9">
              <w:rPr>
                <w:rFonts w:ascii="Shadows Into Light" w:eastAsia="Shadows Into Light" w:hAnsi="Shadows Into Light" w:cs="Shadows Into Light"/>
                <w:b/>
                <w:color w:val="FF0000"/>
              </w:rPr>
              <w:t>D – students need to identify bias and point of view.</w:t>
            </w:r>
          </w:p>
          <w:p w14:paraId="1B7E5696" w14:textId="1680A283" w:rsidR="00603CF5" w:rsidRDefault="00603CF5" w:rsidP="001328FE">
            <w:pPr>
              <w:widowControl w:val="0"/>
              <w:spacing w:after="0" w:line="240" w:lineRule="auto"/>
              <w:rPr>
                <w:rFonts w:ascii="Shadows Into Light" w:eastAsia="Shadows Into Light" w:hAnsi="Shadows Into Light" w:cs="Shadows Into Light"/>
                <w:b/>
              </w:rPr>
            </w:pPr>
          </w:p>
        </w:tc>
        <w:tc>
          <w:tcPr>
            <w:tcW w:w="2880" w:type="dxa"/>
            <w:shd w:val="clear" w:color="auto" w:fill="auto"/>
            <w:tcMar>
              <w:top w:w="100" w:type="dxa"/>
              <w:left w:w="100" w:type="dxa"/>
              <w:bottom w:w="100" w:type="dxa"/>
              <w:right w:w="100" w:type="dxa"/>
            </w:tcMar>
          </w:tcPr>
          <w:p w14:paraId="6314D1D6" w14:textId="77777777" w:rsidR="00B4037E" w:rsidRDefault="004B0AC9">
            <w:pPr>
              <w:widowControl w:val="0"/>
              <w:spacing w:after="0" w:line="240" w:lineRule="auto"/>
              <w:rPr>
                <w:rFonts w:ascii="Shadows Into Light" w:eastAsia="Shadows Into Light" w:hAnsi="Shadows Into Light" w:cs="Shadows Into Light"/>
                <w:b/>
              </w:rPr>
            </w:pPr>
            <w:r>
              <w:rPr>
                <w:rFonts w:ascii="Shadows Into Light" w:eastAsia="Shadows Into Light" w:hAnsi="Shadows Into Light" w:cs="Shadows Into Light"/>
                <w:b/>
              </w:rPr>
              <w:t>Understanding the importance of the “common man” in democracy.</w:t>
            </w:r>
          </w:p>
          <w:p w14:paraId="24F40DFB" w14:textId="77777777" w:rsidR="004B0AC9" w:rsidRDefault="004B0AC9">
            <w:pPr>
              <w:widowControl w:val="0"/>
              <w:spacing w:after="0" w:line="240" w:lineRule="auto"/>
              <w:rPr>
                <w:rFonts w:ascii="Shadows Into Light" w:eastAsia="Shadows Into Light" w:hAnsi="Shadows Into Light" w:cs="Shadows Into Light"/>
                <w:b/>
              </w:rPr>
            </w:pPr>
            <w:r>
              <w:rPr>
                <w:rFonts w:ascii="Shadows Into Light" w:eastAsia="Shadows Into Light" w:hAnsi="Shadows Into Light" w:cs="Shadows Into Light"/>
                <w:b/>
              </w:rPr>
              <w:t>AND</w:t>
            </w:r>
          </w:p>
          <w:p w14:paraId="27BA6778" w14:textId="77777777" w:rsidR="004B0AC9" w:rsidRDefault="004B0AC9">
            <w:pPr>
              <w:widowControl w:val="0"/>
              <w:spacing w:after="0" w:line="240" w:lineRule="auto"/>
              <w:rPr>
                <w:rFonts w:ascii="Shadows Into Light" w:eastAsia="Shadows Into Light" w:hAnsi="Shadows Into Light" w:cs="Shadows Into Light"/>
                <w:b/>
              </w:rPr>
            </w:pPr>
          </w:p>
          <w:p w14:paraId="30DBF96E" w14:textId="29EBAEA5" w:rsidR="004B0AC9" w:rsidRDefault="004B0AC9">
            <w:pPr>
              <w:widowControl w:val="0"/>
              <w:spacing w:after="0" w:line="240" w:lineRule="auto"/>
              <w:rPr>
                <w:rFonts w:ascii="Shadows Into Light" w:eastAsia="Shadows Into Light" w:hAnsi="Shadows Into Light" w:cs="Shadows Into Light"/>
                <w:b/>
              </w:rPr>
            </w:pPr>
            <w:r>
              <w:rPr>
                <w:rFonts w:ascii="Shadows Into Light" w:eastAsia="Shadows Into Light" w:hAnsi="Shadows Into Light" w:cs="Shadows Into Light"/>
                <w:b/>
              </w:rPr>
              <w:t>What is a true democracy?</w:t>
            </w:r>
          </w:p>
          <w:p w14:paraId="5197C057" w14:textId="45BA9FA0" w:rsidR="004B0AC9" w:rsidRDefault="004B0AC9">
            <w:pPr>
              <w:widowControl w:val="0"/>
              <w:spacing w:after="0" w:line="240" w:lineRule="auto"/>
              <w:rPr>
                <w:rFonts w:ascii="Shadows Into Light" w:eastAsia="Shadows Into Light" w:hAnsi="Shadows Into Light" w:cs="Shadows Into Light"/>
                <w:b/>
              </w:rPr>
            </w:pPr>
          </w:p>
          <w:p w14:paraId="238A84AF" w14:textId="50C17DB1" w:rsidR="004B0AC9" w:rsidRPr="004B0AC9" w:rsidRDefault="004B0AC9">
            <w:pPr>
              <w:widowControl w:val="0"/>
              <w:spacing w:after="0" w:line="240" w:lineRule="auto"/>
              <w:rPr>
                <w:rFonts w:ascii="Shadows Into Light" w:eastAsia="Shadows Into Light" w:hAnsi="Shadows Into Light" w:cs="Shadows Into Light"/>
                <w:b/>
                <w:color w:val="FF0000"/>
              </w:rPr>
            </w:pPr>
            <w:r w:rsidRPr="004B0AC9">
              <w:rPr>
                <w:rFonts w:ascii="Shadows Into Light" w:eastAsia="Shadows Into Light" w:hAnsi="Shadows Into Light" w:cs="Shadows Into Light"/>
                <w:b/>
                <w:color w:val="FF0000"/>
              </w:rPr>
              <w:t>I wonder how these</w:t>
            </w:r>
            <w:r>
              <w:rPr>
                <w:rFonts w:ascii="Shadows Into Light" w:eastAsia="Shadows Into Light" w:hAnsi="Shadows Into Light" w:cs="Shadows Into Light"/>
                <w:b/>
                <w:color w:val="FF0000"/>
              </w:rPr>
              <w:t xml:space="preserve"> align with</w:t>
            </w:r>
            <w:r w:rsidRPr="004B0AC9">
              <w:rPr>
                <w:rFonts w:ascii="Shadows Into Light" w:eastAsia="Shadows Into Light" w:hAnsi="Shadows Into Light" w:cs="Shadows Into Light"/>
                <w:b/>
                <w:color w:val="FF0000"/>
              </w:rPr>
              <w:t xml:space="preserve"> the TEK 8.5F where students are asked to explain the impact of the election? While those are valid questions and students need to understand them could we change the question to align to the standard? </w:t>
            </w:r>
          </w:p>
          <w:p w14:paraId="3E2FD735" w14:textId="35203D49" w:rsidR="004B0AC9" w:rsidRDefault="004B0AC9">
            <w:pPr>
              <w:widowControl w:val="0"/>
              <w:spacing w:after="0" w:line="240" w:lineRule="auto"/>
              <w:rPr>
                <w:rFonts w:ascii="Shadows Into Light" w:eastAsia="Shadows Into Light" w:hAnsi="Shadows Into Light" w:cs="Shadows Into Light"/>
                <w:b/>
              </w:rPr>
            </w:pPr>
          </w:p>
        </w:tc>
        <w:tc>
          <w:tcPr>
            <w:tcW w:w="2880" w:type="dxa"/>
            <w:shd w:val="clear" w:color="auto" w:fill="auto"/>
            <w:tcMar>
              <w:top w:w="100" w:type="dxa"/>
              <w:left w:w="100" w:type="dxa"/>
              <w:bottom w:w="100" w:type="dxa"/>
              <w:right w:w="100" w:type="dxa"/>
            </w:tcMar>
          </w:tcPr>
          <w:p w14:paraId="57861CB6" w14:textId="77777777" w:rsidR="004B0AC9" w:rsidRDefault="004B0AC9" w:rsidP="004B0AC9">
            <w:pPr>
              <w:widowControl w:val="0"/>
              <w:spacing w:after="0" w:line="240" w:lineRule="auto"/>
              <w:rPr>
                <w:rFonts w:ascii="Shadows Into Light" w:eastAsia="Shadows Into Light" w:hAnsi="Shadows Into Light" w:cs="Shadows Into Light"/>
                <w:b/>
              </w:rPr>
            </w:pPr>
            <w:r>
              <w:rPr>
                <w:rFonts w:ascii="Shadows Into Light" w:eastAsia="Shadows Into Light" w:hAnsi="Shadows Into Light" w:cs="Shadows Into Light"/>
                <w:b/>
              </w:rPr>
              <w:t>Exit Ticket:  Write a short reflection on how Jackson winning the election represents a victory for the “Common Man”</w:t>
            </w:r>
          </w:p>
          <w:p w14:paraId="0D8779F8" w14:textId="77777777" w:rsidR="00B4037E" w:rsidRDefault="00B4037E">
            <w:pPr>
              <w:widowControl w:val="0"/>
              <w:spacing w:after="0" w:line="240" w:lineRule="auto"/>
              <w:rPr>
                <w:rFonts w:ascii="Shadows Into Light" w:eastAsia="Shadows Into Light" w:hAnsi="Shadows Into Light" w:cs="Shadows Into Light"/>
                <w:b/>
              </w:rPr>
            </w:pPr>
          </w:p>
          <w:p w14:paraId="7EB5DF71" w14:textId="7CD76A72" w:rsidR="004B0AC9" w:rsidRDefault="004B0AC9">
            <w:pPr>
              <w:widowControl w:val="0"/>
              <w:spacing w:after="0" w:line="240" w:lineRule="auto"/>
              <w:rPr>
                <w:rFonts w:ascii="Shadows Into Light" w:eastAsia="Shadows Into Light" w:hAnsi="Shadows Into Light" w:cs="Shadows Into Light"/>
                <w:b/>
              </w:rPr>
            </w:pPr>
            <w:r w:rsidRPr="004B0AC9">
              <w:rPr>
                <w:rFonts w:ascii="Shadows Into Light" w:eastAsia="Shadows Into Light" w:hAnsi="Shadows Into Light" w:cs="Shadows Into Light"/>
                <w:b/>
                <w:color w:val="FF0000"/>
              </w:rPr>
              <w:t>I do like this Exit ticket however I wonder if we could align the question to the TEK and ask about the impact?</w:t>
            </w:r>
          </w:p>
        </w:tc>
      </w:tr>
      <w:tr w:rsidR="00B4037E" w14:paraId="5E31CC9C" w14:textId="77777777">
        <w:tc>
          <w:tcPr>
            <w:tcW w:w="2880" w:type="dxa"/>
            <w:shd w:val="clear" w:color="auto" w:fill="auto"/>
            <w:tcMar>
              <w:top w:w="100" w:type="dxa"/>
              <w:left w:w="100" w:type="dxa"/>
              <w:bottom w:w="100" w:type="dxa"/>
              <w:right w:w="100" w:type="dxa"/>
            </w:tcMar>
          </w:tcPr>
          <w:p w14:paraId="0880C924" w14:textId="37C4CEDA" w:rsidR="00B4037E" w:rsidRPr="00655715" w:rsidRDefault="00C66C39">
            <w:pPr>
              <w:widowControl w:val="0"/>
              <w:spacing w:after="0" w:line="240" w:lineRule="auto"/>
              <w:rPr>
                <w:rFonts w:ascii="Shadows Into Light" w:eastAsia="Shadows Into Light" w:hAnsi="Shadows Into Light" w:cs="Shadows Into Light"/>
                <w:b/>
                <w:color w:val="00B050"/>
              </w:rPr>
            </w:pPr>
            <w:r>
              <w:rPr>
                <w:rFonts w:ascii="Shadows Into Light" w:eastAsia="Shadows Into Light" w:hAnsi="Shadows Into Light" w:cs="Shadows Into Light"/>
                <w:b/>
              </w:rPr>
              <w:t>Essential Question:</w:t>
            </w:r>
            <w:r w:rsidR="004A4BE6">
              <w:rPr>
                <w:rFonts w:ascii="Shadows Into Light" w:eastAsia="Shadows Into Light" w:hAnsi="Shadows Into Light" w:cs="Shadows Into Light"/>
                <w:b/>
              </w:rPr>
              <w:t xml:space="preserve">  </w:t>
            </w:r>
            <w:r w:rsidR="00655715" w:rsidRPr="00655715">
              <w:rPr>
                <w:rFonts w:ascii="Shadows Into Light" w:eastAsia="Shadows Into Light" w:hAnsi="Shadows Into Light" w:cs="Shadows Into Light"/>
                <w:b/>
                <w:color w:val="00B050"/>
              </w:rPr>
              <w:t xml:space="preserve">What is the Impact of Jacksonian Democracy </w:t>
            </w:r>
          </w:p>
          <w:p w14:paraId="4FB1281E" w14:textId="5A0269CD" w:rsidR="00A87488" w:rsidRDefault="00A87488">
            <w:pPr>
              <w:widowControl w:val="0"/>
              <w:spacing w:after="0" w:line="240" w:lineRule="auto"/>
              <w:rPr>
                <w:rFonts w:ascii="Shadows Into Light" w:eastAsia="Shadows Into Light" w:hAnsi="Shadows Into Light" w:cs="Shadows Into Light"/>
                <w:b/>
              </w:rPr>
            </w:pPr>
          </w:p>
        </w:tc>
        <w:tc>
          <w:tcPr>
            <w:tcW w:w="2880" w:type="dxa"/>
            <w:shd w:val="clear" w:color="auto" w:fill="auto"/>
            <w:tcMar>
              <w:top w:w="100" w:type="dxa"/>
              <w:left w:w="100" w:type="dxa"/>
              <w:bottom w:w="100" w:type="dxa"/>
              <w:right w:w="100" w:type="dxa"/>
            </w:tcMar>
          </w:tcPr>
          <w:p w14:paraId="3A70E9F3" w14:textId="0CF21F34" w:rsidR="0080796E" w:rsidRDefault="0080796E" w:rsidP="001328FE">
            <w:pPr>
              <w:widowControl w:val="0"/>
              <w:pBdr>
                <w:top w:val="nil"/>
                <w:left w:val="nil"/>
                <w:bottom w:val="nil"/>
                <w:right w:val="nil"/>
                <w:between w:val="nil"/>
              </w:pBdr>
              <w:spacing w:after="0" w:line="240" w:lineRule="auto"/>
              <w:rPr>
                <w:rFonts w:ascii="Shadows Into Light" w:eastAsia="Shadows Into Light" w:hAnsi="Shadows Into Light" w:cs="Shadows Into Light"/>
                <w:b/>
              </w:rPr>
            </w:pPr>
          </w:p>
        </w:tc>
        <w:tc>
          <w:tcPr>
            <w:tcW w:w="2880" w:type="dxa"/>
            <w:shd w:val="clear" w:color="auto" w:fill="auto"/>
            <w:tcMar>
              <w:top w:w="100" w:type="dxa"/>
              <w:left w:w="100" w:type="dxa"/>
              <w:bottom w:w="100" w:type="dxa"/>
              <w:right w:w="100" w:type="dxa"/>
            </w:tcMar>
          </w:tcPr>
          <w:p w14:paraId="622830A7" w14:textId="2B94F7C6" w:rsidR="00B4037E" w:rsidRDefault="00B4037E" w:rsidP="00C81A3B">
            <w:pPr>
              <w:widowControl w:val="0"/>
              <w:pBdr>
                <w:top w:val="nil"/>
                <w:left w:val="nil"/>
                <w:bottom w:val="nil"/>
                <w:right w:val="nil"/>
                <w:between w:val="nil"/>
              </w:pBdr>
              <w:spacing w:after="0" w:line="240" w:lineRule="auto"/>
              <w:rPr>
                <w:rFonts w:ascii="Shadows Into Light" w:eastAsia="Shadows Into Light" w:hAnsi="Shadows Into Light" w:cs="Shadows Into Light"/>
                <w:b/>
              </w:rPr>
            </w:pPr>
          </w:p>
        </w:tc>
        <w:tc>
          <w:tcPr>
            <w:tcW w:w="2880" w:type="dxa"/>
            <w:shd w:val="clear" w:color="auto" w:fill="auto"/>
            <w:tcMar>
              <w:top w:w="100" w:type="dxa"/>
              <w:left w:w="100" w:type="dxa"/>
              <w:bottom w:w="100" w:type="dxa"/>
              <w:right w:w="100" w:type="dxa"/>
            </w:tcMar>
          </w:tcPr>
          <w:p w14:paraId="295620E5" w14:textId="6C76FB56" w:rsidR="003B09DA" w:rsidRDefault="003B09DA">
            <w:pPr>
              <w:widowControl w:val="0"/>
              <w:spacing w:after="0" w:line="240" w:lineRule="auto"/>
              <w:rPr>
                <w:rFonts w:ascii="Shadows Into Light" w:eastAsia="Shadows Into Light" w:hAnsi="Shadows Into Light" w:cs="Shadows Into Light"/>
                <w:b/>
              </w:rPr>
            </w:pPr>
          </w:p>
        </w:tc>
        <w:tc>
          <w:tcPr>
            <w:tcW w:w="2880" w:type="dxa"/>
            <w:shd w:val="clear" w:color="auto" w:fill="auto"/>
            <w:tcMar>
              <w:top w:w="100" w:type="dxa"/>
              <w:left w:w="100" w:type="dxa"/>
              <w:bottom w:w="100" w:type="dxa"/>
              <w:right w:w="100" w:type="dxa"/>
            </w:tcMar>
          </w:tcPr>
          <w:p w14:paraId="50EE39F2" w14:textId="77777777" w:rsidR="00B4037E" w:rsidRDefault="00B4037E">
            <w:pPr>
              <w:widowControl w:val="0"/>
              <w:pBdr>
                <w:top w:val="nil"/>
                <w:left w:val="nil"/>
                <w:bottom w:val="nil"/>
                <w:right w:val="nil"/>
                <w:between w:val="nil"/>
              </w:pBdr>
              <w:spacing w:after="0" w:line="240" w:lineRule="auto"/>
              <w:rPr>
                <w:rFonts w:ascii="Shadows Into Light" w:eastAsia="Shadows Into Light" w:hAnsi="Shadows Into Light" w:cs="Shadows Into Light"/>
                <w:b/>
              </w:rPr>
            </w:pPr>
          </w:p>
        </w:tc>
      </w:tr>
      <w:tr w:rsidR="00B4037E" w14:paraId="52AE604F" w14:textId="77777777">
        <w:tc>
          <w:tcPr>
            <w:tcW w:w="2880" w:type="dxa"/>
            <w:shd w:val="clear" w:color="auto" w:fill="auto"/>
            <w:tcMar>
              <w:top w:w="100" w:type="dxa"/>
              <w:left w:w="100" w:type="dxa"/>
              <w:bottom w:w="100" w:type="dxa"/>
              <w:right w:w="100" w:type="dxa"/>
            </w:tcMar>
          </w:tcPr>
          <w:p w14:paraId="37835264" w14:textId="18C0FDEA" w:rsidR="00B4037E" w:rsidRDefault="00C66C39">
            <w:pPr>
              <w:widowControl w:val="0"/>
              <w:spacing w:after="0" w:line="240" w:lineRule="auto"/>
              <w:rPr>
                <w:rFonts w:ascii="Shadows Into Light" w:eastAsia="Shadows Into Light" w:hAnsi="Shadows Into Light" w:cs="Shadows Into Light"/>
                <w:b/>
              </w:rPr>
            </w:pPr>
            <w:r>
              <w:rPr>
                <w:rFonts w:ascii="Shadows Into Light" w:eastAsia="Shadows Into Light" w:hAnsi="Shadows Into Light" w:cs="Shadows Into Light"/>
                <w:b/>
              </w:rPr>
              <w:t xml:space="preserve">Attempt 1 Exit Ticket:  </w:t>
            </w:r>
            <w:r w:rsidR="004A4BE6" w:rsidRPr="00655715">
              <w:rPr>
                <w:rFonts w:ascii="Shadows Into Light" w:eastAsia="Shadows Into Light" w:hAnsi="Shadows Into Light" w:cs="Shadows Into Light"/>
                <w:b/>
                <w:color w:val="00B050"/>
              </w:rPr>
              <w:t xml:space="preserve">Write a short reflection on </w:t>
            </w:r>
            <w:r w:rsidR="00B11EAA" w:rsidRPr="00655715">
              <w:rPr>
                <w:rFonts w:ascii="Shadows Into Light" w:eastAsia="Shadows Into Light" w:hAnsi="Shadows Into Light" w:cs="Shadows Into Light"/>
                <w:b/>
                <w:color w:val="00B050"/>
              </w:rPr>
              <w:t xml:space="preserve">how </w:t>
            </w:r>
            <w:r w:rsidR="00655715" w:rsidRPr="00655715">
              <w:rPr>
                <w:rFonts w:ascii="Shadows Into Light" w:eastAsia="Shadows Into Light" w:hAnsi="Shadows Into Light" w:cs="Shadows Into Light"/>
                <w:b/>
                <w:color w:val="00B050"/>
              </w:rPr>
              <w:t>the election of Jackson impacted US Government</w:t>
            </w:r>
          </w:p>
          <w:p w14:paraId="4C6E70BE" w14:textId="77777777" w:rsidR="00B4037E" w:rsidRDefault="00B4037E">
            <w:pPr>
              <w:widowControl w:val="0"/>
              <w:spacing w:after="0" w:line="240" w:lineRule="auto"/>
              <w:rPr>
                <w:rFonts w:ascii="Shadows Into Light" w:eastAsia="Shadows Into Light" w:hAnsi="Shadows Into Light" w:cs="Shadows Into Light"/>
                <w:b/>
              </w:rPr>
            </w:pPr>
          </w:p>
          <w:p w14:paraId="43E80902" w14:textId="77777777" w:rsidR="00B4037E" w:rsidRDefault="00B4037E">
            <w:pPr>
              <w:widowControl w:val="0"/>
              <w:spacing w:after="0" w:line="240" w:lineRule="auto"/>
              <w:rPr>
                <w:rFonts w:ascii="Shadows Into Light" w:eastAsia="Shadows Into Light" w:hAnsi="Shadows Into Light" w:cs="Shadows Into Light"/>
                <w:b/>
              </w:rPr>
            </w:pPr>
          </w:p>
          <w:p w14:paraId="37AE5F5A" w14:textId="77777777" w:rsidR="00B4037E" w:rsidRDefault="00B4037E">
            <w:pPr>
              <w:widowControl w:val="0"/>
              <w:spacing w:after="0" w:line="240" w:lineRule="auto"/>
              <w:rPr>
                <w:rFonts w:ascii="Shadows Into Light" w:eastAsia="Shadows Into Light" w:hAnsi="Shadows Into Light" w:cs="Shadows Into Light"/>
                <w:b/>
              </w:rPr>
            </w:pPr>
          </w:p>
          <w:p w14:paraId="378CE06E" w14:textId="77777777" w:rsidR="00B4037E" w:rsidRDefault="00B4037E">
            <w:pPr>
              <w:widowControl w:val="0"/>
              <w:spacing w:after="0" w:line="240" w:lineRule="auto"/>
              <w:rPr>
                <w:rFonts w:ascii="Shadows Into Light" w:eastAsia="Shadows Into Light" w:hAnsi="Shadows Into Light" w:cs="Shadows Into Light"/>
                <w:b/>
              </w:rPr>
            </w:pPr>
          </w:p>
        </w:tc>
        <w:tc>
          <w:tcPr>
            <w:tcW w:w="2880" w:type="dxa"/>
            <w:shd w:val="clear" w:color="auto" w:fill="auto"/>
            <w:tcMar>
              <w:top w:w="100" w:type="dxa"/>
              <w:left w:w="100" w:type="dxa"/>
              <w:bottom w:w="100" w:type="dxa"/>
              <w:right w:w="100" w:type="dxa"/>
            </w:tcMar>
          </w:tcPr>
          <w:p w14:paraId="0B8A8C63" w14:textId="03D18D39" w:rsidR="00C81A3B" w:rsidRDefault="00C81A3B">
            <w:pPr>
              <w:widowControl w:val="0"/>
              <w:pBdr>
                <w:top w:val="nil"/>
                <w:left w:val="nil"/>
                <w:bottom w:val="nil"/>
                <w:right w:val="nil"/>
                <w:between w:val="nil"/>
              </w:pBdr>
              <w:spacing w:after="0" w:line="240" w:lineRule="auto"/>
              <w:rPr>
                <w:rFonts w:ascii="Shadows Into Light" w:eastAsia="Shadows Into Light" w:hAnsi="Shadows Into Light" w:cs="Shadows Into Light"/>
                <w:b/>
              </w:rPr>
            </w:pPr>
          </w:p>
        </w:tc>
        <w:tc>
          <w:tcPr>
            <w:tcW w:w="2880" w:type="dxa"/>
            <w:shd w:val="clear" w:color="auto" w:fill="auto"/>
            <w:tcMar>
              <w:top w:w="100" w:type="dxa"/>
              <w:left w:w="100" w:type="dxa"/>
              <w:bottom w:w="100" w:type="dxa"/>
              <w:right w:w="100" w:type="dxa"/>
            </w:tcMar>
          </w:tcPr>
          <w:p w14:paraId="55456C7E" w14:textId="32550C9C" w:rsidR="003B09DA" w:rsidRDefault="003B09DA">
            <w:pPr>
              <w:widowControl w:val="0"/>
              <w:spacing w:after="0" w:line="240" w:lineRule="auto"/>
              <w:rPr>
                <w:rFonts w:ascii="Shadows Into Light" w:eastAsia="Shadows Into Light" w:hAnsi="Shadows Into Light" w:cs="Shadows Into Light"/>
                <w:b/>
              </w:rPr>
            </w:pPr>
          </w:p>
        </w:tc>
        <w:tc>
          <w:tcPr>
            <w:tcW w:w="2880" w:type="dxa"/>
            <w:shd w:val="clear" w:color="auto" w:fill="auto"/>
            <w:tcMar>
              <w:top w:w="100" w:type="dxa"/>
              <w:left w:w="100" w:type="dxa"/>
              <w:bottom w:w="100" w:type="dxa"/>
              <w:right w:w="100" w:type="dxa"/>
            </w:tcMar>
          </w:tcPr>
          <w:p w14:paraId="74F5A4D5" w14:textId="0A9C8989" w:rsidR="003B09DA" w:rsidRDefault="003B09DA">
            <w:pPr>
              <w:widowControl w:val="0"/>
              <w:spacing w:after="0" w:line="240" w:lineRule="auto"/>
              <w:rPr>
                <w:rFonts w:ascii="Shadows Into Light" w:eastAsia="Shadows Into Light" w:hAnsi="Shadows Into Light" w:cs="Shadows Into Light"/>
                <w:b/>
              </w:rPr>
            </w:pPr>
          </w:p>
        </w:tc>
        <w:tc>
          <w:tcPr>
            <w:tcW w:w="2880" w:type="dxa"/>
            <w:shd w:val="clear" w:color="auto" w:fill="auto"/>
            <w:tcMar>
              <w:top w:w="100" w:type="dxa"/>
              <w:left w:w="100" w:type="dxa"/>
              <w:bottom w:w="100" w:type="dxa"/>
              <w:right w:w="100" w:type="dxa"/>
            </w:tcMar>
          </w:tcPr>
          <w:p w14:paraId="2E2EC0FC" w14:textId="3FA3D12D" w:rsidR="00911D6D" w:rsidRDefault="00911D6D" w:rsidP="00911D6D">
            <w:pPr>
              <w:widowControl w:val="0"/>
              <w:spacing w:after="0" w:line="240" w:lineRule="auto"/>
              <w:rPr>
                <w:rFonts w:ascii="Shadows Into Light" w:eastAsia="Shadows Into Light" w:hAnsi="Shadows Into Light" w:cs="Shadows Into Light"/>
                <w:b/>
              </w:rPr>
            </w:pPr>
          </w:p>
        </w:tc>
      </w:tr>
    </w:tbl>
    <w:p w14:paraId="06B18B99" w14:textId="77777777" w:rsidR="00B4037E" w:rsidRDefault="00B4037E">
      <w:pPr>
        <w:pBdr>
          <w:top w:val="nil"/>
          <w:left w:val="nil"/>
          <w:bottom w:val="nil"/>
          <w:right w:val="nil"/>
          <w:between w:val="nil"/>
        </w:pBdr>
        <w:rPr>
          <w:rFonts w:ascii="Shadows Into Light" w:eastAsia="Shadows Into Light" w:hAnsi="Shadows Into Light" w:cs="Shadows Into Light"/>
          <w:b/>
        </w:rPr>
      </w:pPr>
    </w:p>
    <w:p w14:paraId="64451857" w14:textId="77777777" w:rsidR="00B4037E" w:rsidRDefault="00C66C39">
      <w:pPr>
        <w:pBdr>
          <w:top w:val="nil"/>
          <w:left w:val="nil"/>
          <w:bottom w:val="nil"/>
          <w:right w:val="nil"/>
          <w:between w:val="nil"/>
        </w:pBdr>
        <w:jc w:val="right"/>
        <w:rPr>
          <w:rFonts w:ascii="Shadows Into Light" w:eastAsia="Shadows Into Light" w:hAnsi="Shadows Into Light" w:cs="Shadows Into Light"/>
          <w:b/>
        </w:rPr>
      </w:pPr>
      <w:r>
        <w:rPr>
          <w:rFonts w:ascii="Shadows Into Light" w:eastAsia="Shadows Into Light" w:hAnsi="Shadows Into Light" w:cs="Shadows Into Light"/>
          <w:b/>
        </w:rPr>
        <w:t xml:space="preserve">Instructional Coach Approval: </w:t>
      </w:r>
      <w:r>
        <w:rPr>
          <w:rFonts w:ascii="Shadows Into Light" w:eastAsia="Shadows Into Light" w:hAnsi="Shadows Into Light" w:cs="Shadows Into Light"/>
          <w:b/>
          <w:highlight w:val="yellow"/>
        </w:rPr>
        <w:tab/>
      </w:r>
    </w:p>
    <w:sectPr w:rsidR="00B4037E">
      <w:headerReference w:type="default" r:id="rId10"/>
      <w:footerReference w:type="default" r:id="rId11"/>
      <w:pgSz w:w="15840" w:h="122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D043A" w14:textId="77777777" w:rsidR="0070435C" w:rsidRDefault="0070435C">
      <w:pPr>
        <w:spacing w:after="0" w:line="240" w:lineRule="auto"/>
      </w:pPr>
      <w:r>
        <w:separator/>
      </w:r>
    </w:p>
  </w:endnote>
  <w:endnote w:type="continuationSeparator" w:id="0">
    <w:p w14:paraId="4141D5C6" w14:textId="77777777" w:rsidR="0070435C" w:rsidRDefault="0070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hadows Into Ligh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740D6" w14:textId="77777777" w:rsidR="00B4037E" w:rsidRDefault="00C66C39">
    <w:pPr>
      <w:jc w:val="right"/>
      <w:rPr>
        <w:rFonts w:ascii="Shadows Into Light" w:eastAsia="Shadows Into Light" w:hAnsi="Shadows Into Light" w:cs="Shadows Into Light"/>
        <w:b/>
      </w:rPr>
    </w:pPr>
    <w:r>
      <w:rPr>
        <w:rFonts w:ascii="Shadows Into Light" w:eastAsia="Shadows Into Light" w:hAnsi="Shadows Into Light" w:cs="Shadows Into Light"/>
        <w:b/>
      </w:rPr>
      <w:t xml:space="preserve">Resource: ASCD                                                                                                                      </w:t>
    </w:r>
  </w:p>
  <w:p w14:paraId="0F7F05F8" w14:textId="77777777" w:rsidR="00B4037E" w:rsidRDefault="00C66C39">
    <w:pPr>
      <w:jc w:val="right"/>
      <w:rPr>
        <w:rFonts w:ascii="Shadows Into Light" w:eastAsia="Shadows Into Light" w:hAnsi="Shadows Into Light" w:cs="Shadows Into Light"/>
        <w:b/>
        <w:sz w:val="20"/>
        <w:szCs w:val="20"/>
      </w:rPr>
    </w:pPr>
    <w:r>
      <w:rPr>
        <w:rFonts w:ascii="Shadows Into Light" w:eastAsia="Shadows Into Light" w:hAnsi="Shadows Into Light" w:cs="Shadows Into Light"/>
        <w:b/>
      </w:rPr>
      <w:t xml:space="preserve">Revisions By: Eva Reyna, Desi San Miguel, Rudd Larson, Ashley Balagia, Jeri DeLeon, Javier Uribe     </w:t>
    </w:r>
    <w:r>
      <w:rPr>
        <w:rFonts w:ascii="Shadows Into Light" w:eastAsia="Shadows Into Light" w:hAnsi="Shadows Into Light" w:cs="Shadows Into Light"/>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E498E" w14:textId="77777777" w:rsidR="0070435C" w:rsidRDefault="0070435C">
      <w:pPr>
        <w:spacing w:after="0" w:line="240" w:lineRule="auto"/>
      </w:pPr>
      <w:r>
        <w:separator/>
      </w:r>
    </w:p>
  </w:footnote>
  <w:footnote w:type="continuationSeparator" w:id="0">
    <w:p w14:paraId="5B5AA1ED" w14:textId="77777777" w:rsidR="0070435C" w:rsidRDefault="00704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1BCC6" w14:textId="77777777" w:rsidR="00B4037E" w:rsidRDefault="00C66C39">
    <w:pPr>
      <w:jc w:val="center"/>
      <w:rPr>
        <w:rFonts w:ascii="Shadows Into Light" w:eastAsia="Shadows Into Light" w:hAnsi="Shadows Into Light" w:cs="Shadows Into Light"/>
        <w:b/>
        <w:sz w:val="24"/>
        <w:szCs w:val="24"/>
      </w:rPr>
    </w:pPr>
    <w:r>
      <w:rPr>
        <w:rFonts w:ascii="Shadows Into Light" w:eastAsia="Shadows Into Light" w:hAnsi="Shadows Into Light" w:cs="Shadows Into Light"/>
        <w:b/>
        <w:sz w:val="24"/>
        <w:szCs w:val="24"/>
      </w:rPr>
      <w:t xml:space="preserve">    </w:t>
    </w:r>
    <w:r>
      <w:rPr>
        <w:noProof/>
      </w:rPr>
      <w:drawing>
        <wp:anchor distT="114300" distB="114300" distL="114300" distR="114300" simplePos="0" relativeHeight="251658240" behindDoc="0" locked="0" layoutInCell="1" hidden="0" allowOverlap="1" wp14:anchorId="6DDF37B8" wp14:editId="2769831C">
          <wp:simplePos x="0" y="0"/>
          <wp:positionH relativeFrom="column">
            <wp:posOffset>123825</wp:posOffset>
          </wp:positionH>
          <wp:positionV relativeFrom="paragraph">
            <wp:posOffset>219075</wp:posOffset>
          </wp:positionV>
          <wp:extent cx="1035312" cy="914400"/>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35312" cy="91440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5D786FE" wp14:editId="08626C22">
          <wp:simplePos x="0" y="0"/>
          <wp:positionH relativeFrom="column">
            <wp:posOffset>8105775</wp:posOffset>
          </wp:positionH>
          <wp:positionV relativeFrom="paragraph">
            <wp:posOffset>219075</wp:posOffset>
          </wp:positionV>
          <wp:extent cx="1035312" cy="91440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35312" cy="914400"/>
                  </a:xfrm>
                  <a:prstGeom prst="rect">
                    <a:avLst/>
                  </a:prstGeom>
                  <a:ln/>
                </pic:spPr>
              </pic:pic>
            </a:graphicData>
          </a:graphic>
        </wp:anchor>
      </w:drawing>
    </w:r>
  </w:p>
  <w:p w14:paraId="5A43A6AF" w14:textId="77777777" w:rsidR="00B4037E" w:rsidRDefault="00B4037E">
    <w:pPr>
      <w:jc w:val="center"/>
      <w:rPr>
        <w:rFonts w:ascii="Shadows Into Light" w:eastAsia="Shadows Into Light" w:hAnsi="Shadows Into Light" w:cs="Shadows Into Light"/>
        <w:b/>
        <w:sz w:val="24"/>
        <w:szCs w:val="24"/>
      </w:rPr>
    </w:pPr>
  </w:p>
  <w:p w14:paraId="705E6E99" w14:textId="77777777" w:rsidR="00B4037E" w:rsidRDefault="00B4037E">
    <w:pPr>
      <w:jc w:val="center"/>
      <w:rPr>
        <w:rFonts w:ascii="Shadows Into Light" w:eastAsia="Shadows Into Light" w:hAnsi="Shadows Into Light" w:cs="Shadows Into Light"/>
        <w:b/>
        <w:sz w:val="24"/>
        <w:szCs w:val="24"/>
      </w:rPr>
    </w:pPr>
  </w:p>
  <w:p w14:paraId="71C5DA6A" w14:textId="77777777" w:rsidR="00B4037E" w:rsidRDefault="00C66C39">
    <w:pPr>
      <w:jc w:val="center"/>
      <w:rPr>
        <w:rFonts w:ascii="Shadows Into Light" w:eastAsia="Shadows Into Light" w:hAnsi="Shadows Into Light" w:cs="Shadows Into Light"/>
        <w:b/>
        <w:sz w:val="24"/>
        <w:szCs w:val="24"/>
      </w:rPr>
    </w:pPr>
    <w:r>
      <w:rPr>
        <w:rFonts w:ascii="Shadows Into Light" w:eastAsia="Shadows Into Light" w:hAnsi="Shadows Into Light" w:cs="Shadows Into Light"/>
        <w:b/>
        <w:sz w:val="24"/>
        <w:szCs w:val="24"/>
      </w:rPr>
      <w:t>Brentwood STEAM School of Innovation 2019-2020</w:t>
    </w:r>
  </w:p>
  <w:p w14:paraId="4E591802" w14:textId="77777777" w:rsidR="00B4037E" w:rsidRDefault="00C66C39">
    <w:pPr>
      <w:jc w:val="center"/>
      <w:rPr>
        <w:rFonts w:ascii="Shadows Into Light" w:eastAsia="Shadows Into Light" w:hAnsi="Shadows Into Light" w:cs="Shadows Into Light"/>
        <w:b/>
        <w:sz w:val="24"/>
        <w:szCs w:val="24"/>
      </w:rPr>
    </w:pPr>
    <w:r>
      <w:rPr>
        <w:rFonts w:ascii="Shadows Into Light" w:eastAsia="Shadows Into Light" w:hAnsi="Shadows Into Light" w:cs="Shadows Into Light"/>
        <w:b/>
        <w:sz w:val="24"/>
        <w:szCs w:val="24"/>
      </w:rPr>
      <w:t xml:space="preserve">Week At A Glance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37E"/>
    <w:rsid w:val="001328FE"/>
    <w:rsid w:val="00325943"/>
    <w:rsid w:val="003B09DA"/>
    <w:rsid w:val="004A4BE6"/>
    <w:rsid w:val="004B0AC9"/>
    <w:rsid w:val="00603CF5"/>
    <w:rsid w:val="00655715"/>
    <w:rsid w:val="006F0656"/>
    <w:rsid w:val="0070435C"/>
    <w:rsid w:val="0080796E"/>
    <w:rsid w:val="008B00DB"/>
    <w:rsid w:val="00911D6D"/>
    <w:rsid w:val="009168E3"/>
    <w:rsid w:val="00A326D0"/>
    <w:rsid w:val="00A52FD5"/>
    <w:rsid w:val="00A87488"/>
    <w:rsid w:val="00B11EAA"/>
    <w:rsid w:val="00B4037E"/>
    <w:rsid w:val="00C66C39"/>
    <w:rsid w:val="00C81A3B"/>
    <w:rsid w:val="00CC16E3"/>
    <w:rsid w:val="00F5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96D2"/>
  <w15:docId w15:val="{FFCCE68D-1CA9-4855-9580-758E7A2C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4A4BE6"/>
    <w:rPr>
      <w:color w:val="0000FF"/>
      <w:u w:val="single"/>
    </w:rPr>
  </w:style>
  <w:style w:type="character" w:styleId="FollowedHyperlink">
    <w:name w:val="FollowedHyperlink"/>
    <w:basedOn w:val="DefaultParagraphFont"/>
    <w:uiPriority w:val="99"/>
    <w:semiHidden/>
    <w:unhideWhenUsed/>
    <w:rsid w:val="00603C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ctiveclassroom.com/active_reader/10136?noa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CF189A8AE2B4D91F78878DC8E306A" ma:contentTypeVersion="11" ma:contentTypeDescription="Create a new document." ma:contentTypeScope="" ma:versionID="94354cfce8bff2ae68213b854a68feaf">
  <xsd:schema xmlns:xsd="http://www.w3.org/2001/XMLSchema" xmlns:xs="http://www.w3.org/2001/XMLSchema" xmlns:p="http://schemas.microsoft.com/office/2006/metadata/properties" xmlns:ns2="8e213be6-9b59-456d-a96d-1e0603c5e715" xmlns:ns3="20349fda-29dd-426c-913e-aa6c166642de" targetNamespace="http://schemas.microsoft.com/office/2006/metadata/properties" ma:root="true" ma:fieldsID="a89015cab94a89727077f613133f2f45" ns2:_="" ns3:_="">
    <xsd:import namespace="8e213be6-9b59-456d-a96d-1e0603c5e715"/>
    <xsd:import namespace="20349fda-29dd-426c-913e-aa6c166642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be6-9b59-456d-a96d-1e0603c5e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349fda-29dd-426c-913e-aa6c166642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B4FE0-D3F8-4F3E-9BDB-E85C0A3F9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be6-9b59-456d-a96d-1e0603c5e715"/>
    <ds:schemaRef ds:uri="20349fda-29dd-426c-913e-aa6c16664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0CFA2-392A-442D-BA6F-9DFEE00A23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6BD1BA-990F-4970-BE89-32C7ECA9F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Edgewood ISD</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Brad</dc:creator>
  <cp:lastModifiedBy>Brad Anderson</cp:lastModifiedBy>
  <cp:revision>4</cp:revision>
  <dcterms:created xsi:type="dcterms:W3CDTF">2020-05-27T16:21:00Z</dcterms:created>
  <dcterms:modified xsi:type="dcterms:W3CDTF">2020-05-28T19:26:00Z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0x010100892CF189A8AE2B4D91F78878DC8E306A</vt:lpwstr>
  </property>
</Properties>
</file>