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515B" w14:textId="77777777" w:rsidR="00E65587" w:rsidRDefault="00000000">
      <w:pPr>
        <w:pStyle w:val="Heading4"/>
        <w:widowControl w:val="0"/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Fundamentals of Paraphrasing and Summarizing</w:t>
      </w:r>
    </w:p>
    <w:p w14:paraId="481EF0DE" w14:textId="77777777" w:rsidR="00E65587" w:rsidRDefault="00000000">
      <w:pPr>
        <w:pStyle w:val="Title"/>
        <w:widowControl w:val="0"/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Agenda for August 31, 2023, 7:30-9:00 a.m. </w:t>
      </w:r>
    </w:p>
    <w:p w14:paraId="660B4232" w14:textId="77777777" w:rsidR="00E65587" w:rsidRDefault="00000000">
      <w:pPr>
        <w:pStyle w:val="Title"/>
        <w:widowControl w:val="0"/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Dalton Intermediate School</w:t>
      </w:r>
    </w:p>
    <w:p w14:paraId="58F7784A" w14:textId="77777777" w:rsidR="00E65587" w:rsidRDefault="00000000">
      <w:pPr>
        <w:pStyle w:val="Title"/>
        <w:widowControl w:val="0"/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Professional Developers: Keli Bradbury and Dana McCaleb</w:t>
      </w:r>
    </w:p>
    <w:tbl>
      <w:tblPr>
        <w:tblStyle w:val="a"/>
        <w:tblW w:w="143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2"/>
        <w:gridCol w:w="7556"/>
      </w:tblGrid>
      <w:tr w:rsidR="00E65587" w14:paraId="3F9E4C6C" w14:textId="77777777">
        <w:tc>
          <w:tcPr>
            <w:tcW w:w="6772" w:type="dxa"/>
          </w:tcPr>
          <w:p w14:paraId="28CE9FF4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For professional development:</w:t>
            </w:r>
          </w:p>
          <w:p w14:paraId="19DB0ACA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Highlighters</w:t>
            </w:r>
          </w:p>
          <w:p w14:paraId="0339B53D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Post-it notes</w:t>
            </w:r>
          </w:p>
          <w:p w14:paraId="57EA8E12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Power Point Presentation</w:t>
            </w:r>
          </w:p>
          <w:p w14:paraId="5C59291F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Document Camera</w:t>
            </w:r>
          </w:p>
        </w:tc>
        <w:tc>
          <w:tcPr>
            <w:tcW w:w="7556" w:type="dxa"/>
          </w:tcPr>
          <w:p w14:paraId="638B8046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Teachers take:</w:t>
            </w:r>
          </w:p>
          <w:p w14:paraId="79C4DA7D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 Books</w:t>
            </w:r>
          </w:p>
          <w:p w14:paraId="0FFEDE2E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Participant Packet</w:t>
            </w:r>
          </w:p>
        </w:tc>
      </w:tr>
    </w:tbl>
    <w:p w14:paraId="36E6B08A" w14:textId="77777777" w:rsidR="00E65587" w:rsidRDefault="00E65587">
      <w:pPr>
        <w:widowControl w:val="0"/>
        <w:ind w:left="0" w:hanging="2"/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14332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990"/>
        <w:gridCol w:w="8100"/>
        <w:gridCol w:w="3150"/>
      </w:tblGrid>
      <w:tr w:rsidR="00E65587" w14:paraId="5D24B847" w14:textId="77777777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67C9" w14:textId="77777777" w:rsidR="00E65587" w:rsidRDefault="00000000">
            <w:pPr>
              <w:widowControl w:val="0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Time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7911" w14:textId="77777777" w:rsidR="00E65587" w:rsidRDefault="00000000">
            <w:pPr>
              <w:widowControl w:val="0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Who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3C00" w14:textId="77777777" w:rsidR="00E65587" w:rsidRDefault="00000000">
            <w:pPr>
              <w:widowControl w:val="0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Topic &amp; Materials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6FAB" w14:textId="77777777" w:rsidR="00E65587" w:rsidRDefault="00000000">
            <w:pPr>
              <w:widowControl w:val="0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PD Packet</w:t>
            </w:r>
          </w:p>
        </w:tc>
      </w:tr>
      <w:tr w:rsidR="00E65587" w14:paraId="06181C2A" w14:textId="77777777">
        <w:trPr>
          <w:cantSplit/>
          <w:trHeight w:val="444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BE6EBB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 min</w:t>
            </w:r>
          </w:p>
          <w:p w14:paraId="78AAEE32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7:30-7:40</w:t>
            </w:r>
          </w:p>
          <w:p w14:paraId="5080F471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2E6BB0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E63A91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Keli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61C1C9" w14:textId="77777777" w:rsidR="00E65587" w:rsidRDefault="00000000">
            <w:pPr>
              <w:widowControl w:val="0"/>
              <w:tabs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  <w:t>Welcome &amp; Introductions</w:t>
            </w:r>
          </w:p>
          <w:p w14:paraId="4D54388D" w14:textId="77777777" w:rsidR="00E65587" w:rsidRDefault="00000000">
            <w:pPr>
              <w:widowControl w:val="0"/>
              <w:tabs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Advanced Organizer: Agenda</w:t>
            </w:r>
          </w:p>
          <w:p w14:paraId="330A4EDE" w14:textId="77777777" w:rsidR="00E65587" w:rsidRDefault="00E65587">
            <w:pPr>
              <w:tabs>
                <w:tab w:val="left" w:pos="720"/>
              </w:tabs>
              <w:ind w:left="0" w:hanging="2"/>
              <w:rPr>
                <w:highlight w:val="red"/>
              </w:rPr>
            </w:pPr>
          </w:p>
          <w:p w14:paraId="2D8065BA" w14:textId="77777777" w:rsidR="00E65587" w:rsidRDefault="00000000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  <w:t>Purpose, Rationale, and Strategy Description</w:t>
            </w:r>
          </w:p>
          <w:p w14:paraId="31CB6A8F" w14:textId="77777777" w:rsidR="00E65587" w:rsidRDefault="00000000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Research</w:t>
            </w:r>
          </w:p>
          <w:p w14:paraId="63C3CF8E" w14:textId="77777777" w:rsidR="00E65587" w:rsidRDefault="00000000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T-DM/DM-T Processes</w:t>
            </w:r>
            <w:r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69FE7218" w14:textId="77777777" w:rsidR="00E65587" w:rsidRDefault="00E65587">
            <w:pPr>
              <w:tabs>
                <w:tab w:val="left" w:pos="720"/>
              </w:tabs>
              <w:ind w:left="0" w:hanging="2"/>
              <w:rPr>
                <w:highlight w:val="red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6BF80E" w14:textId="77777777" w:rsidR="00E65587" w:rsidRDefault="00E65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E65587" w14:paraId="5FE362A4" w14:textId="77777777">
        <w:trPr>
          <w:cantSplit/>
          <w:trHeight w:val="296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1A06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 min</w:t>
            </w:r>
          </w:p>
          <w:p w14:paraId="39DC3CCF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7:40-7:50</w:t>
            </w:r>
          </w:p>
          <w:p w14:paraId="5115A8DD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6FC140E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3AE5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Keli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4CEA" w14:textId="77777777" w:rsidR="00E65587" w:rsidRDefault="00000000">
            <w:pPr>
              <w:pStyle w:val="Heading1"/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bookmarkStart w:id="0" w:name="_heading=h.kj6wqawx6c75" w:colFirst="0" w:colLast="0"/>
            <w:bookmarkEnd w:id="0"/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Pre-test</w:t>
            </w:r>
          </w:p>
          <w:p w14:paraId="20DD922A" w14:textId="77777777" w:rsidR="00E65587" w:rsidRDefault="00000000">
            <w:pPr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Purpose, Procedures and Options</w:t>
            </w:r>
          </w:p>
          <w:p w14:paraId="6F3D111F" w14:textId="77777777" w:rsidR="00E65587" w:rsidRDefault="00E65587">
            <w:pPr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4C6D77D" w14:textId="77777777" w:rsidR="00E65587" w:rsidRDefault="00000000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  <w:t>Paraphrasing Versus Summarizing</w:t>
            </w:r>
          </w:p>
          <w:p w14:paraId="2B458864" w14:textId="77777777" w:rsidR="00E65587" w:rsidRDefault="00000000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What is the difference?</w:t>
            </w:r>
          </w:p>
          <w:p w14:paraId="258E1DBA" w14:textId="77777777" w:rsidR="00E65587" w:rsidRDefault="00E65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sz w:val="24"/>
                <w:szCs w:val="24"/>
                <w:highlight w:val="red"/>
              </w:rPr>
            </w:pPr>
          </w:p>
        </w:tc>
        <w:tc>
          <w:tcPr>
            <w:tcW w:w="3150" w:type="dxa"/>
            <w:tcBorders>
              <w:left w:val="single" w:sz="6" w:space="0" w:color="000000"/>
              <w:right w:val="single" w:sz="6" w:space="0" w:color="000000"/>
            </w:tcBorders>
          </w:tcPr>
          <w:p w14:paraId="5817214A" w14:textId="77777777" w:rsidR="00E655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 stages one pager</w:t>
            </w:r>
          </w:p>
          <w:p w14:paraId="0A6500FB" w14:textId="77777777" w:rsidR="00E655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Table of Contents</w:t>
            </w:r>
          </w:p>
        </w:tc>
      </w:tr>
      <w:tr w:rsidR="00E65587" w14:paraId="69EB3CA0" w14:textId="77777777">
        <w:trPr>
          <w:cantSplit/>
          <w:trHeight w:val="296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1608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 min</w:t>
            </w:r>
          </w:p>
          <w:p w14:paraId="4EF5EC53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7:50-8:10</w:t>
            </w:r>
          </w:p>
          <w:p w14:paraId="4B780791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C7103A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7702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Keli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5DD2" w14:textId="77777777" w:rsidR="00E65587" w:rsidRDefault="00000000">
            <w:pPr>
              <w:pStyle w:val="Heading1"/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bookmarkStart w:id="1" w:name="_heading=h.3mw17du5mri9" w:colFirst="0" w:colLast="0"/>
            <w:bookmarkEnd w:id="1"/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Lessons 1 &amp; 2</w:t>
            </w:r>
          </w:p>
          <w:p w14:paraId="21AC0FD1" w14:textId="77777777" w:rsidR="00E65587" w:rsidRDefault="00000000">
            <w:pPr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Give overview of “Learn By” approach</w:t>
            </w:r>
          </w:p>
          <w:p w14:paraId="60E78630" w14:textId="77777777" w:rsidR="00E65587" w:rsidRDefault="00000000">
            <w:pPr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Point out specifics in manual and talk through cue cards</w:t>
            </w:r>
          </w:p>
        </w:tc>
        <w:tc>
          <w:tcPr>
            <w:tcW w:w="3150" w:type="dxa"/>
            <w:tcBorders>
              <w:left w:val="single" w:sz="6" w:space="0" w:color="000000"/>
              <w:right w:val="single" w:sz="6" w:space="0" w:color="000000"/>
            </w:tcBorders>
          </w:tcPr>
          <w:p w14:paraId="2D13C14C" w14:textId="77777777" w:rsidR="00E65587" w:rsidRDefault="00E65587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65587" w14:paraId="03BF60F2" w14:textId="77777777">
        <w:trPr>
          <w:cantSplit/>
          <w:trHeight w:val="296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B2ED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 min</w:t>
            </w:r>
          </w:p>
          <w:p w14:paraId="0AB9D7B0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8:10-8:30</w:t>
            </w:r>
          </w:p>
          <w:p w14:paraId="16942726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AEA23A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5CDA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Dana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0E2F" w14:textId="77777777" w:rsidR="00E65587" w:rsidRDefault="00000000">
            <w:pPr>
              <w:pStyle w:val="Heading1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bookmarkStart w:id="2" w:name="_heading=h.t9wc63kdkm3q" w:colFirst="0" w:colLast="0"/>
            <w:bookmarkEnd w:id="2"/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Model Lesson 3</w:t>
            </w:r>
          </w:p>
        </w:tc>
        <w:tc>
          <w:tcPr>
            <w:tcW w:w="3150" w:type="dxa"/>
            <w:tcBorders>
              <w:left w:val="single" w:sz="6" w:space="0" w:color="000000"/>
              <w:right w:val="single" w:sz="6" w:space="0" w:color="000000"/>
            </w:tcBorders>
          </w:tcPr>
          <w:p w14:paraId="5789E5A2" w14:textId="77777777" w:rsidR="00E65587" w:rsidRDefault="00E65587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3B5968" w14:textId="77777777" w:rsidR="00E65587" w:rsidRDefault="00000000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Learning Sheet 3A</w:t>
            </w:r>
          </w:p>
          <w:p w14:paraId="5FE1D7A7" w14:textId="77777777" w:rsidR="00E65587" w:rsidRDefault="00E65587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1AF895" w14:textId="77777777" w:rsidR="00E65587" w:rsidRDefault="00E65587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65587" w14:paraId="0390436E" w14:textId="77777777">
        <w:trPr>
          <w:cantSplit/>
          <w:trHeight w:val="885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DE48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 min</w:t>
            </w:r>
          </w:p>
          <w:p w14:paraId="1CBA5D1B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8:30-8:40</w:t>
            </w:r>
          </w:p>
          <w:p w14:paraId="34928C55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51E6334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C94A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Dana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D80D" w14:textId="77777777" w:rsidR="00E65587" w:rsidRDefault="00000000">
            <w:pPr>
              <w:ind w:left="0" w:hanging="2"/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  <w:t>Lesson 4</w:t>
            </w:r>
          </w:p>
        </w:tc>
        <w:tc>
          <w:tcPr>
            <w:tcW w:w="3150" w:type="dxa"/>
            <w:tcBorders>
              <w:left w:val="single" w:sz="6" w:space="0" w:color="000000"/>
              <w:right w:val="single" w:sz="6" w:space="0" w:color="000000"/>
            </w:tcBorders>
          </w:tcPr>
          <w:p w14:paraId="6C5B3F17" w14:textId="77777777" w:rsidR="00E65587" w:rsidRDefault="00E65587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65587" w14:paraId="3598168D" w14:textId="77777777">
        <w:trPr>
          <w:cantSplit/>
          <w:trHeight w:val="714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7FFE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10 min</w:t>
            </w:r>
          </w:p>
          <w:p w14:paraId="1376137C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8:40-8:50</w:t>
            </w:r>
          </w:p>
          <w:p w14:paraId="33D63837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C376A5A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C667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Dana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8330BE" w14:textId="77777777" w:rsidR="00E65587" w:rsidRDefault="00000000">
            <w:pPr>
              <w:pStyle w:val="Heading1"/>
              <w:keepNext w:val="0"/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b w:val="0"/>
                <w:i w:val="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Scoring Practice &amp; Feedback</w:t>
            </w:r>
          </w:p>
          <w:p w14:paraId="63F19BE6" w14:textId="77777777" w:rsidR="00E65587" w:rsidRDefault="00000000">
            <w:pPr>
              <w:pStyle w:val="Heading1"/>
              <w:keepNext w:val="0"/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  <w:t>-Procedures</w:t>
            </w:r>
          </w:p>
          <w:p w14:paraId="46F6AD35" w14:textId="77777777" w:rsidR="00E65587" w:rsidRDefault="00000000">
            <w:pPr>
              <w:pStyle w:val="Heading1"/>
              <w:keepNext w:val="0"/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  <w:t>-Whole Group</w:t>
            </w:r>
          </w:p>
          <w:p w14:paraId="005F9E41" w14:textId="77777777" w:rsidR="00E65587" w:rsidRDefault="00000000">
            <w:pPr>
              <w:pStyle w:val="Heading1"/>
              <w:keepNext w:val="0"/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  <w:t>-Partners</w:t>
            </w:r>
          </w:p>
          <w:p w14:paraId="6F46C87A" w14:textId="77777777" w:rsidR="00E65587" w:rsidRDefault="00000000">
            <w:pPr>
              <w:pStyle w:val="Heading1"/>
              <w:keepNext w:val="0"/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  <w:t>-Point out feedback loop in book (p. 6)</w:t>
            </w:r>
          </w:p>
          <w:p w14:paraId="0985D840" w14:textId="77777777" w:rsidR="00E65587" w:rsidRDefault="00000000">
            <w:pPr>
              <w:pStyle w:val="Heading1"/>
              <w:keepNext w:val="0"/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b w:val="0"/>
                <w:i w:val="0"/>
                <w:sz w:val="24"/>
                <w:szCs w:val="24"/>
                <w:u w:val="single"/>
              </w:rPr>
            </w:pPr>
            <w:bookmarkStart w:id="3" w:name="_heading=h.evy6lld08d7v" w:colFirst="0" w:colLast="0"/>
            <w:bookmarkEnd w:id="3"/>
            <w:r>
              <w:rPr>
                <w:rFonts w:ascii="Cambria" w:eastAsia="Cambria" w:hAnsi="Cambria" w:cs="Cambria"/>
                <w:b w:val="0"/>
                <w:i w:val="0"/>
                <w:sz w:val="24"/>
                <w:szCs w:val="24"/>
              </w:rPr>
              <w:t>-Mastery Requirements</w:t>
            </w: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C5CEB6" w14:textId="77777777" w:rsidR="00E65587" w:rsidRDefault="00E65587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65587" w14:paraId="1418C781" w14:textId="77777777">
        <w:trPr>
          <w:cantSplit/>
          <w:trHeight w:val="2352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F192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10 min </w:t>
            </w:r>
          </w:p>
          <w:p w14:paraId="4731396B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8:50-9:00</w:t>
            </w:r>
          </w:p>
          <w:p w14:paraId="46748D5F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6044A4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F3DD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Dana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262D" w14:textId="77777777" w:rsidR="00E65587" w:rsidRDefault="00000000">
            <w:pPr>
              <w:tabs>
                <w:tab w:val="center" w:pos="4320"/>
                <w:tab w:val="right" w:pos="8640"/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  <w:t>Post Organizer</w:t>
            </w:r>
          </w:p>
          <w:p w14:paraId="5D9A59BD" w14:textId="77777777" w:rsidR="00E65587" w:rsidRDefault="00000000">
            <w:pPr>
              <w:numPr>
                <w:ilvl w:val="0"/>
                <w:numId w:val="1"/>
              </w:numPr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Reflect on how you would use this in your current classes</w:t>
            </w:r>
          </w:p>
          <w:p w14:paraId="05718A9B" w14:textId="77777777" w:rsidR="00E65587" w:rsidRDefault="00000000">
            <w:pPr>
              <w:numPr>
                <w:ilvl w:val="0"/>
                <w:numId w:val="1"/>
              </w:numPr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Agenda Review</w:t>
            </w:r>
          </w:p>
          <w:p w14:paraId="6FDF1D7E" w14:textId="77777777" w:rsidR="00E65587" w:rsidRDefault="00000000">
            <w:pPr>
              <w:numPr>
                <w:ilvl w:val="0"/>
                <w:numId w:val="1"/>
              </w:numPr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Q &amp; A </w:t>
            </w:r>
          </w:p>
          <w:p w14:paraId="5D7B6C06" w14:textId="77777777" w:rsidR="00E65587" w:rsidRDefault="00000000">
            <w:pPr>
              <w:numPr>
                <w:ilvl w:val="0"/>
                <w:numId w:val="1"/>
              </w:numPr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Fill out and turn in registration forms</w:t>
            </w:r>
          </w:p>
        </w:tc>
        <w:tc>
          <w:tcPr>
            <w:tcW w:w="3150" w:type="dxa"/>
            <w:tcBorders>
              <w:left w:val="single" w:sz="6" w:space="0" w:color="000000"/>
              <w:right w:val="single" w:sz="6" w:space="0" w:color="000000"/>
            </w:tcBorders>
          </w:tcPr>
          <w:p w14:paraId="62EC08C1" w14:textId="77777777" w:rsidR="00E65587" w:rsidRDefault="00E65587">
            <w:pPr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5AA6F37" w14:textId="77777777" w:rsidR="00E65587" w:rsidRDefault="00E655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</w:p>
    <w:p w14:paraId="4679522B" w14:textId="77777777" w:rsidR="00E65587" w:rsidRDefault="00E655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</w:p>
    <w:p w14:paraId="37521683" w14:textId="77777777" w:rsidR="00E655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Coaching Session</w:t>
      </w:r>
    </w:p>
    <w:p w14:paraId="63365FBA" w14:textId="77777777" w:rsidR="00E65587" w:rsidRDefault="00E655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1"/>
        <w:tblW w:w="143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990"/>
        <w:gridCol w:w="8100"/>
        <w:gridCol w:w="3146"/>
      </w:tblGrid>
      <w:tr w:rsidR="00E65587" w14:paraId="3528E552" w14:textId="77777777">
        <w:trPr>
          <w:trHeight w:val="242"/>
        </w:trPr>
        <w:tc>
          <w:tcPr>
            <w:tcW w:w="2092" w:type="dxa"/>
          </w:tcPr>
          <w:p w14:paraId="38034EFE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 min</w:t>
            </w:r>
          </w:p>
          <w:p w14:paraId="71FA39BE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861534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Joc</w:t>
            </w:r>
          </w:p>
        </w:tc>
        <w:tc>
          <w:tcPr>
            <w:tcW w:w="8100" w:type="dxa"/>
          </w:tcPr>
          <w:p w14:paraId="5DE82403" w14:textId="77777777" w:rsidR="00E65587" w:rsidRDefault="00000000">
            <w:pPr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  <w:t>Generalization with Lesson 14 and other activities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2DBA62CE" w14:textId="77777777" w:rsidR="00E65587" w:rsidRDefault="00000000">
            <w:pPr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-Blank Learning Sheets </w:t>
            </w:r>
          </w:p>
          <w:p w14:paraId="626D38E6" w14:textId="77777777" w:rsidR="00E65587" w:rsidRDefault="00000000">
            <w:pPr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-Incorporating Specific Content into Lessons</w:t>
            </w:r>
          </w:p>
        </w:tc>
        <w:tc>
          <w:tcPr>
            <w:tcW w:w="3146" w:type="dxa"/>
          </w:tcPr>
          <w:p w14:paraId="132CB503" w14:textId="77777777" w:rsidR="00E65587" w:rsidRDefault="00E65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E65587" w14:paraId="64B3EAF4" w14:textId="77777777">
        <w:tc>
          <w:tcPr>
            <w:tcW w:w="2092" w:type="dxa"/>
          </w:tcPr>
          <w:p w14:paraId="7CF23B39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 min</w:t>
            </w:r>
          </w:p>
          <w:p w14:paraId="73D70200" w14:textId="77777777" w:rsidR="00E65587" w:rsidRDefault="00E65587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74A36D" w14:textId="77777777" w:rsidR="00E65587" w:rsidRDefault="00000000">
            <w:pPr>
              <w:widowControl w:val="0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Joc</w:t>
            </w:r>
          </w:p>
        </w:tc>
        <w:tc>
          <w:tcPr>
            <w:tcW w:w="8100" w:type="dxa"/>
          </w:tcPr>
          <w:p w14:paraId="07AE55F5" w14:textId="77777777" w:rsidR="00E655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342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4"/>
                <w:szCs w:val="24"/>
                <w:u w:val="single"/>
              </w:rPr>
              <w:t>The Paraphrasing Strategy</w:t>
            </w:r>
          </w:p>
          <w:p w14:paraId="462444D0" w14:textId="77777777" w:rsidR="00E65587" w:rsidRDefault="00000000">
            <w:pPr>
              <w:widowControl w:val="0"/>
              <w:tabs>
                <w:tab w:val="left" w:pos="342"/>
                <w:tab w:val="left" w:pos="720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Describe RAP, use either T-DM or DM-T Processes</w:t>
            </w:r>
            <w:r>
              <w:rPr>
                <w:rFonts w:ascii="Cambria" w:eastAsia="Cambria" w:hAnsi="Cambria" w:cs="Cambria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870AADD" w14:textId="77777777" w:rsidR="00E65587" w:rsidRDefault="00000000">
            <w:pPr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Use Learn By Practicing with Onion Passage about the beach</w:t>
            </w:r>
          </w:p>
        </w:tc>
        <w:tc>
          <w:tcPr>
            <w:tcW w:w="3146" w:type="dxa"/>
          </w:tcPr>
          <w:p w14:paraId="1557CF2F" w14:textId="77777777" w:rsidR="00E65587" w:rsidRDefault="00000000">
            <w:pPr>
              <w:widowControl w:val="0"/>
              <w:tabs>
                <w:tab w:val="left" w:pos="342"/>
              </w:tabs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RAP Cue Card</w:t>
            </w:r>
          </w:p>
        </w:tc>
      </w:tr>
      <w:tr w:rsidR="00E65587" w14:paraId="550520D9" w14:textId="77777777">
        <w:tc>
          <w:tcPr>
            <w:tcW w:w="2092" w:type="dxa"/>
          </w:tcPr>
          <w:p w14:paraId="65498B46" w14:textId="77777777" w:rsidR="00E65587" w:rsidRDefault="00E65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70E734" w14:textId="77777777" w:rsidR="00E65587" w:rsidRDefault="00E65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</w:tcPr>
          <w:p w14:paraId="73628982" w14:textId="77777777" w:rsidR="00E65587" w:rsidRDefault="00E65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6423557" w14:textId="77777777" w:rsidR="00E65587" w:rsidRDefault="00E65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40CA014B" w14:textId="77777777" w:rsidR="00E65587" w:rsidRDefault="00E655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</w:p>
    <w:sectPr w:rsidR="00E65587">
      <w:footerReference w:type="default" r:id="rId8"/>
      <w:pgSz w:w="15840" w:h="12240" w:orient="landscape"/>
      <w:pgMar w:top="720" w:right="864" w:bottom="72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74CE" w14:textId="77777777" w:rsidR="00295270" w:rsidRDefault="00295270">
      <w:pPr>
        <w:spacing w:line="240" w:lineRule="auto"/>
        <w:ind w:left="0" w:hanging="2"/>
      </w:pPr>
      <w:r>
        <w:separator/>
      </w:r>
    </w:p>
  </w:endnote>
  <w:endnote w:type="continuationSeparator" w:id="0">
    <w:p w14:paraId="1C74843E" w14:textId="77777777" w:rsidR="00295270" w:rsidRDefault="002952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1380" w14:textId="77777777" w:rsidR="00E65587" w:rsidRDefault="00E655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E67B" w14:textId="77777777" w:rsidR="00295270" w:rsidRDefault="00295270">
      <w:pPr>
        <w:spacing w:line="240" w:lineRule="auto"/>
        <w:ind w:left="0" w:hanging="2"/>
      </w:pPr>
      <w:r>
        <w:separator/>
      </w:r>
    </w:p>
  </w:footnote>
  <w:footnote w:type="continuationSeparator" w:id="0">
    <w:p w14:paraId="0FC83ECB" w14:textId="77777777" w:rsidR="00295270" w:rsidRDefault="0029527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89F"/>
    <w:multiLevelType w:val="multilevel"/>
    <w:tmpl w:val="7E9CC9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9236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87"/>
    <w:rsid w:val="00295270"/>
    <w:rsid w:val="007357F4"/>
    <w:rsid w:val="00E6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E47D89"/>
  <w15:docId w15:val="{7BED15DF-8243-B745-A52E-8F67C211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i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42"/>
      </w:tabs>
      <w:outlineLvl w:val="4"/>
    </w:pPr>
    <w:rPr>
      <w:rFonts w:ascii="Arial" w:hAnsi="Arial"/>
      <w:i/>
      <w:sz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hAnsi="Arial"/>
      <w:b/>
      <w:i/>
      <w:sz w:val="18"/>
      <w:u w:val="single"/>
    </w:rPr>
  </w:style>
  <w:style w:type="paragraph" w:styleId="Heading7">
    <w:name w:val="heading 7"/>
    <w:basedOn w:val="Normal"/>
    <w:next w:val="Normal"/>
    <w:pPr>
      <w:keepNext/>
      <w:ind w:left="360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pPr>
      <w:keepNext/>
      <w:outlineLvl w:val="7"/>
    </w:pPr>
    <w:rPr>
      <w:rFonts w:ascii="Arial" w:hAnsi="Arial"/>
      <w:b/>
      <w:i/>
      <w:sz w:val="18"/>
    </w:rPr>
  </w:style>
  <w:style w:type="paragraph" w:styleId="Heading9">
    <w:name w:val="heading 9"/>
    <w:basedOn w:val="Normal"/>
    <w:next w:val="Normal"/>
    <w:pPr>
      <w:keepNext/>
      <w:tabs>
        <w:tab w:val="left" w:pos="342"/>
      </w:tabs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162" w:hanging="162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tabs>
        <w:tab w:val="left" w:pos="360"/>
        <w:tab w:val="left" w:pos="990"/>
      </w:tabs>
      <w:ind w:left="360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tabs>
        <w:tab w:val="left" w:pos="360"/>
      </w:tabs>
      <w:ind w:left="360"/>
    </w:pPr>
    <w:rPr>
      <w:rFonts w:ascii="Arial" w:hAnsi="Arial"/>
      <w:b/>
      <w:i/>
      <w:sz w:val="24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widowControl w:val="0"/>
      <w:tabs>
        <w:tab w:val="left" w:pos="342"/>
      </w:tabs>
      <w:ind w:left="334" w:hanging="334"/>
    </w:pPr>
    <w:rPr>
      <w:rFonts w:ascii="Arial" w:hAnsi="Aria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5TFktCMFiXmVQQeqSk0kegwhsQ==">CgMxLjAyDmgua2o2d3Fhd3g2Yzc1Mg5oLjNtdzE3ZHU1bXJpOTIOaC50OXdjNjNrZGttM3EyDmguZXZ5NmxsZDA4ZDd2OAByITFFbEpCVnVmcWpwQjMxRGIzcTdtWFhsOVRJWFlZQnFyTQ==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Alexander</dc:creator>
  <cp:lastModifiedBy>Bradbury, Katherine</cp:lastModifiedBy>
  <cp:revision>2</cp:revision>
  <dcterms:created xsi:type="dcterms:W3CDTF">2023-09-12T15:32:00Z</dcterms:created>
  <dcterms:modified xsi:type="dcterms:W3CDTF">2023-09-12T15:32:00Z</dcterms:modified>
</cp:coreProperties>
</file>