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261B3" w14:textId="1E4DB96E" w:rsidR="00E83C05" w:rsidRDefault="00E63B90">
      <w:r>
        <w:t>part 1</w:t>
      </w:r>
    </w:p>
    <w:p w14:paraId="7E35C3E1" w14:textId="77777777" w:rsidR="00E63B90" w:rsidRPr="00E63B90" w:rsidRDefault="00E63B90" w:rsidP="00E63B90">
      <w:r w:rsidRPr="00E63B90">
        <w:t>1. Becoming a mentor can have a great impact on the next generation of teachers.</w:t>
      </w:r>
    </w:p>
    <w:p w14:paraId="6FA899F4" w14:textId="77777777" w:rsidR="00E63B90" w:rsidRPr="00E63B90" w:rsidRDefault="00E63B90" w:rsidP="00E63B90">
      <w:r w:rsidRPr="00E63B90">
        <w:t xml:space="preserve">2. My mentors were passionately devoted to their craft and had been highly motivated and educated. They were inspirational. Also, they have had years of varied experiences and sage advice about the next steps in my career. </w:t>
      </w:r>
    </w:p>
    <w:p w14:paraId="3227125D" w14:textId="77777777" w:rsidR="00E63B90" w:rsidRPr="00E63B90" w:rsidRDefault="00E63B90" w:rsidP="00E63B90">
      <w:r w:rsidRPr="00E63B90">
        <w:t>3. I may need help in having the “answers” to questions in our district presently as so much has changed administratively.</w:t>
      </w:r>
    </w:p>
    <w:p w14:paraId="26CF6A82" w14:textId="77777777" w:rsidR="00E63B90" w:rsidRDefault="00E63B90">
      <w:bookmarkStart w:id="0" w:name="_GoBack"/>
      <w:bookmarkEnd w:id="0"/>
    </w:p>
    <w:sectPr w:rsidR="00E63B90" w:rsidSect="00955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90"/>
    <w:rsid w:val="00955490"/>
    <w:rsid w:val="00E63B90"/>
    <w:rsid w:val="00E8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47F33"/>
  <w15:chartTrackingRefBased/>
  <w15:docId w15:val="{4DC2AB43-597E-D644-8CF7-6F4DBD5A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 Duma</dc:creator>
  <cp:keywords/>
  <dc:description/>
  <cp:lastModifiedBy>Julieann Duma</cp:lastModifiedBy>
  <cp:revision>1</cp:revision>
  <dcterms:created xsi:type="dcterms:W3CDTF">2024-07-01T14:33:00Z</dcterms:created>
  <dcterms:modified xsi:type="dcterms:W3CDTF">2024-07-01T14:34:00Z</dcterms:modified>
</cp:coreProperties>
</file>